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D6EE4" w14:textId="77777777" w:rsidR="00B35876" w:rsidRDefault="00B35876"/>
    <w:p w14:paraId="4034144B" w14:textId="77777777" w:rsidR="00B35876" w:rsidRDefault="00B35876"/>
    <w:p w14:paraId="28FB57A4" w14:textId="77777777" w:rsidR="00B35876" w:rsidRDefault="00B35876"/>
    <w:p w14:paraId="4D5DF29D" w14:textId="77777777" w:rsidR="00B35876" w:rsidRDefault="00B35876"/>
    <w:p w14:paraId="2831482E" w14:textId="77777777" w:rsidR="00B35876" w:rsidRDefault="00B35876"/>
    <w:p w14:paraId="05AAC9B5" w14:textId="77777777" w:rsidR="00B35876" w:rsidRDefault="00B35876"/>
    <w:p w14:paraId="0408D2B0" w14:textId="77777777" w:rsidR="00B35876" w:rsidRDefault="00B35876"/>
    <w:p w14:paraId="61876AAC" w14:textId="77777777" w:rsidR="00B35876" w:rsidRDefault="00B35876"/>
    <w:p w14:paraId="2314464B" w14:textId="77777777" w:rsidR="00B35876" w:rsidRDefault="00B35876"/>
    <w:p w14:paraId="5BD95DBF" w14:textId="77777777" w:rsidR="00B35876" w:rsidRDefault="00B35876"/>
    <w:p w14:paraId="3CEE5290" w14:textId="77777777" w:rsidR="00B35876" w:rsidRDefault="00B35876"/>
    <w:tbl>
      <w:tblPr>
        <w:tblW w:w="9498" w:type="dxa"/>
        <w:tblInd w:w="108" w:type="dxa"/>
        <w:tblLayout w:type="fixed"/>
        <w:tblLook w:val="0000" w:firstRow="0" w:lastRow="0" w:firstColumn="0" w:lastColumn="0" w:noHBand="0" w:noVBand="0"/>
      </w:tblPr>
      <w:tblGrid>
        <w:gridCol w:w="4395"/>
        <w:gridCol w:w="1314"/>
        <w:gridCol w:w="3789"/>
      </w:tblGrid>
      <w:tr w:rsidR="00B35876" w:rsidRPr="00384FE1" w14:paraId="34B51C7E" w14:textId="77777777" w:rsidTr="00A56A5A">
        <w:tc>
          <w:tcPr>
            <w:tcW w:w="4395" w:type="dxa"/>
          </w:tcPr>
          <w:p w14:paraId="1DE2208D" w14:textId="77777777" w:rsidR="00B35876" w:rsidRPr="00384FE1" w:rsidRDefault="00B35876" w:rsidP="00A56A5A">
            <w:pPr>
              <w:spacing w:after="0"/>
              <w:ind w:right="-57" w:firstLine="318"/>
              <w:contextualSpacing/>
              <w:jc w:val="both"/>
              <w:rPr>
                <w:rFonts w:ascii="Times New Roman" w:hAnsi="Times New Roman" w:cs="Times New Roman"/>
              </w:rPr>
            </w:pPr>
            <w:r w:rsidRPr="00384FE1">
              <w:rPr>
                <w:rFonts w:ascii="Times New Roman" w:hAnsi="Times New Roman" w:cs="Times New Roman"/>
              </w:rPr>
              <w:t>Об утверждении Административного регламента Министерства внутренних дел Российской Федерации предоставления государственной услуги по проведению экзаменов на право управления транспортными средствами и выдаче водительских удостоверений</w:t>
            </w:r>
          </w:p>
        </w:tc>
        <w:tc>
          <w:tcPr>
            <w:tcW w:w="1314" w:type="dxa"/>
          </w:tcPr>
          <w:p w14:paraId="07078A95" w14:textId="77777777" w:rsidR="00B35876" w:rsidRPr="00384FE1" w:rsidRDefault="00B35876" w:rsidP="00A56A5A">
            <w:pPr>
              <w:spacing w:after="0"/>
              <w:ind w:firstLine="709"/>
              <w:contextualSpacing/>
              <w:rPr>
                <w:rFonts w:ascii="Times New Roman" w:hAnsi="Times New Roman" w:cs="Times New Roman"/>
                <w:sz w:val="24"/>
                <w:szCs w:val="24"/>
              </w:rPr>
            </w:pPr>
          </w:p>
        </w:tc>
        <w:tc>
          <w:tcPr>
            <w:tcW w:w="3789" w:type="dxa"/>
          </w:tcPr>
          <w:p w14:paraId="475C22F0" w14:textId="77777777" w:rsidR="00B35876" w:rsidRPr="00384FE1" w:rsidRDefault="00B35876" w:rsidP="00A56A5A">
            <w:pPr>
              <w:spacing w:after="0"/>
              <w:ind w:right="-109" w:firstLine="709"/>
              <w:contextualSpacing/>
              <w:jc w:val="center"/>
              <w:rPr>
                <w:rFonts w:ascii="Times New Roman" w:hAnsi="Times New Roman" w:cs="Times New Roman"/>
                <w:b/>
                <w:i/>
                <w:sz w:val="24"/>
                <w:szCs w:val="24"/>
              </w:rPr>
            </w:pPr>
          </w:p>
        </w:tc>
      </w:tr>
    </w:tbl>
    <w:p w14:paraId="2312D64E" w14:textId="77777777" w:rsidR="00B35876" w:rsidRPr="00384FE1" w:rsidRDefault="00B35876" w:rsidP="00B35876">
      <w:pPr>
        <w:spacing w:after="0"/>
        <w:ind w:firstLine="709"/>
        <w:contextualSpacing/>
        <w:rPr>
          <w:rFonts w:ascii="Times New Roman" w:hAnsi="Times New Roman" w:cs="Times New Roman"/>
          <w:sz w:val="24"/>
          <w:szCs w:val="24"/>
        </w:rPr>
      </w:pPr>
    </w:p>
    <w:p w14:paraId="24B44195" w14:textId="77777777" w:rsidR="00B35876" w:rsidRPr="00384FE1" w:rsidRDefault="00B35876" w:rsidP="00B35876">
      <w:pPr>
        <w:spacing w:after="0"/>
        <w:ind w:firstLine="709"/>
        <w:contextualSpacing/>
        <w:rPr>
          <w:rFonts w:ascii="Times New Roman" w:hAnsi="Times New Roman" w:cs="Times New Roman"/>
          <w:sz w:val="24"/>
          <w:szCs w:val="24"/>
        </w:rPr>
      </w:pPr>
    </w:p>
    <w:p w14:paraId="3244C367" w14:textId="77777777" w:rsidR="00B35876" w:rsidRPr="00384FE1" w:rsidRDefault="00B35876" w:rsidP="00B35876">
      <w:pPr>
        <w:spacing w:after="0"/>
        <w:ind w:firstLine="709"/>
        <w:contextualSpacing/>
        <w:rPr>
          <w:rFonts w:ascii="Times New Roman" w:hAnsi="Times New Roman" w:cs="Times New Roman"/>
          <w:sz w:val="24"/>
          <w:szCs w:val="24"/>
        </w:rPr>
      </w:pPr>
    </w:p>
    <w:p w14:paraId="13090AD5" w14:textId="77777777" w:rsidR="00B35876" w:rsidRPr="00384FE1" w:rsidRDefault="00B35876" w:rsidP="00B35876">
      <w:pPr>
        <w:pStyle w:val="ConsNormal"/>
        <w:widowControl/>
        <w:ind w:righ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В связи со вступлением в силу 1 апреля 2021 года отдельных положений постановления Правительства Российской Федерации </w:t>
      </w:r>
      <w:r w:rsidRPr="00384FE1">
        <w:rPr>
          <w:rFonts w:ascii="Times New Roman" w:hAnsi="Times New Roman" w:cs="Times New Roman"/>
          <w:sz w:val="28"/>
          <w:szCs w:val="28"/>
        </w:rPr>
        <w:br/>
        <w:t xml:space="preserve">от 20 декабря 2019 г. № 1734 «О внесении изменений в некоторые акты Правительства Российской Федерации по вопросам допуска граждан </w:t>
      </w:r>
      <w:r w:rsidRPr="00384FE1">
        <w:rPr>
          <w:rFonts w:ascii="Times New Roman" w:hAnsi="Times New Roman" w:cs="Times New Roman"/>
          <w:sz w:val="28"/>
          <w:szCs w:val="28"/>
        </w:rPr>
        <w:br/>
        <w:t>к управлению транспортными средствами»</w:t>
      </w:r>
      <w:r w:rsidR="009329A1">
        <w:rPr>
          <w:rStyle w:val="a9"/>
          <w:rFonts w:ascii="Times New Roman" w:hAnsi="Times New Roman" w:cs="Times New Roman"/>
          <w:sz w:val="28"/>
          <w:szCs w:val="28"/>
        </w:rPr>
        <w:footnoteReference w:id="1"/>
      </w:r>
      <w:r w:rsidR="00F004F3">
        <w:rPr>
          <w:rFonts w:ascii="Times New Roman" w:hAnsi="Times New Roman" w:cs="Times New Roman"/>
          <w:sz w:val="28"/>
          <w:szCs w:val="28"/>
        </w:rPr>
        <w:t>, подпунктом 3 пункта 20</w:t>
      </w:r>
      <w:r w:rsidRPr="00384FE1">
        <w:rPr>
          <w:rFonts w:ascii="Times New Roman" w:hAnsi="Times New Roman" w:cs="Times New Roman"/>
          <w:sz w:val="28"/>
          <w:szCs w:val="28"/>
        </w:rPr>
        <w:t xml:space="preserve"> </w:t>
      </w:r>
      <w:r w:rsidR="00F004F3">
        <w:rPr>
          <w:rFonts w:ascii="Times New Roman" w:hAnsi="Times New Roman" w:cs="Times New Roman"/>
          <w:sz w:val="28"/>
          <w:szCs w:val="28"/>
        </w:rPr>
        <w:t xml:space="preserve">Положения о Министерстве внутренних дел Российской </w:t>
      </w:r>
      <w:r w:rsidR="0052411D">
        <w:rPr>
          <w:rFonts w:ascii="Times New Roman" w:hAnsi="Times New Roman" w:cs="Times New Roman"/>
          <w:sz w:val="28"/>
          <w:szCs w:val="28"/>
        </w:rPr>
        <w:br/>
      </w:r>
      <w:r w:rsidR="00F004F3">
        <w:rPr>
          <w:rFonts w:ascii="Times New Roman" w:hAnsi="Times New Roman" w:cs="Times New Roman"/>
          <w:sz w:val="28"/>
          <w:szCs w:val="28"/>
        </w:rPr>
        <w:t xml:space="preserve">Федерации, утвержденного Указом Президента Российской Федерации </w:t>
      </w:r>
      <w:r w:rsidR="0052411D">
        <w:rPr>
          <w:rFonts w:ascii="Times New Roman" w:hAnsi="Times New Roman" w:cs="Times New Roman"/>
          <w:sz w:val="28"/>
          <w:szCs w:val="28"/>
        </w:rPr>
        <w:br/>
      </w:r>
      <w:r w:rsidR="00F004F3">
        <w:rPr>
          <w:rFonts w:ascii="Times New Roman" w:hAnsi="Times New Roman" w:cs="Times New Roman"/>
          <w:sz w:val="28"/>
          <w:szCs w:val="28"/>
        </w:rPr>
        <w:t>от 21 декабря 2016 г. № 699</w:t>
      </w:r>
      <w:r w:rsidR="00F004F3">
        <w:rPr>
          <w:rStyle w:val="a9"/>
          <w:rFonts w:ascii="Times New Roman" w:hAnsi="Times New Roman" w:cs="Times New Roman"/>
          <w:sz w:val="28"/>
          <w:szCs w:val="28"/>
        </w:rPr>
        <w:footnoteReference w:id="2"/>
      </w:r>
      <w:r w:rsidR="00F004F3">
        <w:rPr>
          <w:rFonts w:ascii="Times New Roman" w:hAnsi="Times New Roman" w:cs="Times New Roman"/>
          <w:sz w:val="28"/>
          <w:szCs w:val="28"/>
        </w:rPr>
        <w:t xml:space="preserve">, Правилами разработки и утверждения административных регламентов предоставления государственных услуг, утвержденными </w:t>
      </w:r>
      <w:r w:rsidR="0052411D">
        <w:rPr>
          <w:rFonts w:ascii="Times New Roman" w:hAnsi="Times New Roman" w:cs="Times New Roman"/>
          <w:sz w:val="28"/>
          <w:szCs w:val="28"/>
        </w:rPr>
        <w:t>постановлением</w:t>
      </w:r>
      <w:r w:rsidR="00F004F3">
        <w:rPr>
          <w:rFonts w:ascii="Times New Roman" w:hAnsi="Times New Roman" w:cs="Times New Roman"/>
          <w:sz w:val="28"/>
          <w:szCs w:val="28"/>
        </w:rPr>
        <w:t xml:space="preserve"> Правительства Российской Федерации </w:t>
      </w:r>
      <w:r w:rsidR="0052411D">
        <w:rPr>
          <w:rFonts w:ascii="Times New Roman" w:hAnsi="Times New Roman" w:cs="Times New Roman"/>
          <w:sz w:val="28"/>
          <w:szCs w:val="28"/>
        </w:rPr>
        <w:br/>
      </w:r>
      <w:r w:rsidR="00F004F3">
        <w:rPr>
          <w:rFonts w:ascii="Times New Roman" w:hAnsi="Times New Roman" w:cs="Times New Roman"/>
          <w:sz w:val="28"/>
          <w:szCs w:val="28"/>
        </w:rPr>
        <w:t>от 16 мая 2011 г. № 373</w:t>
      </w:r>
      <w:r w:rsidR="0052411D">
        <w:rPr>
          <w:rStyle w:val="a9"/>
          <w:rFonts w:ascii="Times New Roman" w:hAnsi="Times New Roman" w:cs="Times New Roman"/>
          <w:sz w:val="28"/>
          <w:szCs w:val="28"/>
        </w:rPr>
        <w:footnoteReference w:id="3"/>
      </w:r>
      <w:r w:rsidR="00F004F3">
        <w:rPr>
          <w:rFonts w:ascii="Times New Roman" w:hAnsi="Times New Roman" w:cs="Times New Roman"/>
          <w:sz w:val="28"/>
          <w:szCs w:val="28"/>
        </w:rPr>
        <w:t xml:space="preserve">, </w:t>
      </w:r>
      <w:r w:rsidRPr="00384FE1">
        <w:rPr>
          <w:rFonts w:ascii="Times New Roman" w:hAnsi="Times New Roman" w:cs="Times New Roman"/>
          <w:sz w:val="28"/>
          <w:szCs w:val="28"/>
        </w:rPr>
        <w:t xml:space="preserve">– </w:t>
      </w:r>
    </w:p>
    <w:p w14:paraId="5CF13AA2" w14:textId="77777777" w:rsidR="00B35876" w:rsidRPr="00384FE1" w:rsidRDefault="00B35876" w:rsidP="00B35876">
      <w:pPr>
        <w:pStyle w:val="ConsNormal"/>
        <w:widowControl/>
        <w:ind w:right="0" w:firstLine="709"/>
        <w:contextualSpacing/>
        <w:jc w:val="both"/>
        <w:rPr>
          <w:rFonts w:ascii="Times New Roman" w:hAnsi="Times New Roman" w:cs="Times New Roman"/>
          <w:sz w:val="28"/>
          <w:szCs w:val="28"/>
        </w:rPr>
      </w:pPr>
    </w:p>
    <w:p w14:paraId="2D634DF7" w14:textId="77777777" w:rsidR="00B35876" w:rsidRPr="00384FE1" w:rsidRDefault="00B35876" w:rsidP="00B35876">
      <w:pPr>
        <w:pStyle w:val="ConsNormal"/>
        <w:widowControl/>
        <w:ind w:right="0" w:firstLine="709"/>
        <w:contextualSpacing/>
        <w:jc w:val="center"/>
        <w:rPr>
          <w:rFonts w:ascii="Times New Roman" w:hAnsi="Times New Roman" w:cs="Times New Roman"/>
          <w:sz w:val="28"/>
          <w:szCs w:val="28"/>
        </w:rPr>
      </w:pPr>
      <w:r w:rsidRPr="00384FE1">
        <w:rPr>
          <w:rFonts w:ascii="Times New Roman" w:hAnsi="Times New Roman" w:cs="Times New Roman"/>
          <w:sz w:val="28"/>
          <w:szCs w:val="28"/>
        </w:rPr>
        <w:t>П Р И К А З Ы В А Ю:</w:t>
      </w:r>
    </w:p>
    <w:p w14:paraId="55B2D2E6" w14:textId="77777777" w:rsidR="00B35876" w:rsidRPr="00384FE1" w:rsidRDefault="00B35876" w:rsidP="00B35876">
      <w:pPr>
        <w:pStyle w:val="ConsNormal"/>
        <w:widowControl/>
        <w:ind w:right="0" w:firstLine="709"/>
        <w:contextualSpacing/>
        <w:jc w:val="center"/>
        <w:rPr>
          <w:rFonts w:ascii="Times New Roman" w:hAnsi="Times New Roman" w:cs="Times New Roman"/>
          <w:sz w:val="28"/>
          <w:szCs w:val="28"/>
        </w:rPr>
      </w:pPr>
    </w:p>
    <w:p w14:paraId="4851970C" w14:textId="77777777" w:rsidR="00B35876" w:rsidRPr="00384FE1" w:rsidRDefault="00B35876" w:rsidP="00B35876">
      <w:pPr>
        <w:pStyle w:val="ConsNormal"/>
        <w:widowControl/>
        <w:numPr>
          <w:ilvl w:val="0"/>
          <w:numId w:val="1"/>
        </w:numPr>
        <w:tabs>
          <w:tab w:val="left" w:pos="993"/>
        </w:tabs>
        <w:ind w:left="0" w:righ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Утвердить:</w:t>
      </w:r>
    </w:p>
    <w:p w14:paraId="7D1C8ADC" w14:textId="77777777" w:rsidR="00B35876" w:rsidRPr="00384FE1" w:rsidRDefault="00B35876" w:rsidP="00B35876">
      <w:pPr>
        <w:pStyle w:val="ConsNormal"/>
        <w:widowControl/>
        <w:numPr>
          <w:ilvl w:val="1"/>
          <w:numId w:val="1"/>
        </w:numPr>
        <w:tabs>
          <w:tab w:val="left" w:pos="1276"/>
        </w:tabs>
        <w:ind w:left="0" w:righ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Административный регламент Министерства внутренних дел Российской Федерации предоставления государственной услуги </w:t>
      </w:r>
      <w:r w:rsidRPr="00384FE1">
        <w:rPr>
          <w:rFonts w:ascii="Times New Roman" w:hAnsi="Times New Roman" w:cs="Times New Roman"/>
          <w:sz w:val="28"/>
          <w:szCs w:val="28"/>
        </w:rPr>
        <w:lastRenderedPageBreak/>
        <w:t>по проведению экзаменов на право управления транспортными средствами и выдаче водительских удостоверений (приложение № 1).</w:t>
      </w:r>
    </w:p>
    <w:p w14:paraId="4B082284" w14:textId="77777777" w:rsidR="00B35876" w:rsidRPr="00384FE1" w:rsidRDefault="00B35876" w:rsidP="00B35876">
      <w:pPr>
        <w:pStyle w:val="ConsNormal"/>
        <w:widowControl/>
        <w:numPr>
          <w:ilvl w:val="1"/>
          <w:numId w:val="1"/>
        </w:numPr>
        <w:tabs>
          <w:tab w:val="left" w:pos="1276"/>
        </w:tabs>
        <w:ind w:left="0" w:righ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Перечень нормативных правовых актов МВД России </w:t>
      </w:r>
      <w:proofErr w:type="gramStart"/>
      <w:r w:rsidRPr="00384FE1">
        <w:rPr>
          <w:rFonts w:ascii="Times New Roman" w:hAnsi="Times New Roman" w:cs="Times New Roman"/>
          <w:sz w:val="28"/>
          <w:szCs w:val="28"/>
        </w:rPr>
        <w:t>и  отдельных</w:t>
      </w:r>
      <w:proofErr w:type="gramEnd"/>
      <w:r w:rsidRPr="00384FE1">
        <w:rPr>
          <w:rFonts w:ascii="Times New Roman" w:hAnsi="Times New Roman" w:cs="Times New Roman"/>
          <w:sz w:val="28"/>
          <w:szCs w:val="28"/>
        </w:rPr>
        <w:t xml:space="preserve"> положений нормативных правовых актов МВД России, которые признаются утратившими силу (приложение № 2).</w:t>
      </w:r>
    </w:p>
    <w:p w14:paraId="122100E4" w14:textId="77777777" w:rsidR="00B35876" w:rsidRPr="00384FE1" w:rsidRDefault="00B35876" w:rsidP="00B35876">
      <w:pPr>
        <w:pStyle w:val="ConsNormal"/>
        <w:widowControl/>
        <w:ind w:righ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2. Установить, что содержание комплекта экзаменационных задач утверждается главным государственным инспектором безопасности дорожного движения Российской Федерации.</w:t>
      </w:r>
    </w:p>
    <w:p w14:paraId="172BE3A0" w14:textId="77777777" w:rsidR="00B35876" w:rsidRPr="00384FE1" w:rsidRDefault="00B35876" w:rsidP="00B35876">
      <w:pPr>
        <w:pStyle w:val="ConsNormal"/>
        <w:widowControl/>
        <w:ind w:righ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3. Настоящий приказ вступает в силу 1 апреля 2021 года.</w:t>
      </w:r>
    </w:p>
    <w:p w14:paraId="09C83ED4" w14:textId="77777777" w:rsidR="00B35876" w:rsidRPr="00384FE1" w:rsidRDefault="00B35876" w:rsidP="00B35876">
      <w:pPr>
        <w:pStyle w:val="ConsNormal"/>
        <w:widowControl/>
        <w:ind w:righ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4. Контроль за выполнением настоящего приказа возложить </w:t>
      </w:r>
      <w:r w:rsidRPr="00384FE1">
        <w:rPr>
          <w:rFonts w:ascii="Times New Roman" w:hAnsi="Times New Roman" w:cs="Times New Roman"/>
          <w:sz w:val="28"/>
          <w:szCs w:val="28"/>
        </w:rPr>
        <w:br/>
        <w:t xml:space="preserve">на первого заместителя Министра генерал-полковника полиции </w:t>
      </w:r>
      <w:r w:rsidRPr="00384FE1">
        <w:rPr>
          <w:rFonts w:ascii="Times New Roman" w:hAnsi="Times New Roman" w:cs="Times New Roman"/>
          <w:sz w:val="28"/>
          <w:szCs w:val="28"/>
        </w:rPr>
        <w:br/>
        <w:t>А.В. Горового.</w:t>
      </w:r>
    </w:p>
    <w:p w14:paraId="621F0C5A" w14:textId="77777777" w:rsidR="00B35876" w:rsidRPr="00384FE1" w:rsidRDefault="00B35876" w:rsidP="00B35876">
      <w:pPr>
        <w:pStyle w:val="ConsNormal"/>
        <w:widowControl/>
        <w:ind w:right="0" w:firstLine="709"/>
        <w:contextualSpacing/>
        <w:jc w:val="both"/>
        <w:rPr>
          <w:rFonts w:ascii="Times New Roman" w:hAnsi="Times New Roman" w:cs="Times New Roman"/>
          <w:sz w:val="28"/>
          <w:szCs w:val="28"/>
        </w:rPr>
      </w:pPr>
    </w:p>
    <w:p w14:paraId="5C29C185" w14:textId="77777777" w:rsidR="00B35876" w:rsidRPr="00384FE1" w:rsidRDefault="00B35876" w:rsidP="00B35876">
      <w:pPr>
        <w:pStyle w:val="ConsNormal"/>
        <w:widowControl/>
        <w:ind w:right="0" w:firstLine="709"/>
        <w:contextualSpacing/>
        <w:jc w:val="both"/>
        <w:rPr>
          <w:rFonts w:ascii="Times New Roman" w:hAnsi="Times New Roman" w:cs="Times New Roman"/>
          <w:sz w:val="28"/>
          <w:szCs w:val="28"/>
        </w:rPr>
      </w:pPr>
    </w:p>
    <w:p w14:paraId="48F1E993" w14:textId="77777777" w:rsidR="00B35876" w:rsidRPr="00384FE1" w:rsidRDefault="00B35876" w:rsidP="00B35876">
      <w:pPr>
        <w:spacing w:after="0"/>
        <w:contextualSpacing/>
        <w:rPr>
          <w:rFonts w:ascii="Times New Roman" w:hAnsi="Times New Roman" w:cs="Times New Roman"/>
          <w:sz w:val="28"/>
          <w:szCs w:val="28"/>
        </w:rPr>
      </w:pPr>
      <w:r w:rsidRPr="00384FE1">
        <w:rPr>
          <w:rFonts w:ascii="Times New Roman" w:hAnsi="Times New Roman" w:cs="Times New Roman"/>
          <w:sz w:val="28"/>
          <w:szCs w:val="28"/>
        </w:rPr>
        <w:t>Министр</w:t>
      </w:r>
    </w:p>
    <w:p w14:paraId="039A9994" w14:textId="77777777" w:rsidR="00B35876" w:rsidRPr="00384FE1" w:rsidRDefault="00B35876" w:rsidP="00B35876">
      <w:pPr>
        <w:spacing w:after="0"/>
        <w:contextualSpacing/>
        <w:rPr>
          <w:rFonts w:ascii="Times New Roman" w:hAnsi="Times New Roman" w:cs="Times New Roman"/>
          <w:sz w:val="28"/>
          <w:szCs w:val="28"/>
        </w:rPr>
      </w:pPr>
      <w:r w:rsidRPr="00384FE1">
        <w:rPr>
          <w:rFonts w:ascii="Times New Roman" w:hAnsi="Times New Roman" w:cs="Times New Roman"/>
          <w:sz w:val="28"/>
          <w:szCs w:val="28"/>
        </w:rPr>
        <w:t>генерал полиции</w:t>
      </w:r>
      <w:r w:rsidRPr="00384FE1">
        <w:rPr>
          <w:rFonts w:ascii="Times New Roman" w:hAnsi="Times New Roman" w:cs="Times New Roman"/>
          <w:sz w:val="28"/>
          <w:szCs w:val="28"/>
        </w:rPr>
        <w:tab/>
        <w:t xml:space="preserve">Российской Федерации </w:t>
      </w:r>
      <w:r w:rsidRPr="00384FE1">
        <w:rPr>
          <w:rFonts w:ascii="Times New Roman" w:hAnsi="Times New Roman" w:cs="Times New Roman"/>
          <w:sz w:val="28"/>
          <w:szCs w:val="28"/>
        </w:rPr>
        <w:tab/>
        <w:t xml:space="preserve">                   </w:t>
      </w:r>
      <w:r w:rsidR="00A56A5A">
        <w:rPr>
          <w:rFonts w:ascii="Times New Roman" w:hAnsi="Times New Roman" w:cs="Times New Roman"/>
          <w:sz w:val="28"/>
          <w:szCs w:val="28"/>
        </w:rPr>
        <w:t xml:space="preserve">  </w:t>
      </w:r>
      <w:r w:rsidRPr="00384FE1">
        <w:rPr>
          <w:rFonts w:ascii="Times New Roman" w:hAnsi="Times New Roman" w:cs="Times New Roman"/>
          <w:sz w:val="28"/>
          <w:szCs w:val="28"/>
        </w:rPr>
        <w:t>В. Колокольцев</w:t>
      </w:r>
    </w:p>
    <w:p w14:paraId="5D0268D4" w14:textId="77777777" w:rsidR="00A56A5A" w:rsidRDefault="00A56A5A"/>
    <w:p w14:paraId="407C7158" w14:textId="77777777" w:rsidR="00A56A5A" w:rsidRDefault="00A56A5A"/>
    <w:p w14:paraId="01151F21" w14:textId="77777777" w:rsidR="00A56A5A" w:rsidRDefault="00A56A5A"/>
    <w:p w14:paraId="2257E685" w14:textId="77777777" w:rsidR="00A56A5A" w:rsidRDefault="00A56A5A"/>
    <w:p w14:paraId="21333245" w14:textId="77777777" w:rsidR="00A56A5A" w:rsidRDefault="00A56A5A"/>
    <w:p w14:paraId="441C37A7" w14:textId="77777777" w:rsidR="00A56A5A" w:rsidRDefault="00A56A5A"/>
    <w:p w14:paraId="098FD4CE" w14:textId="77777777" w:rsidR="00A56A5A" w:rsidRDefault="00A56A5A"/>
    <w:p w14:paraId="6DE3976F" w14:textId="77777777" w:rsidR="00A56A5A" w:rsidRDefault="00A56A5A"/>
    <w:p w14:paraId="4F356ACB" w14:textId="77777777" w:rsidR="00A56A5A" w:rsidRDefault="00A56A5A"/>
    <w:p w14:paraId="4F4ED61F" w14:textId="77777777" w:rsidR="00A56A5A" w:rsidRDefault="00A56A5A"/>
    <w:p w14:paraId="1E793E14" w14:textId="77777777" w:rsidR="00A56A5A" w:rsidRDefault="00A56A5A"/>
    <w:p w14:paraId="2C4F3E70" w14:textId="77777777" w:rsidR="00A56A5A" w:rsidRDefault="00A56A5A"/>
    <w:p w14:paraId="771B18DD" w14:textId="77777777" w:rsidR="00A56A5A" w:rsidRDefault="00A56A5A"/>
    <w:p w14:paraId="6595CFBE" w14:textId="77777777" w:rsidR="00A56A5A" w:rsidRDefault="00A56A5A"/>
    <w:p w14:paraId="3F4F96CC" w14:textId="77777777" w:rsidR="00A56A5A" w:rsidRDefault="00A56A5A"/>
    <w:p w14:paraId="6B58E3BA" w14:textId="77777777" w:rsidR="00A56A5A" w:rsidRDefault="00A56A5A"/>
    <w:p w14:paraId="4C254BAF" w14:textId="77777777" w:rsidR="00A56A5A" w:rsidRDefault="00A56A5A"/>
    <w:p w14:paraId="4DD54ED1" w14:textId="77777777" w:rsidR="00A56A5A" w:rsidRDefault="00A56A5A"/>
    <w:p w14:paraId="0B3D8464" w14:textId="77777777" w:rsidR="00A56A5A" w:rsidRDefault="00A56A5A"/>
    <w:p w14:paraId="520CA959" w14:textId="77777777" w:rsidR="00A56A5A" w:rsidRDefault="00A56A5A"/>
    <w:p w14:paraId="4AC99DF0" w14:textId="77777777" w:rsidR="00A56A5A" w:rsidRDefault="00A56A5A"/>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8"/>
        <w:gridCol w:w="3043"/>
      </w:tblGrid>
      <w:tr w:rsidR="00A56A5A" w:rsidRPr="00384FE1" w14:paraId="4A2ED2AA" w14:textId="77777777" w:rsidTr="00A56A5A">
        <w:tc>
          <w:tcPr>
            <w:tcW w:w="6028" w:type="dxa"/>
          </w:tcPr>
          <w:p w14:paraId="33BCDB87" w14:textId="77777777" w:rsidR="00A56A5A" w:rsidRPr="00384FE1" w:rsidRDefault="00A56A5A" w:rsidP="00A56A5A">
            <w:pPr>
              <w:rPr>
                <w:rFonts w:ascii="Times New Roman" w:hAnsi="Times New Roman" w:cs="Times New Roman"/>
                <w:bCs/>
                <w:sz w:val="28"/>
                <w:szCs w:val="28"/>
              </w:rPr>
            </w:pPr>
          </w:p>
        </w:tc>
        <w:tc>
          <w:tcPr>
            <w:tcW w:w="3043" w:type="dxa"/>
          </w:tcPr>
          <w:p w14:paraId="6F3E8DA0" w14:textId="77777777" w:rsidR="00A56A5A" w:rsidRPr="00384FE1" w:rsidRDefault="00A56A5A" w:rsidP="00A56A5A">
            <w:pPr>
              <w:rPr>
                <w:rFonts w:ascii="Times New Roman" w:hAnsi="Times New Roman" w:cs="Times New Roman"/>
                <w:bCs/>
                <w:sz w:val="28"/>
                <w:szCs w:val="28"/>
              </w:rPr>
            </w:pPr>
            <w:r w:rsidRPr="00384FE1">
              <w:rPr>
                <w:rFonts w:ascii="Times New Roman" w:hAnsi="Times New Roman" w:cs="Times New Roman"/>
                <w:bCs/>
                <w:sz w:val="28"/>
                <w:szCs w:val="28"/>
              </w:rPr>
              <w:t>Приложение № 1</w:t>
            </w:r>
          </w:p>
          <w:p w14:paraId="4DCC2D2F" w14:textId="77777777" w:rsidR="00A56A5A" w:rsidRPr="00384FE1" w:rsidRDefault="00A56A5A" w:rsidP="00A56A5A">
            <w:pPr>
              <w:rPr>
                <w:rFonts w:ascii="Times New Roman" w:hAnsi="Times New Roman" w:cs="Times New Roman"/>
                <w:bCs/>
                <w:sz w:val="28"/>
                <w:szCs w:val="28"/>
              </w:rPr>
            </w:pPr>
            <w:r w:rsidRPr="00384FE1">
              <w:rPr>
                <w:rFonts w:ascii="Times New Roman" w:hAnsi="Times New Roman" w:cs="Times New Roman"/>
                <w:bCs/>
                <w:sz w:val="28"/>
                <w:szCs w:val="28"/>
              </w:rPr>
              <w:t>к приказу МВД России</w:t>
            </w:r>
          </w:p>
          <w:p w14:paraId="2CEE39DE" w14:textId="77777777" w:rsidR="00A56A5A" w:rsidRPr="00384FE1" w:rsidRDefault="00A56A5A" w:rsidP="00A56A5A">
            <w:pPr>
              <w:rPr>
                <w:rFonts w:ascii="Times New Roman" w:hAnsi="Times New Roman" w:cs="Times New Roman"/>
                <w:bCs/>
                <w:sz w:val="28"/>
                <w:szCs w:val="28"/>
              </w:rPr>
            </w:pPr>
            <w:r w:rsidRPr="00384FE1">
              <w:rPr>
                <w:rFonts w:ascii="Times New Roman" w:hAnsi="Times New Roman" w:cs="Times New Roman"/>
                <w:bCs/>
                <w:sz w:val="28"/>
                <w:szCs w:val="28"/>
              </w:rPr>
              <w:t xml:space="preserve">от  </w:t>
            </w:r>
            <w:proofErr w:type="gramStart"/>
            <w:r w:rsidRPr="00384FE1">
              <w:rPr>
                <w:rFonts w:ascii="Times New Roman" w:hAnsi="Times New Roman" w:cs="Times New Roman"/>
                <w:bCs/>
                <w:sz w:val="28"/>
                <w:szCs w:val="28"/>
              </w:rPr>
              <w:t xml:space="preserve">  .</w:t>
            </w:r>
            <w:proofErr w:type="gramEnd"/>
            <w:r w:rsidRPr="00384FE1">
              <w:rPr>
                <w:rFonts w:ascii="Times New Roman" w:hAnsi="Times New Roman" w:cs="Times New Roman"/>
                <w:bCs/>
                <w:sz w:val="28"/>
                <w:szCs w:val="28"/>
              </w:rPr>
              <w:t xml:space="preserve">    .2020 №</w:t>
            </w:r>
          </w:p>
        </w:tc>
      </w:tr>
    </w:tbl>
    <w:p w14:paraId="01549582" w14:textId="77777777" w:rsidR="00A56A5A" w:rsidRPr="00384FE1" w:rsidRDefault="00A56A5A" w:rsidP="00A56A5A">
      <w:pPr>
        <w:spacing w:after="0" w:line="240" w:lineRule="auto"/>
        <w:ind w:firstLine="709"/>
        <w:jc w:val="center"/>
        <w:rPr>
          <w:rFonts w:ascii="Times New Roman" w:hAnsi="Times New Roman" w:cs="Times New Roman"/>
          <w:b/>
          <w:bCs/>
          <w:sz w:val="28"/>
          <w:szCs w:val="28"/>
        </w:rPr>
      </w:pPr>
    </w:p>
    <w:p w14:paraId="24F85639" w14:textId="77777777" w:rsidR="00A56A5A" w:rsidRPr="00384FE1" w:rsidRDefault="00A56A5A" w:rsidP="00A56A5A">
      <w:pPr>
        <w:spacing w:after="0" w:line="240" w:lineRule="auto"/>
        <w:ind w:firstLine="709"/>
        <w:jc w:val="center"/>
        <w:rPr>
          <w:rFonts w:ascii="Times New Roman" w:hAnsi="Times New Roman" w:cs="Times New Roman"/>
          <w:b/>
          <w:bCs/>
          <w:sz w:val="28"/>
          <w:szCs w:val="28"/>
        </w:rPr>
      </w:pPr>
    </w:p>
    <w:p w14:paraId="661092CF" w14:textId="77777777" w:rsidR="00A56A5A" w:rsidRPr="00384FE1" w:rsidRDefault="00A56A5A" w:rsidP="00A56A5A">
      <w:pPr>
        <w:spacing w:after="0" w:line="240" w:lineRule="auto"/>
        <w:ind w:firstLine="709"/>
        <w:jc w:val="center"/>
        <w:rPr>
          <w:rFonts w:ascii="Times New Roman" w:hAnsi="Times New Roman" w:cs="Times New Roman"/>
          <w:b/>
          <w:bCs/>
          <w:sz w:val="28"/>
          <w:szCs w:val="28"/>
        </w:rPr>
      </w:pPr>
    </w:p>
    <w:p w14:paraId="24DD0D31" w14:textId="77777777" w:rsidR="00A56A5A" w:rsidRPr="00384FE1" w:rsidRDefault="00A56A5A" w:rsidP="00A56A5A">
      <w:pPr>
        <w:tabs>
          <w:tab w:val="left" w:pos="7797"/>
        </w:tabs>
        <w:spacing w:after="0" w:line="240" w:lineRule="auto"/>
        <w:ind w:left="851" w:right="1133"/>
        <w:jc w:val="center"/>
        <w:rPr>
          <w:rFonts w:ascii="Times New Roman" w:hAnsi="Times New Roman" w:cs="Times New Roman"/>
          <w:b/>
          <w:bCs/>
          <w:sz w:val="28"/>
          <w:szCs w:val="28"/>
        </w:rPr>
      </w:pPr>
      <w:r w:rsidRPr="00384FE1">
        <w:rPr>
          <w:rFonts w:ascii="Times New Roman" w:hAnsi="Times New Roman" w:cs="Times New Roman"/>
          <w:b/>
          <w:bCs/>
          <w:sz w:val="28"/>
          <w:szCs w:val="28"/>
        </w:rPr>
        <w:t>АДМИНИСТРАТИВНЫЙ РЕГЛАМЕНТ</w:t>
      </w:r>
    </w:p>
    <w:p w14:paraId="4F4FE7DE" w14:textId="77777777" w:rsidR="00A56A5A" w:rsidRPr="00384FE1" w:rsidRDefault="00A56A5A" w:rsidP="00A56A5A">
      <w:pPr>
        <w:tabs>
          <w:tab w:val="left" w:pos="7797"/>
        </w:tabs>
        <w:spacing w:after="0" w:line="240" w:lineRule="auto"/>
        <w:ind w:left="851" w:right="1133"/>
        <w:jc w:val="center"/>
        <w:rPr>
          <w:rFonts w:ascii="Times New Roman" w:hAnsi="Times New Roman" w:cs="Times New Roman"/>
          <w:b/>
          <w:bCs/>
          <w:sz w:val="28"/>
          <w:szCs w:val="28"/>
        </w:rPr>
      </w:pPr>
      <w:r w:rsidRPr="00384FE1">
        <w:rPr>
          <w:rFonts w:ascii="Times New Roman" w:hAnsi="Times New Roman" w:cs="Times New Roman"/>
          <w:b/>
          <w:bCs/>
          <w:sz w:val="28"/>
          <w:szCs w:val="28"/>
        </w:rPr>
        <w:t>Министерства внутренних дел Российской Федерации предоставления государственной услуги по проведению экзаменов на право управления транспортными средствами</w:t>
      </w:r>
    </w:p>
    <w:p w14:paraId="477F0C09" w14:textId="77777777" w:rsidR="00A56A5A" w:rsidRPr="00384FE1" w:rsidRDefault="00A56A5A" w:rsidP="00A56A5A">
      <w:pPr>
        <w:tabs>
          <w:tab w:val="left" w:pos="7797"/>
        </w:tabs>
        <w:spacing w:after="0" w:line="240" w:lineRule="auto"/>
        <w:ind w:left="851" w:right="1133"/>
        <w:jc w:val="center"/>
        <w:rPr>
          <w:rFonts w:ascii="Times New Roman" w:hAnsi="Times New Roman" w:cs="Times New Roman"/>
          <w:b/>
          <w:bCs/>
          <w:sz w:val="28"/>
          <w:szCs w:val="28"/>
        </w:rPr>
      </w:pPr>
      <w:r w:rsidRPr="00384FE1">
        <w:rPr>
          <w:rFonts w:ascii="Times New Roman" w:hAnsi="Times New Roman" w:cs="Times New Roman"/>
          <w:b/>
          <w:bCs/>
          <w:sz w:val="28"/>
          <w:szCs w:val="28"/>
        </w:rPr>
        <w:t>и выдаче водительских удостоверений</w:t>
      </w:r>
    </w:p>
    <w:p w14:paraId="6FFD8DAF" w14:textId="77777777" w:rsidR="00A56A5A" w:rsidRPr="00384FE1" w:rsidRDefault="00A56A5A" w:rsidP="00A56A5A">
      <w:pPr>
        <w:spacing w:after="0" w:line="240" w:lineRule="auto"/>
        <w:ind w:firstLine="709"/>
        <w:jc w:val="center"/>
        <w:rPr>
          <w:rFonts w:ascii="Times New Roman" w:hAnsi="Times New Roman" w:cs="Times New Roman"/>
          <w:b/>
          <w:bCs/>
          <w:sz w:val="28"/>
          <w:szCs w:val="28"/>
        </w:rPr>
      </w:pPr>
    </w:p>
    <w:p w14:paraId="6D31594C" w14:textId="77777777" w:rsidR="00A56A5A" w:rsidRPr="00384FE1" w:rsidRDefault="00A56A5A" w:rsidP="00A56A5A">
      <w:pPr>
        <w:spacing w:after="0" w:line="240" w:lineRule="auto"/>
        <w:ind w:firstLine="709"/>
        <w:jc w:val="center"/>
        <w:rPr>
          <w:rFonts w:ascii="Times New Roman" w:hAnsi="Times New Roman" w:cs="Times New Roman"/>
          <w:b/>
          <w:bCs/>
          <w:sz w:val="28"/>
          <w:szCs w:val="28"/>
        </w:rPr>
      </w:pPr>
    </w:p>
    <w:p w14:paraId="193BBA03" w14:textId="77777777" w:rsidR="00A56A5A" w:rsidRPr="009E5DA1" w:rsidRDefault="00A56A5A" w:rsidP="00A56A5A">
      <w:pPr>
        <w:pStyle w:val="2"/>
        <w:spacing w:before="0"/>
        <w:ind w:firstLine="709"/>
        <w:contextualSpacing/>
        <w:rPr>
          <w:rFonts w:ascii="Times New Roman" w:hAnsi="Times New Roman" w:cs="Times New Roman"/>
          <w:b/>
          <w:bCs/>
          <w:color w:val="auto"/>
        </w:rPr>
      </w:pPr>
      <w:r w:rsidRPr="009E5DA1">
        <w:rPr>
          <w:rFonts w:ascii="Times New Roman" w:hAnsi="Times New Roman" w:cs="Times New Roman"/>
          <w:b/>
          <w:bCs/>
          <w:color w:val="auto"/>
        </w:rPr>
        <w:t>I. Общие положения</w:t>
      </w:r>
    </w:p>
    <w:p w14:paraId="235BD33E" w14:textId="77777777" w:rsidR="00A56A5A" w:rsidRPr="009E5DA1" w:rsidRDefault="00A56A5A" w:rsidP="00A56A5A">
      <w:pPr>
        <w:spacing w:after="0" w:line="240" w:lineRule="auto"/>
        <w:ind w:firstLine="709"/>
        <w:contextualSpacing/>
        <w:jc w:val="both"/>
        <w:rPr>
          <w:rFonts w:ascii="Times New Roman" w:hAnsi="Times New Roman" w:cs="Times New Roman"/>
          <w:sz w:val="28"/>
          <w:szCs w:val="28"/>
        </w:rPr>
      </w:pPr>
    </w:p>
    <w:p w14:paraId="14C3B650" w14:textId="77777777" w:rsidR="00A56A5A" w:rsidRPr="009E5DA1" w:rsidRDefault="00A56A5A" w:rsidP="00A56A5A">
      <w:pPr>
        <w:pStyle w:val="3"/>
        <w:spacing w:before="0"/>
        <w:ind w:firstLine="709"/>
        <w:contextualSpacing/>
        <w:rPr>
          <w:rFonts w:ascii="Times New Roman" w:hAnsi="Times New Roman" w:cs="Times New Roman"/>
          <w:b/>
          <w:bCs/>
          <w:color w:val="auto"/>
          <w:sz w:val="28"/>
          <w:szCs w:val="28"/>
        </w:rPr>
      </w:pPr>
      <w:r w:rsidRPr="009E5DA1">
        <w:rPr>
          <w:rFonts w:ascii="Times New Roman" w:hAnsi="Times New Roman" w:cs="Times New Roman"/>
          <w:b/>
          <w:bCs/>
          <w:color w:val="auto"/>
          <w:sz w:val="28"/>
          <w:szCs w:val="28"/>
        </w:rPr>
        <w:t>Предмет регулирования регламента</w:t>
      </w:r>
    </w:p>
    <w:p w14:paraId="3335C4CC" w14:textId="77777777" w:rsidR="00A56A5A" w:rsidRPr="009E5DA1" w:rsidRDefault="00A56A5A" w:rsidP="00A56A5A">
      <w:pPr>
        <w:spacing w:after="0" w:line="240" w:lineRule="auto"/>
        <w:ind w:firstLine="709"/>
        <w:contextualSpacing/>
        <w:jc w:val="both"/>
        <w:rPr>
          <w:rFonts w:ascii="Times New Roman" w:hAnsi="Times New Roman" w:cs="Times New Roman"/>
          <w:bCs/>
          <w:sz w:val="28"/>
          <w:szCs w:val="28"/>
        </w:rPr>
      </w:pPr>
    </w:p>
    <w:p w14:paraId="30CBA69E" w14:textId="77777777" w:rsidR="00A56A5A" w:rsidRPr="00384FE1" w:rsidRDefault="00A56A5A" w:rsidP="00A56A5A">
      <w:pPr>
        <w:pStyle w:val="1-21"/>
        <w:numPr>
          <w:ilvl w:val="0"/>
          <w:numId w:val="2"/>
        </w:numPr>
        <w:tabs>
          <w:tab w:val="left" w:pos="993"/>
        </w:tabs>
        <w:ind w:left="0" w:firstLine="709"/>
        <w:contextualSpacing/>
        <w:rPr>
          <w:bCs/>
          <w:sz w:val="28"/>
          <w:szCs w:val="28"/>
        </w:rPr>
      </w:pPr>
      <w:r w:rsidRPr="009E5DA1">
        <w:rPr>
          <w:sz w:val="28"/>
          <w:szCs w:val="28"/>
        </w:rPr>
        <w:t xml:space="preserve">Административный регламент Министерства внутренних дел Российской Федерации предоставления государственной услуги по проведению экзаменов </w:t>
      </w:r>
      <w:r w:rsidRPr="009E5DA1">
        <w:rPr>
          <w:bCs/>
          <w:sz w:val="28"/>
          <w:szCs w:val="28"/>
        </w:rPr>
        <w:t>на право управления транспортными средствами</w:t>
      </w:r>
      <w:r w:rsidRPr="009E5DA1">
        <w:rPr>
          <w:sz w:val="28"/>
          <w:szCs w:val="28"/>
        </w:rPr>
        <w:t xml:space="preserve"> и выдаче водительских удостоверений</w:t>
      </w:r>
      <w:r w:rsidRPr="009E5DA1">
        <w:rPr>
          <w:rStyle w:val="a9"/>
          <w:sz w:val="28"/>
          <w:szCs w:val="28"/>
        </w:rPr>
        <w:footnoteReference w:id="4"/>
      </w:r>
      <w:r w:rsidRPr="009E5DA1">
        <w:rPr>
          <w:sz w:val="28"/>
          <w:szCs w:val="28"/>
        </w:rPr>
        <w:t xml:space="preserve"> определяет сроки </w:t>
      </w:r>
      <w:r w:rsidRPr="00384FE1">
        <w:rPr>
          <w:sz w:val="28"/>
          <w:szCs w:val="28"/>
        </w:rPr>
        <w:t>и      последовательность выполнения административных процедур (действий), связанных с проведением экзаменов на предоставление специального права на управление транспортными средствами соответствующих категорий и входящих в них подкатегорий, предусмотренных пунктом 1 статьи 25 Федерального закона от 10 декабря 1995 г. № 196-ФЗ «О безопасности дорожного движения»</w:t>
      </w:r>
      <w:r w:rsidRPr="00384FE1">
        <w:rPr>
          <w:rStyle w:val="a9"/>
          <w:sz w:val="28"/>
          <w:szCs w:val="28"/>
        </w:rPr>
        <w:footnoteReference w:id="5"/>
      </w:r>
      <w:r w:rsidRPr="00384FE1">
        <w:rPr>
          <w:sz w:val="28"/>
          <w:szCs w:val="28"/>
        </w:rPr>
        <w:t>, выдачей российских национальных и</w:t>
      </w:r>
      <w:r>
        <w:rPr>
          <w:sz w:val="28"/>
          <w:szCs w:val="28"/>
        </w:rPr>
        <w:t xml:space="preserve"> </w:t>
      </w:r>
      <w:r w:rsidRPr="00384FE1">
        <w:rPr>
          <w:sz w:val="28"/>
          <w:szCs w:val="28"/>
        </w:rPr>
        <w:t>международных водительских удостоверений</w:t>
      </w:r>
      <w:r w:rsidRPr="00384FE1">
        <w:rPr>
          <w:sz w:val="28"/>
          <w:szCs w:val="28"/>
          <w:vertAlign w:val="superscript"/>
        </w:rPr>
        <w:footnoteReference w:id="6"/>
      </w:r>
      <w:r w:rsidRPr="00384FE1">
        <w:rPr>
          <w:sz w:val="28"/>
          <w:szCs w:val="28"/>
        </w:rPr>
        <w:t xml:space="preserve"> и обменом иностранных национальных и международных водительских удостоверений на     российские национальные и международные водительские удостоверения</w:t>
      </w:r>
      <w:r w:rsidRPr="00384FE1">
        <w:rPr>
          <w:rStyle w:val="a9"/>
          <w:sz w:val="28"/>
          <w:szCs w:val="28"/>
        </w:rPr>
        <w:footnoteReference w:id="7"/>
      </w:r>
      <w:r w:rsidRPr="00384FE1">
        <w:rPr>
          <w:sz w:val="28"/>
          <w:szCs w:val="28"/>
        </w:rPr>
        <w:t>, а также порядок взаимодействия подразделений Государственной инспекции безопасности дорожного движения Министерства внутренних дел Российской Федерации</w:t>
      </w:r>
      <w:r w:rsidRPr="00384FE1">
        <w:rPr>
          <w:rStyle w:val="a9"/>
          <w:sz w:val="28"/>
          <w:szCs w:val="28"/>
        </w:rPr>
        <w:footnoteReference w:id="8"/>
      </w:r>
      <w:r w:rsidRPr="00384FE1">
        <w:rPr>
          <w:sz w:val="28"/>
          <w:szCs w:val="28"/>
        </w:rPr>
        <w:t>, на которые возложены обязанности по предоставлению государственной услуги</w:t>
      </w:r>
      <w:r w:rsidRPr="00384FE1">
        <w:rPr>
          <w:rStyle w:val="a9"/>
          <w:sz w:val="28"/>
          <w:szCs w:val="28"/>
        </w:rPr>
        <w:footnoteReference w:id="9"/>
      </w:r>
      <w:r w:rsidRPr="00384FE1">
        <w:rPr>
          <w:sz w:val="28"/>
          <w:szCs w:val="28"/>
        </w:rPr>
        <w:t>, с      федеральными органами исполнительной власти, иными заинтересованными органами (в том числе иностранных государств) и организациями при предоставлении государственной услуги.</w:t>
      </w:r>
    </w:p>
    <w:p w14:paraId="0FC3D371" w14:textId="77777777" w:rsidR="00A56A5A" w:rsidRPr="009E5DA1" w:rsidRDefault="00A56A5A" w:rsidP="00A56A5A">
      <w:pPr>
        <w:pStyle w:val="ad"/>
        <w:tabs>
          <w:tab w:val="left" w:pos="1134"/>
        </w:tabs>
        <w:spacing w:after="0" w:line="240" w:lineRule="auto"/>
        <w:ind w:left="0" w:firstLine="709"/>
        <w:jc w:val="both"/>
        <w:outlineLvl w:val="2"/>
        <w:rPr>
          <w:rFonts w:ascii="Times New Roman" w:hAnsi="Times New Roman" w:cs="Times New Roman"/>
          <w:b/>
          <w:bCs/>
          <w:sz w:val="28"/>
          <w:szCs w:val="28"/>
        </w:rPr>
      </w:pPr>
      <w:r w:rsidRPr="009E5DA1">
        <w:rPr>
          <w:rFonts w:ascii="Times New Roman" w:hAnsi="Times New Roman" w:cs="Times New Roman"/>
          <w:b/>
          <w:bCs/>
          <w:sz w:val="28"/>
          <w:szCs w:val="28"/>
        </w:rPr>
        <w:lastRenderedPageBreak/>
        <w:t>Круг заявителей</w:t>
      </w:r>
    </w:p>
    <w:p w14:paraId="669359EF" w14:textId="77777777" w:rsidR="00A56A5A" w:rsidRPr="009E5DA1" w:rsidRDefault="00A56A5A" w:rsidP="00A56A5A">
      <w:pPr>
        <w:pStyle w:val="ad"/>
        <w:tabs>
          <w:tab w:val="left" w:pos="1134"/>
        </w:tabs>
        <w:spacing w:after="0" w:line="240" w:lineRule="auto"/>
        <w:ind w:left="0" w:firstLine="709"/>
        <w:jc w:val="both"/>
        <w:rPr>
          <w:rFonts w:ascii="Times New Roman" w:hAnsi="Times New Roman" w:cs="Times New Roman"/>
          <w:bCs/>
          <w:sz w:val="28"/>
          <w:szCs w:val="28"/>
        </w:rPr>
      </w:pPr>
    </w:p>
    <w:p w14:paraId="3DEE1565" w14:textId="77777777" w:rsidR="00A56A5A" w:rsidRPr="009E5DA1" w:rsidRDefault="00A56A5A" w:rsidP="00A56A5A">
      <w:pPr>
        <w:pStyle w:val="ad"/>
        <w:numPr>
          <w:ilvl w:val="0"/>
          <w:numId w:val="2"/>
        </w:numPr>
        <w:tabs>
          <w:tab w:val="left" w:pos="1134"/>
        </w:tabs>
        <w:spacing w:after="0" w:line="240" w:lineRule="auto"/>
        <w:ind w:left="0" w:firstLine="709"/>
        <w:jc w:val="both"/>
        <w:rPr>
          <w:rFonts w:ascii="Times New Roman" w:hAnsi="Times New Roman" w:cs="Times New Roman"/>
          <w:bCs/>
          <w:sz w:val="28"/>
          <w:szCs w:val="28"/>
        </w:rPr>
      </w:pPr>
      <w:r w:rsidRPr="009E5DA1">
        <w:rPr>
          <w:rFonts w:ascii="Times New Roman" w:hAnsi="Times New Roman"/>
          <w:bCs/>
          <w:iCs/>
          <w:sz w:val="28"/>
          <w:szCs w:val="28"/>
        </w:rPr>
        <w:t xml:space="preserve">Заявителями на предоставление государственной услуги являются граждане Российской Федерации, законно находящиеся на территории Российской Федерации иностранные граждане и лица без гражданства, </w:t>
      </w:r>
      <w:r w:rsidRPr="009E5DA1">
        <w:rPr>
          <w:rFonts w:ascii="Times New Roman" w:hAnsi="Times New Roman" w:cs="Times New Roman"/>
          <w:bCs/>
          <w:iCs/>
          <w:sz w:val="28"/>
          <w:szCs w:val="28"/>
        </w:rPr>
        <w:t xml:space="preserve">соответствующие требованиям </w:t>
      </w:r>
      <w:r w:rsidRPr="009E5DA1">
        <w:rPr>
          <w:rFonts w:ascii="Times New Roman" w:hAnsi="Times New Roman" w:cs="Times New Roman"/>
          <w:sz w:val="28"/>
          <w:szCs w:val="28"/>
        </w:rPr>
        <w:t>статьи 26 Федерального закона от 10 декабря 1995 г. № 196-ФЗ «О безопасности дорожного движения»</w:t>
      </w:r>
      <w:r w:rsidRPr="009E5DA1">
        <w:rPr>
          <w:rStyle w:val="a9"/>
          <w:rFonts w:ascii="Times New Roman" w:hAnsi="Times New Roman" w:cs="Times New Roman"/>
          <w:bCs/>
          <w:sz w:val="28"/>
          <w:szCs w:val="28"/>
        </w:rPr>
        <w:footnoteReference w:id="10"/>
      </w:r>
      <w:r w:rsidRPr="009E5DA1">
        <w:rPr>
          <w:rFonts w:ascii="Times New Roman" w:hAnsi="Times New Roman" w:cs="Times New Roman"/>
          <w:bCs/>
          <w:sz w:val="28"/>
          <w:szCs w:val="28"/>
        </w:rPr>
        <w:t>.</w:t>
      </w:r>
    </w:p>
    <w:p w14:paraId="71B788EC" w14:textId="77777777" w:rsidR="00A56A5A" w:rsidRPr="009E5DA1" w:rsidRDefault="00A56A5A" w:rsidP="00A56A5A">
      <w:pPr>
        <w:pStyle w:val="ad"/>
        <w:tabs>
          <w:tab w:val="left" w:pos="1134"/>
        </w:tabs>
        <w:spacing w:after="0" w:line="240" w:lineRule="auto"/>
        <w:ind w:left="0" w:firstLine="709"/>
        <w:jc w:val="both"/>
        <w:rPr>
          <w:rFonts w:ascii="Times New Roman" w:hAnsi="Times New Roman" w:cs="Times New Roman"/>
          <w:bCs/>
          <w:sz w:val="28"/>
          <w:szCs w:val="28"/>
        </w:rPr>
      </w:pPr>
    </w:p>
    <w:p w14:paraId="290CBFA5" w14:textId="77777777" w:rsidR="00A56A5A" w:rsidRPr="009E5DA1" w:rsidRDefault="00A56A5A" w:rsidP="00A56A5A">
      <w:pPr>
        <w:pStyle w:val="ad"/>
        <w:tabs>
          <w:tab w:val="left" w:pos="1134"/>
        </w:tabs>
        <w:spacing w:after="0" w:line="240" w:lineRule="auto"/>
        <w:ind w:left="0" w:firstLine="709"/>
        <w:jc w:val="both"/>
        <w:outlineLvl w:val="2"/>
        <w:rPr>
          <w:rFonts w:ascii="Times New Roman" w:hAnsi="Times New Roman" w:cs="Times New Roman"/>
          <w:b/>
          <w:bCs/>
          <w:sz w:val="28"/>
          <w:szCs w:val="28"/>
        </w:rPr>
      </w:pPr>
      <w:r w:rsidRPr="009E5DA1">
        <w:rPr>
          <w:rFonts w:ascii="Times New Roman" w:hAnsi="Times New Roman" w:cs="Times New Roman"/>
          <w:b/>
          <w:bCs/>
          <w:sz w:val="28"/>
          <w:szCs w:val="28"/>
        </w:rPr>
        <w:t>Требования к порядку информирования о предоставлении государственной услуги</w:t>
      </w:r>
    </w:p>
    <w:p w14:paraId="6920E4CC" w14:textId="77777777" w:rsidR="00A56A5A" w:rsidRPr="009E5DA1" w:rsidRDefault="00A56A5A" w:rsidP="00A56A5A">
      <w:pPr>
        <w:pStyle w:val="ad"/>
        <w:tabs>
          <w:tab w:val="left" w:pos="1134"/>
        </w:tabs>
        <w:spacing w:after="0" w:line="240" w:lineRule="auto"/>
        <w:ind w:left="0" w:firstLine="709"/>
        <w:jc w:val="both"/>
        <w:outlineLvl w:val="2"/>
        <w:rPr>
          <w:rFonts w:ascii="Times New Roman" w:hAnsi="Times New Roman" w:cs="Times New Roman"/>
          <w:b/>
          <w:bCs/>
          <w:sz w:val="28"/>
          <w:szCs w:val="28"/>
        </w:rPr>
      </w:pPr>
    </w:p>
    <w:p w14:paraId="2DF6475E" w14:textId="77777777" w:rsidR="00A56A5A" w:rsidRPr="00384FE1" w:rsidRDefault="00A56A5A" w:rsidP="00A56A5A">
      <w:pPr>
        <w:pStyle w:val="ConsPlusNormal"/>
        <w:numPr>
          <w:ilvl w:val="0"/>
          <w:numId w:val="2"/>
        </w:numPr>
        <w:tabs>
          <w:tab w:val="left" w:pos="993"/>
          <w:tab w:val="left" w:pos="1276"/>
        </w:tabs>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 xml:space="preserve">Информация по вопросам предоставления государственной услуги размещается в федеральных государственных информационных системах «Федеральный реестр государственных и муниципальных услуг </w:t>
      </w:r>
      <w:r w:rsidRPr="00384FE1">
        <w:rPr>
          <w:rFonts w:ascii="Times New Roman" w:hAnsi="Times New Roman" w:cs="Times New Roman"/>
          <w:sz w:val="28"/>
          <w:szCs w:val="28"/>
        </w:rPr>
        <w:t>(функций)» и «Единый портал государственных и муниципальных услуг (функций)» (www.gosuslugi.ru)</w:t>
      </w:r>
      <w:r w:rsidRPr="00384FE1">
        <w:rPr>
          <w:rStyle w:val="a9"/>
          <w:rFonts w:ascii="Times New Roman" w:eastAsiaTheme="majorEastAsia" w:hAnsi="Times New Roman" w:cs="Times New Roman"/>
          <w:sz w:val="28"/>
          <w:szCs w:val="28"/>
        </w:rPr>
        <w:footnoteReference w:id="11"/>
      </w:r>
      <w:r w:rsidRPr="00384FE1">
        <w:rPr>
          <w:rFonts w:ascii="Times New Roman" w:hAnsi="Times New Roman" w:cs="Times New Roman"/>
          <w:sz w:val="28"/>
          <w:szCs w:val="28"/>
        </w:rPr>
        <w:t>, на официальном сайте МВД России</w:t>
      </w:r>
      <w:r w:rsidRPr="00384FE1">
        <w:rPr>
          <w:rStyle w:val="a9"/>
          <w:rFonts w:ascii="Times New Roman" w:eastAsiaTheme="majorEastAsia" w:hAnsi="Times New Roman" w:cs="Times New Roman"/>
          <w:sz w:val="28"/>
          <w:szCs w:val="28"/>
        </w:rPr>
        <w:footnoteReference w:id="12"/>
      </w:r>
      <w:r w:rsidRPr="00384FE1">
        <w:rPr>
          <w:rFonts w:ascii="Times New Roman" w:hAnsi="Times New Roman" w:cs="Times New Roman"/>
          <w:sz w:val="28"/>
          <w:szCs w:val="28"/>
        </w:rPr>
        <w:t xml:space="preserve"> и официальных сайтах территориальных органов МВД России на региональном уровне</w:t>
      </w:r>
      <w:r w:rsidRPr="00384FE1">
        <w:rPr>
          <w:rStyle w:val="a9"/>
          <w:rFonts w:ascii="Times New Roman" w:eastAsiaTheme="majorEastAsia" w:hAnsi="Times New Roman" w:cs="Times New Roman"/>
          <w:sz w:val="28"/>
          <w:szCs w:val="28"/>
        </w:rPr>
        <w:footnoteReference w:id="13"/>
      </w:r>
      <w:r w:rsidRPr="00384FE1">
        <w:rPr>
          <w:rFonts w:ascii="Times New Roman" w:hAnsi="Times New Roman" w:cs="Times New Roman"/>
          <w:sz w:val="28"/>
          <w:szCs w:val="28"/>
        </w:rPr>
        <w:t xml:space="preserve"> в информационно-телекоммуникационной сети «Интернет»</w:t>
      </w:r>
      <w:r w:rsidRPr="00384FE1">
        <w:rPr>
          <w:rStyle w:val="a9"/>
          <w:rFonts w:ascii="Times New Roman" w:eastAsiaTheme="majorEastAsia" w:hAnsi="Times New Roman" w:cs="Times New Roman"/>
          <w:sz w:val="28"/>
          <w:szCs w:val="28"/>
        </w:rPr>
        <w:footnoteReference w:id="14"/>
      </w:r>
      <w:r w:rsidRPr="00384FE1">
        <w:rPr>
          <w:rFonts w:ascii="Times New Roman" w:hAnsi="Times New Roman" w:cs="Times New Roman"/>
          <w:sz w:val="28"/>
          <w:szCs w:val="28"/>
        </w:rPr>
        <w:t>, на информационных стендах экзаменационных подразделений, а также предоставляется должностными лицами подразделений Госавтоинспекции на региональном и районном уровнях, на которых в соответствии с должностными регламентами (должностными инструкциями) возложены обязанности по выполнению административных процедур (действий) по предоставлению государственной услуги</w:t>
      </w:r>
      <w:r w:rsidRPr="00384FE1">
        <w:rPr>
          <w:rStyle w:val="a9"/>
          <w:rFonts w:ascii="Times New Roman" w:eastAsiaTheme="majorEastAsia" w:hAnsi="Times New Roman" w:cs="Times New Roman"/>
          <w:sz w:val="28"/>
          <w:szCs w:val="28"/>
        </w:rPr>
        <w:footnoteReference w:id="15"/>
      </w:r>
      <w:r w:rsidRPr="00384FE1">
        <w:rPr>
          <w:rFonts w:ascii="Times New Roman" w:hAnsi="Times New Roman" w:cs="Times New Roman"/>
          <w:sz w:val="28"/>
          <w:szCs w:val="28"/>
        </w:rPr>
        <w:t>, работниками многофункциональных центров предоставления государственных и муниципальных услуг</w:t>
      </w:r>
      <w:r w:rsidRPr="00384FE1">
        <w:rPr>
          <w:rStyle w:val="a9"/>
          <w:rFonts w:ascii="Times New Roman" w:eastAsiaTheme="majorEastAsia" w:hAnsi="Times New Roman" w:cs="Times New Roman"/>
          <w:sz w:val="28"/>
          <w:szCs w:val="28"/>
        </w:rPr>
        <w:footnoteReference w:id="16"/>
      </w:r>
      <w:r w:rsidRPr="00384FE1">
        <w:rPr>
          <w:rFonts w:ascii="Times New Roman" w:hAnsi="Times New Roman" w:cs="Times New Roman"/>
          <w:sz w:val="28"/>
          <w:szCs w:val="28"/>
        </w:rPr>
        <w:t xml:space="preserve"> по телефону либо на личном приеме.</w:t>
      </w:r>
    </w:p>
    <w:p w14:paraId="5C1CB225" w14:textId="77777777" w:rsidR="00A56A5A" w:rsidRPr="00384FE1" w:rsidRDefault="00A56A5A" w:rsidP="00A56A5A">
      <w:pPr>
        <w:pStyle w:val="ConsPlusNormal"/>
        <w:numPr>
          <w:ilvl w:val="0"/>
          <w:numId w:val="2"/>
        </w:numPr>
        <w:tabs>
          <w:tab w:val="left" w:pos="993"/>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Информация по вопросам предоставления государственной услуги включает следующие сведения:</w:t>
      </w:r>
    </w:p>
    <w:p w14:paraId="53EB1CD7" w14:textId="77777777"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14:paraId="7DBE576B" w14:textId="77777777"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Категории заявителей, которым предоставляется государственная услуга.</w:t>
      </w:r>
    </w:p>
    <w:p w14:paraId="0A2C929E" w14:textId="77777777"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lastRenderedPageBreak/>
        <w:t>Исчерпывающий 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14:paraId="6B017CDB" w14:textId="77777777"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Сроки предоставления государственной услуги.</w:t>
      </w:r>
    </w:p>
    <w:p w14:paraId="331FC602" w14:textId="77777777"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Порядок и способы подачи документов, представляемых заявителем для получения государственной услуги.</w:t>
      </w:r>
    </w:p>
    <w:p w14:paraId="64FC1CA8" w14:textId="77777777"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Порядок получения информации заявителем по вопросам предоставления государственной услуги, сведений о ходе предоставления государственной услуги, в том числе с использованием Единого портала.</w:t>
      </w:r>
    </w:p>
    <w:p w14:paraId="36E44262" w14:textId="77777777"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Результаты предоставления государственной услуги, порядок выдачи документа, являющегося результатом предоставления государственной услуги.</w:t>
      </w:r>
    </w:p>
    <w:p w14:paraId="6DD36BE9" w14:textId="77777777"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Перечень оснований для отказа в допуске к экзамену и (или) выдаче водительского удостоверения.</w:t>
      </w:r>
    </w:p>
    <w:p w14:paraId="62DFC054" w14:textId="77777777"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Сведения о месте нахождения, графике работы, номерах справочных телефонов экзаменационных подразделений.</w:t>
      </w:r>
    </w:p>
    <w:p w14:paraId="3CE24BEE" w14:textId="77777777" w:rsidR="00A56A5A" w:rsidRPr="00384FE1" w:rsidRDefault="00A56A5A" w:rsidP="00A56A5A">
      <w:pPr>
        <w:pStyle w:val="ConsPlusNormal"/>
        <w:numPr>
          <w:ilvl w:val="1"/>
          <w:numId w:val="2"/>
        </w:numPr>
        <w:tabs>
          <w:tab w:val="left" w:pos="1276"/>
        </w:tabs>
        <w:adjustRightInd w:val="0"/>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Сведения о месте нахождении и графике работы, многофункциональных центров, которые размещаются на сайтах территориальных органов МВД России в сети Интернет.</w:t>
      </w:r>
    </w:p>
    <w:p w14:paraId="5087B523" w14:textId="77777777" w:rsidR="00A56A5A" w:rsidRPr="00384FE1" w:rsidRDefault="00A56A5A" w:rsidP="00A56A5A">
      <w:pPr>
        <w:pStyle w:val="ConsPlusNormal"/>
        <w:numPr>
          <w:ilvl w:val="1"/>
          <w:numId w:val="2"/>
        </w:numPr>
        <w:tabs>
          <w:tab w:val="left" w:pos="1276"/>
        </w:tabs>
        <w:adjustRightInd w:val="0"/>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Порядок досудебного (внесудебного) обжалования действий (бездействия) должностных лиц, ответственных за предоставление государственной услуги.</w:t>
      </w:r>
    </w:p>
    <w:p w14:paraId="013CEB17" w14:textId="77777777" w:rsidR="00A56A5A" w:rsidRPr="00384FE1" w:rsidRDefault="00A56A5A" w:rsidP="00A56A5A">
      <w:pPr>
        <w:pStyle w:val="ConsPlusNormal"/>
        <w:numPr>
          <w:ilvl w:val="1"/>
          <w:numId w:val="2"/>
        </w:numPr>
        <w:tabs>
          <w:tab w:val="left" w:pos="1276"/>
        </w:tabs>
        <w:adjustRightInd w:val="0"/>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Иная информация о порядке предоставления государственной услуги.</w:t>
      </w:r>
    </w:p>
    <w:p w14:paraId="19139000" w14:textId="77777777" w:rsidR="00A56A5A" w:rsidRPr="00384FE1" w:rsidRDefault="00A56A5A" w:rsidP="00A56A5A">
      <w:pPr>
        <w:pStyle w:val="ConsPlusNormal"/>
        <w:numPr>
          <w:ilvl w:val="0"/>
          <w:numId w:val="2"/>
        </w:numPr>
        <w:tabs>
          <w:tab w:val="left" w:pos="993"/>
        </w:tabs>
        <w:ind w:left="0" w:firstLine="709"/>
        <w:contextualSpacing/>
        <w:jc w:val="both"/>
        <w:rPr>
          <w:rFonts w:ascii="Times New Roman" w:hAnsi="Times New Roman" w:cs="Times New Roman"/>
          <w:sz w:val="28"/>
          <w:szCs w:val="28"/>
        </w:rPr>
      </w:pPr>
      <w:bookmarkStart w:id="0" w:name="P85"/>
      <w:bookmarkEnd w:id="0"/>
      <w:r w:rsidRPr="00384FE1">
        <w:rPr>
          <w:rFonts w:ascii="Times New Roman" w:hAnsi="Times New Roman" w:cs="Times New Roman"/>
          <w:sz w:val="28"/>
          <w:szCs w:val="28"/>
        </w:rPr>
        <w:t>Сведения о месте нахождения, графике приема заявителей, номерах справочных телефонов подразделений Госавтоинспекции размещаются на сайте МВД России, в Федеральном реестре, на Едином портале, а также на информационных стендах экзаменационных подразделений.</w:t>
      </w:r>
    </w:p>
    <w:p w14:paraId="1E87FDC9" w14:textId="77777777" w:rsidR="00A56A5A" w:rsidRPr="00384FE1" w:rsidRDefault="00A56A5A" w:rsidP="00A56A5A">
      <w:pPr>
        <w:pStyle w:val="ConsPlusNormal"/>
        <w:numPr>
          <w:ilvl w:val="0"/>
          <w:numId w:val="2"/>
        </w:numPr>
        <w:tabs>
          <w:tab w:val="left" w:pos="993"/>
        </w:tabs>
        <w:ind w:left="0" w:firstLine="709"/>
        <w:contextualSpacing/>
        <w:jc w:val="both"/>
        <w:rPr>
          <w:rFonts w:ascii="Times New Roman" w:hAnsi="Times New Roman" w:cs="Times New Roman"/>
          <w:sz w:val="28"/>
          <w:szCs w:val="28"/>
        </w:rPr>
      </w:pPr>
      <w:bookmarkStart w:id="1" w:name="P86"/>
      <w:bookmarkEnd w:id="1"/>
      <w:r w:rsidRPr="00384FE1">
        <w:rPr>
          <w:rFonts w:ascii="Times New Roman" w:hAnsi="Times New Roman" w:cs="Times New Roman"/>
          <w:sz w:val="28"/>
          <w:szCs w:val="28"/>
        </w:rPr>
        <w:t>На Едином портале путем интеграции сведений из Федерального реестра размещается следующая информация:</w:t>
      </w:r>
    </w:p>
    <w:p w14:paraId="621FC652" w14:textId="77777777"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808261E" w14:textId="77777777"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Круг заявителей.</w:t>
      </w:r>
    </w:p>
    <w:p w14:paraId="6BAB4BD3" w14:textId="77777777"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Срок предоставления государственной услуги.</w:t>
      </w:r>
    </w:p>
    <w:p w14:paraId="2588D278" w14:textId="77777777"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Результаты предоставления государственной услуги, порядок представления документов, являющихся результатом предоставления государственной услуги.</w:t>
      </w:r>
    </w:p>
    <w:p w14:paraId="0CFEFFF7" w14:textId="77777777"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Размер государственной пошлины, взимаемой за предоставление государственной услуги.</w:t>
      </w:r>
    </w:p>
    <w:p w14:paraId="2DAE6D50" w14:textId="77777777"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Исчерпывающий перечень оснований для отказа в допуске к </w:t>
      </w:r>
      <w:r w:rsidRPr="00384FE1">
        <w:rPr>
          <w:rFonts w:ascii="Times New Roman" w:hAnsi="Times New Roman" w:cs="Times New Roman"/>
          <w:sz w:val="28"/>
          <w:szCs w:val="28"/>
        </w:rPr>
        <w:lastRenderedPageBreak/>
        <w:t>экзамену и (или) выдаче водительского удостоверения.</w:t>
      </w:r>
    </w:p>
    <w:p w14:paraId="17A473F3" w14:textId="77777777"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14:paraId="1B00FB9C" w14:textId="77777777" w:rsidR="00A56A5A" w:rsidRPr="009E5DA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Форма заявления на получение государственной услуги (приложение № 1 к Административному регламенту)</w:t>
      </w:r>
      <w:r w:rsidRPr="009E5DA1">
        <w:rPr>
          <w:rStyle w:val="a9"/>
          <w:rFonts w:ascii="Times New Roman" w:eastAsiaTheme="majorEastAsia" w:hAnsi="Times New Roman" w:cs="Times New Roman"/>
          <w:sz w:val="28"/>
          <w:szCs w:val="28"/>
        </w:rPr>
        <w:footnoteReference w:id="17"/>
      </w:r>
      <w:r w:rsidRPr="009E5DA1">
        <w:rPr>
          <w:rFonts w:ascii="Times New Roman" w:hAnsi="Times New Roman" w:cs="Times New Roman"/>
          <w:sz w:val="28"/>
          <w:szCs w:val="28"/>
        </w:rPr>
        <w:t>.</w:t>
      </w:r>
    </w:p>
    <w:p w14:paraId="0FC14A58" w14:textId="77777777" w:rsidR="00A56A5A" w:rsidRPr="009E5DA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Перечень нормативных правовых актов, регулирующих предоставление государственной услуги.</w:t>
      </w:r>
    </w:p>
    <w:p w14:paraId="054DCE11" w14:textId="77777777" w:rsidR="00A56A5A" w:rsidRPr="009E5DA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Информация на Едином портале о порядке и сроках предоставления государственной услуги предоставляется заявителю бесплатно.</w:t>
      </w:r>
    </w:p>
    <w:p w14:paraId="14E70937" w14:textId="77777777" w:rsidR="00A56A5A" w:rsidRPr="009E5DA1" w:rsidRDefault="00A56A5A" w:rsidP="00A56A5A">
      <w:pPr>
        <w:pStyle w:val="ConsPlusNormal"/>
        <w:numPr>
          <w:ilvl w:val="0"/>
          <w:numId w:val="2"/>
        </w:numPr>
        <w:tabs>
          <w:tab w:val="left" w:pos="993"/>
        </w:tabs>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E594ECE" w14:textId="77777777" w:rsidR="00A56A5A" w:rsidRPr="009E5DA1" w:rsidRDefault="00A56A5A" w:rsidP="00A56A5A">
      <w:pPr>
        <w:pStyle w:val="ConsPlusNormal"/>
        <w:numPr>
          <w:ilvl w:val="0"/>
          <w:numId w:val="2"/>
        </w:numPr>
        <w:tabs>
          <w:tab w:val="left" w:pos="993"/>
        </w:tabs>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 xml:space="preserve">На сайте МВД России и сайтах территориальных органов </w:t>
      </w:r>
      <w:proofErr w:type="gramStart"/>
      <w:r w:rsidRPr="009E5DA1">
        <w:rPr>
          <w:rFonts w:ascii="Times New Roman" w:hAnsi="Times New Roman" w:cs="Times New Roman"/>
          <w:sz w:val="28"/>
          <w:szCs w:val="28"/>
        </w:rPr>
        <w:t>МВД  России</w:t>
      </w:r>
      <w:proofErr w:type="gramEnd"/>
      <w:r w:rsidRPr="009E5DA1">
        <w:rPr>
          <w:rFonts w:ascii="Times New Roman" w:hAnsi="Times New Roman" w:cs="Times New Roman"/>
          <w:sz w:val="28"/>
          <w:szCs w:val="28"/>
        </w:rPr>
        <w:t xml:space="preserve"> в сети Интернет дополнительно к сведениям, указанным в </w:t>
      </w:r>
      <w:hyperlink w:anchor="P86" w:history="1">
        <w:r w:rsidRPr="009E5DA1">
          <w:rPr>
            <w:rFonts w:ascii="Times New Roman" w:hAnsi="Times New Roman" w:cs="Times New Roman"/>
            <w:sz w:val="28"/>
            <w:szCs w:val="28"/>
          </w:rPr>
          <w:t xml:space="preserve">пункте </w:t>
        </w:r>
      </w:hyperlink>
      <w:r w:rsidRPr="009E5DA1">
        <w:rPr>
          <w:rFonts w:ascii="Times New Roman" w:hAnsi="Times New Roman" w:cs="Times New Roman"/>
          <w:sz w:val="28"/>
          <w:szCs w:val="28"/>
        </w:rPr>
        <w:t>6 Административного регламента, размещаются:</w:t>
      </w:r>
    </w:p>
    <w:p w14:paraId="43312E25" w14:textId="77777777" w:rsidR="00A56A5A" w:rsidRPr="009E5DA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Текст Административного регламента с приложениями.</w:t>
      </w:r>
    </w:p>
    <w:p w14:paraId="50C41E47" w14:textId="77777777"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 xml:space="preserve">Тексты нормативных правовых актов, регулирующих </w:t>
      </w:r>
      <w:r w:rsidRPr="00384FE1">
        <w:rPr>
          <w:rFonts w:ascii="Times New Roman" w:hAnsi="Times New Roman" w:cs="Times New Roman"/>
          <w:sz w:val="28"/>
          <w:szCs w:val="28"/>
        </w:rPr>
        <w:t>предоставление государственной услуги.</w:t>
      </w:r>
    </w:p>
    <w:p w14:paraId="0ECA65A9" w14:textId="77777777"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Порядок, способы подачи и формы заявлений, используемых при предоставлении государственной услуги.</w:t>
      </w:r>
    </w:p>
    <w:p w14:paraId="05AAAC09" w14:textId="77777777"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Порядок и способы получения разъяснений по вопросам предоставления государственной услуги.</w:t>
      </w:r>
    </w:p>
    <w:p w14:paraId="7F968C1D" w14:textId="77777777"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Банковские реквизиты для уплаты государственной пошлины за выполнение юридически значимых действий, связанных с предоставлением государственной услуги</w:t>
      </w:r>
      <w:r w:rsidRPr="00384FE1">
        <w:rPr>
          <w:rStyle w:val="a9"/>
          <w:rFonts w:ascii="Times New Roman" w:eastAsiaTheme="majorEastAsia" w:hAnsi="Times New Roman" w:cs="Times New Roman"/>
          <w:sz w:val="28"/>
          <w:szCs w:val="28"/>
        </w:rPr>
        <w:footnoteReference w:id="18"/>
      </w:r>
      <w:r w:rsidRPr="00384FE1">
        <w:rPr>
          <w:rFonts w:ascii="Times New Roman" w:hAnsi="Times New Roman" w:cs="Times New Roman"/>
          <w:sz w:val="28"/>
          <w:szCs w:val="28"/>
        </w:rPr>
        <w:t>, и размеры государственной пошлины.</w:t>
      </w:r>
    </w:p>
    <w:p w14:paraId="4D8A333D" w14:textId="77777777"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Адрес Единого портала в сети Интернет.</w:t>
      </w:r>
    </w:p>
    <w:p w14:paraId="49DC8AFE" w14:textId="77777777"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Наиболее часто задаваемые вопросы и ответы на них.</w:t>
      </w:r>
    </w:p>
    <w:p w14:paraId="2CCD1854" w14:textId="77777777" w:rsidR="00A56A5A" w:rsidRPr="00384FE1"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На информационных стендах экзаменационных подразделений подлежит размещению следующая информация:</w:t>
      </w:r>
    </w:p>
    <w:p w14:paraId="532B1120" w14:textId="77777777"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Время ожидания в очереди на прием документов и получение результата предоставления государственной услуги в соответствии с требованиями Административного регламента.</w:t>
      </w:r>
    </w:p>
    <w:p w14:paraId="363CE4D3" w14:textId="77777777"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Сроки предоставления государственной услуги.</w:t>
      </w:r>
    </w:p>
    <w:p w14:paraId="59233137" w14:textId="77777777"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Формы заявлений, используемых при предоставлении </w:t>
      </w:r>
      <w:r w:rsidRPr="00384FE1">
        <w:rPr>
          <w:rFonts w:ascii="Times New Roman" w:hAnsi="Times New Roman" w:cs="Times New Roman"/>
          <w:sz w:val="28"/>
          <w:szCs w:val="28"/>
        </w:rPr>
        <w:lastRenderedPageBreak/>
        <w:t>государственной услуги.</w:t>
      </w:r>
    </w:p>
    <w:p w14:paraId="3623FE85" w14:textId="77777777"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Исчерпывающий перечень документов, необходимых для предоставления государственной услуги.</w:t>
      </w:r>
    </w:p>
    <w:p w14:paraId="1DE8119B" w14:textId="77777777"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Исчерпывающий перечень оснований для отказа в приеме к рассмотрению документов, необходимых для предоставления государственной услуги.</w:t>
      </w:r>
    </w:p>
    <w:p w14:paraId="6AF82040" w14:textId="77777777"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Исчерпывающий перечень оснований для отказа в допуске к экзамену.</w:t>
      </w:r>
    </w:p>
    <w:p w14:paraId="4BFA3940" w14:textId="77777777"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Исчерпывающий перечень оснований для отказа в выдаче российского национального или международного водительского удостоверения.</w:t>
      </w:r>
    </w:p>
    <w:p w14:paraId="59732BC8" w14:textId="77777777"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Порядок и способы подачи заявления.</w:t>
      </w:r>
    </w:p>
    <w:p w14:paraId="32638833" w14:textId="77777777"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Банковские реквизиты для уплаты государственной пошлины и размеры государственной пошлины.</w:t>
      </w:r>
    </w:p>
    <w:p w14:paraId="2F6CDFA0" w14:textId="77777777"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Адреса нахождения ближайших кредитных учреждений или терминалов, в которых можно произвести оплату государственной пошлины.</w:t>
      </w:r>
    </w:p>
    <w:p w14:paraId="7ECBC175" w14:textId="77777777"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Порядок записи на личный прием к должностным лицам подразделений Госавтоинспекции.</w:t>
      </w:r>
    </w:p>
    <w:p w14:paraId="69C99884" w14:textId="77777777"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Порядок досудебного (внесудебного) обжалования решений, действий (бездействия) должностных лиц, ответственных за предоставление государственной услуги.</w:t>
      </w:r>
    </w:p>
    <w:p w14:paraId="75ECF942" w14:textId="77777777"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Извлечения из законодательных и иных нормативных правовых актов, регулирующих деятельность по предоставлению государственных услуг.</w:t>
      </w:r>
    </w:p>
    <w:p w14:paraId="1F235C1A" w14:textId="77777777" w:rsidR="00A56A5A" w:rsidRPr="002552CE"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2552CE">
        <w:rPr>
          <w:rFonts w:ascii="Times New Roman" w:hAnsi="Times New Roman" w:cs="Times New Roman"/>
          <w:sz w:val="28"/>
          <w:szCs w:val="28"/>
        </w:rPr>
        <w:t> Адрес Единого портала, сайта МВД России и сайта территориального органа МВД России в сети Интернет.</w:t>
      </w:r>
    </w:p>
    <w:p w14:paraId="2A91267E" w14:textId="77777777"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Предупреждение для получателей государственной услуги о возможном мошенничестве с использованием коротких текстовых сообщений и телефонных опросов.</w:t>
      </w:r>
    </w:p>
    <w:p w14:paraId="1D7E6978" w14:textId="77777777" w:rsidR="00A56A5A" w:rsidRPr="00384FE1" w:rsidRDefault="00A56A5A" w:rsidP="00A56A5A">
      <w:pPr>
        <w:pStyle w:val="ConsPlusNormal"/>
        <w:numPr>
          <w:ilvl w:val="1"/>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 Информация о возможности оценки качества предоставления государственной услуги на сайте МВД России и сайтах территориальных органов МВД России в сети Интернет, на специализированном сайте «Ваш контроль» в сети Интернет, в личном кабинете Единого портала и (или) с помощью коротких текстовых сообщений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w:t>
      </w:r>
      <w:r w:rsidRPr="00384FE1">
        <w:rPr>
          <w:rFonts w:ascii="Times New Roman" w:hAnsi="Times New Roman" w:cs="Times New Roman"/>
          <w:sz w:val="28"/>
          <w:szCs w:val="28"/>
        </w:rPr>
        <w:lastRenderedPageBreak/>
        <w:t>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r w:rsidRPr="00384FE1">
        <w:rPr>
          <w:rStyle w:val="a9"/>
          <w:rFonts w:ascii="Times New Roman" w:eastAsiaTheme="majorEastAsia" w:hAnsi="Times New Roman" w:cs="Times New Roman"/>
          <w:sz w:val="28"/>
          <w:szCs w:val="28"/>
        </w:rPr>
        <w:footnoteReference w:id="19"/>
      </w:r>
      <w:r w:rsidRPr="00384FE1">
        <w:rPr>
          <w:rFonts w:ascii="Times New Roman" w:hAnsi="Times New Roman" w:cs="Times New Roman"/>
          <w:sz w:val="28"/>
          <w:szCs w:val="28"/>
        </w:rPr>
        <w:t>.</w:t>
      </w:r>
    </w:p>
    <w:p w14:paraId="15A0F531" w14:textId="77777777"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bookmarkStart w:id="2" w:name="P132"/>
      <w:bookmarkEnd w:id="2"/>
      <w:r w:rsidRPr="00384FE1">
        <w:rPr>
          <w:rFonts w:ascii="Times New Roman" w:hAnsi="Times New Roman" w:cs="Times New Roman"/>
          <w:sz w:val="28"/>
          <w:szCs w:val="28"/>
        </w:rPr>
        <w:t>По телефону, при личном либо письменном обращении должностные лица обязаны сообщить исчерпывающую информацию по вопросам предоставления государственной услуги.</w:t>
      </w:r>
    </w:p>
    <w:p w14:paraId="5AEB0F0C" w14:textId="77777777"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Информирование осуществляется по вопросам, касающимся:</w:t>
      </w:r>
    </w:p>
    <w:p w14:paraId="06AD2CAF" w14:textId="77777777"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способов подачи заявления;</w:t>
      </w:r>
    </w:p>
    <w:p w14:paraId="3C97E993" w14:textId="77777777"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документов, необходимых для предоставления государственной услуги;</w:t>
      </w:r>
    </w:p>
    <w:p w14:paraId="2AE8887E" w14:textId="77777777"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порядка и сроков предоставления государственной услуги;</w:t>
      </w:r>
    </w:p>
    <w:p w14:paraId="35C90651" w14:textId="77777777"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14:paraId="7C042245" w14:textId="77777777"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размеров государственной пошлины и банковских реквизитов для ее уплаты.</w:t>
      </w:r>
    </w:p>
    <w:p w14:paraId="45A3B0E5" w14:textId="77777777"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Ответ на телефонный звонок должен начинаться с информации о наименовании экзаменационного подразделения, фамилии и должности должностного лица, принявшего телефонный звонок.</w:t>
      </w:r>
    </w:p>
    <w:p w14:paraId="33C61689" w14:textId="77777777"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При ответах на телефонные звонки должностное лицо, ответственное за информирование о предоставлении государственной услуги, подробно и </w:t>
      </w:r>
      <w:r w:rsidRPr="009E5DA1">
        <w:rPr>
          <w:rFonts w:ascii="Times New Roman" w:hAnsi="Times New Roman" w:cs="Times New Roman"/>
          <w:sz w:val="28"/>
          <w:szCs w:val="28"/>
        </w:rPr>
        <w:t xml:space="preserve">в вежливой форме сообщает гражданину сведения по вопросам, указанным в </w:t>
      </w:r>
      <w:hyperlink w:anchor="P132" w:history="1">
        <w:r w:rsidRPr="009E5DA1">
          <w:rPr>
            <w:rFonts w:ascii="Times New Roman" w:hAnsi="Times New Roman" w:cs="Times New Roman"/>
            <w:sz w:val="28"/>
            <w:szCs w:val="28"/>
          </w:rPr>
          <w:t>пункте 1</w:t>
        </w:r>
      </w:hyperlink>
      <w:r w:rsidRPr="009E5DA1">
        <w:rPr>
          <w:rFonts w:ascii="Times New Roman" w:hAnsi="Times New Roman" w:cs="Times New Roman"/>
          <w:sz w:val="28"/>
          <w:szCs w:val="28"/>
        </w:rPr>
        <w:t xml:space="preserve">2 Административного регламента. Во время разговора должностное лицо, ответственное за информирование по предоставлению государственной услуги, произносит слова четко, избегает «параллельных </w:t>
      </w:r>
      <w:r w:rsidRPr="00384FE1">
        <w:rPr>
          <w:rFonts w:ascii="Times New Roman" w:hAnsi="Times New Roman" w:cs="Times New Roman"/>
          <w:sz w:val="28"/>
          <w:szCs w:val="28"/>
        </w:rPr>
        <w:t>разговоров» с окружающими людьми и не прерывает разговор по причине поступления звонка на другой аппарат, ответы на телефонные звонки должны быть простыми и понятными и не должны содержать редко употребляемой лексики и сложных идиоматических и синтаксических конструкций.</w:t>
      </w:r>
    </w:p>
    <w:p w14:paraId="515B5B56" w14:textId="77777777"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При невозможности должностного лица, принявшего телефонный звонок, самостоятельно ответить на поставленные вопросы, запрос переадресовывается (переводится) другому должностному лицу или же гражданину сообщается телефонный номер, по которому можно получить необходимую информацию.</w:t>
      </w:r>
    </w:p>
    <w:p w14:paraId="38CBDCB7" w14:textId="77777777"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Продолжительность информирования по телефону по вопросам предоставления государственной услуги не должна превышать 5 минут.</w:t>
      </w:r>
    </w:p>
    <w:p w14:paraId="7FDF3696" w14:textId="77777777"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Информирование о порядке предоставления государственной услуги проводится в часы приема.</w:t>
      </w:r>
    </w:p>
    <w:p w14:paraId="313E1E17" w14:textId="77777777"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По письменному обращению должностное лицо, ответственное за предоставление государственной услуги, в письменной форме разъясняет гражданину порядок предоставления услуги и в течение </w:t>
      </w:r>
      <w:r w:rsidRPr="00384FE1">
        <w:rPr>
          <w:rFonts w:ascii="Times New Roman" w:hAnsi="Times New Roman" w:cs="Times New Roman"/>
          <w:sz w:val="28"/>
          <w:szCs w:val="28"/>
        </w:rPr>
        <w:br/>
      </w:r>
      <w:r w:rsidRPr="00384FE1">
        <w:rPr>
          <w:rFonts w:ascii="Times New Roman" w:hAnsi="Times New Roman" w:cs="Times New Roman"/>
          <w:sz w:val="28"/>
          <w:szCs w:val="28"/>
        </w:rPr>
        <w:lastRenderedPageBreak/>
        <w:t>30 календарных дней со дня регистрации письменного обращения направляет ответ гражданину</w:t>
      </w:r>
      <w:r w:rsidRPr="00384FE1">
        <w:rPr>
          <w:rStyle w:val="a9"/>
          <w:rFonts w:ascii="Times New Roman" w:eastAsiaTheme="majorEastAsia" w:hAnsi="Times New Roman" w:cs="Times New Roman"/>
          <w:sz w:val="28"/>
          <w:szCs w:val="28"/>
        </w:rPr>
        <w:footnoteReference w:id="20"/>
      </w:r>
      <w:r w:rsidRPr="00384FE1">
        <w:rPr>
          <w:rFonts w:ascii="Times New Roman" w:hAnsi="Times New Roman" w:cs="Times New Roman"/>
          <w:sz w:val="28"/>
          <w:szCs w:val="28"/>
        </w:rPr>
        <w:t>.</w:t>
      </w:r>
    </w:p>
    <w:p w14:paraId="37152D1A" w14:textId="77777777"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В помещениях приема и выдачи документов должны находиться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должны быть предоставлены ему для ознакомления.</w:t>
      </w:r>
    </w:p>
    <w:p w14:paraId="427002A1" w14:textId="77777777"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Справочная информация о местонахождении, графике работы, справочных телефонах МВД России и подразделений Госавтоинспекции, номере телефона-автоинформатора (при наличии), адресах официального сайта, электронной почты МВД России и его территориальных органов </w:t>
      </w:r>
      <w:r w:rsidRPr="00384FE1">
        <w:rPr>
          <w:rFonts w:ascii="Times New Roman" w:hAnsi="Times New Roman" w:cs="Times New Roman"/>
          <w:sz w:val="28"/>
          <w:szCs w:val="28"/>
        </w:rPr>
        <w:br/>
        <w:t>на региональном уровне и (или) формах обратной связи МВД России в сети Интернет размещаются:</w:t>
      </w:r>
    </w:p>
    <w:p w14:paraId="5E21BF91" w14:textId="77777777"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на сайте МВД России и сайтах территориальных органов МВД России в сети Интернет в разделе «Структура»;</w:t>
      </w:r>
    </w:p>
    <w:p w14:paraId="4FBEF8CA" w14:textId="77777777"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в Федеральном реестре;</w:t>
      </w:r>
    </w:p>
    <w:p w14:paraId="6C5B326D" w14:textId="77777777"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на Едином портале;</w:t>
      </w:r>
    </w:p>
    <w:p w14:paraId="01AA5FA9" w14:textId="77777777"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на информационных стендах регистрационных подразделений.</w:t>
      </w:r>
    </w:p>
    <w:p w14:paraId="002484C8" w14:textId="77777777"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Информирование, а также предоставление должностным лицом в ходе информирования форм документов являются безвозмездными.</w:t>
      </w:r>
    </w:p>
    <w:p w14:paraId="14068A7C" w14:textId="77777777" w:rsidR="00A56A5A" w:rsidRPr="00384FE1" w:rsidRDefault="00A56A5A" w:rsidP="00A56A5A">
      <w:pPr>
        <w:pStyle w:val="ad"/>
        <w:spacing w:after="0" w:line="240" w:lineRule="auto"/>
        <w:ind w:left="0" w:firstLine="709"/>
        <w:jc w:val="both"/>
        <w:rPr>
          <w:rFonts w:ascii="Times New Roman" w:hAnsi="Times New Roman" w:cs="Times New Roman"/>
          <w:sz w:val="28"/>
          <w:szCs w:val="28"/>
        </w:rPr>
      </w:pPr>
    </w:p>
    <w:p w14:paraId="59FB6665" w14:textId="77777777" w:rsidR="00A56A5A" w:rsidRPr="009E5DA1" w:rsidRDefault="00A56A5A" w:rsidP="00A56A5A">
      <w:pPr>
        <w:pStyle w:val="ad"/>
        <w:tabs>
          <w:tab w:val="left" w:pos="1134"/>
        </w:tabs>
        <w:spacing w:after="0" w:line="240" w:lineRule="auto"/>
        <w:ind w:left="709"/>
        <w:jc w:val="both"/>
        <w:outlineLvl w:val="1"/>
        <w:rPr>
          <w:rFonts w:ascii="Times New Roman" w:hAnsi="Times New Roman"/>
          <w:b/>
          <w:bCs/>
          <w:sz w:val="28"/>
          <w:szCs w:val="28"/>
        </w:rPr>
      </w:pPr>
      <w:r w:rsidRPr="009E5DA1">
        <w:rPr>
          <w:rFonts w:ascii="Times New Roman" w:hAnsi="Times New Roman" w:cs="Times New Roman"/>
          <w:sz w:val="28"/>
          <w:szCs w:val="28"/>
        </w:rPr>
        <w:fldChar w:fldCharType="begin"/>
      </w:r>
      <w:r w:rsidRPr="009E5DA1">
        <w:rPr>
          <w:rFonts w:ascii="Times New Roman" w:hAnsi="Times New Roman" w:cs="Times New Roman"/>
          <w:sz w:val="28"/>
          <w:szCs w:val="28"/>
        </w:rPr>
        <w:instrText xml:space="preserve"> LINK Word.Document.12 "C:\\Users\\ФБР\\Desktop\\2018 08 02 Проект регламента - копия-1.docx" OLE_LINK1 \a \r  \* MERGEFORMAT </w:instrText>
      </w:r>
      <w:r w:rsidRPr="009E5DA1">
        <w:rPr>
          <w:rFonts w:ascii="Times New Roman" w:hAnsi="Times New Roman" w:cs="Times New Roman"/>
          <w:sz w:val="28"/>
          <w:szCs w:val="28"/>
        </w:rPr>
        <w:fldChar w:fldCharType="separate"/>
      </w:r>
      <w:bookmarkStart w:id="3" w:name="OLE_LINK1"/>
      <w:r w:rsidRPr="009E5DA1">
        <w:rPr>
          <w:rFonts w:ascii="Times New Roman" w:hAnsi="Times New Roman"/>
          <w:b/>
          <w:bCs/>
          <w:sz w:val="28"/>
          <w:szCs w:val="28"/>
        </w:rPr>
        <w:t>II. Стандарт предоставления государственной услуги</w:t>
      </w:r>
    </w:p>
    <w:p w14:paraId="1C9418D8" w14:textId="77777777" w:rsidR="00A56A5A" w:rsidRPr="009E5DA1" w:rsidRDefault="00A56A5A" w:rsidP="00A56A5A">
      <w:pPr>
        <w:spacing w:after="0"/>
        <w:ind w:firstLine="709"/>
        <w:contextualSpacing/>
        <w:rPr>
          <w:rFonts w:ascii="Times New Roman" w:hAnsi="Times New Roman"/>
          <w:sz w:val="28"/>
          <w:szCs w:val="28"/>
        </w:rPr>
      </w:pPr>
    </w:p>
    <w:p w14:paraId="7889DC60" w14:textId="77777777" w:rsidR="00A56A5A" w:rsidRPr="009E5DA1" w:rsidRDefault="00A56A5A" w:rsidP="00A56A5A">
      <w:pPr>
        <w:pStyle w:val="ad"/>
        <w:tabs>
          <w:tab w:val="left" w:pos="1134"/>
        </w:tabs>
        <w:spacing w:after="0" w:line="240" w:lineRule="auto"/>
        <w:ind w:left="709"/>
        <w:jc w:val="both"/>
        <w:outlineLvl w:val="1"/>
        <w:rPr>
          <w:rFonts w:ascii="Times New Roman" w:hAnsi="Times New Roman"/>
          <w:b/>
          <w:bCs/>
          <w:sz w:val="28"/>
          <w:szCs w:val="28"/>
        </w:rPr>
      </w:pPr>
      <w:r w:rsidRPr="009E5DA1">
        <w:rPr>
          <w:rFonts w:ascii="Times New Roman" w:hAnsi="Times New Roman"/>
          <w:b/>
          <w:bCs/>
          <w:sz w:val="28"/>
          <w:szCs w:val="28"/>
        </w:rPr>
        <w:t>Наименование государственной услуги</w:t>
      </w:r>
    </w:p>
    <w:bookmarkEnd w:id="3"/>
    <w:p w14:paraId="5BD83AC5" w14:textId="77777777" w:rsidR="00A56A5A" w:rsidRPr="009E5DA1" w:rsidRDefault="00A56A5A" w:rsidP="00A56A5A">
      <w:pPr>
        <w:pStyle w:val="ad"/>
        <w:tabs>
          <w:tab w:val="left" w:pos="1134"/>
        </w:tabs>
        <w:spacing w:after="0" w:line="240" w:lineRule="auto"/>
        <w:ind w:left="0" w:firstLine="709"/>
        <w:jc w:val="both"/>
        <w:outlineLvl w:val="1"/>
        <w:rPr>
          <w:rFonts w:ascii="Times New Roman" w:hAnsi="Times New Roman" w:cs="Times New Roman"/>
          <w:sz w:val="28"/>
          <w:szCs w:val="28"/>
        </w:rPr>
      </w:pPr>
      <w:r w:rsidRPr="009E5DA1">
        <w:rPr>
          <w:rFonts w:ascii="Times New Roman" w:hAnsi="Times New Roman" w:cs="Times New Roman"/>
          <w:sz w:val="28"/>
          <w:szCs w:val="28"/>
        </w:rPr>
        <w:fldChar w:fldCharType="end"/>
      </w:r>
    </w:p>
    <w:p w14:paraId="115386FD" w14:textId="77777777" w:rsidR="00A56A5A" w:rsidRPr="009E5DA1" w:rsidRDefault="00A56A5A" w:rsidP="00A56A5A">
      <w:pPr>
        <w:pStyle w:val="ad"/>
        <w:numPr>
          <w:ilvl w:val="0"/>
          <w:numId w:val="2"/>
        </w:numPr>
        <w:tabs>
          <w:tab w:val="left" w:pos="1134"/>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Государственная услуга по проведению экзаменов на право управления транспортными средствами и выдаче водительских удостоверений.</w:t>
      </w:r>
    </w:p>
    <w:p w14:paraId="4C6E4F35" w14:textId="77777777" w:rsidR="00A56A5A" w:rsidRPr="009E5DA1" w:rsidRDefault="00A56A5A" w:rsidP="00A56A5A">
      <w:pPr>
        <w:tabs>
          <w:tab w:val="left" w:pos="1134"/>
        </w:tabs>
        <w:spacing w:after="0" w:line="240" w:lineRule="auto"/>
        <w:ind w:firstLine="709"/>
        <w:contextualSpacing/>
        <w:jc w:val="both"/>
        <w:rPr>
          <w:rFonts w:ascii="Times New Roman" w:hAnsi="Times New Roman" w:cs="Times New Roman"/>
          <w:sz w:val="28"/>
          <w:szCs w:val="28"/>
        </w:rPr>
      </w:pPr>
    </w:p>
    <w:p w14:paraId="3EE1800B" w14:textId="77777777" w:rsidR="00A56A5A" w:rsidRPr="009E5DA1" w:rsidRDefault="00A56A5A" w:rsidP="00A56A5A">
      <w:pPr>
        <w:pStyle w:val="ad"/>
        <w:tabs>
          <w:tab w:val="left" w:pos="1134"/>
        </w:tabs>
        <w:spacing w:after="0" w:line="240" w:lineRule="auto"/>
        <w:ind w:left="0" w:firstLine="709"/>
        <w:jc w:val="both"/>
        <w:rPr>
          <w:rFonts w:ascii="Times New Roman" w:hAnsi="Times New Roman" w:cs="Times New Roman"/>
          <w:b/>
          <w:bCs/>
          <w:sz w:val="28"/>
          <w:szCs w:val="28"/>
        </w:rPr>
      </w:pPr>
      <w:r w:rsidRPr="009E5DA1">
        <w:rPr>
          <w:rFonts w:ascii="Times New Roman" w:hAnsi="Times New Roman" w:cs="Times New Roman"/>
          <w:b/>
          <w:bCs/>
          <w:sz w:val="28"/>
          <w:szCs w:val="28"/>
        </w:rPr>
        <w:t>Наименование органа, предоставляющего государственную услугу</w:t>
      </w:r>
    </w:p>
    <w:p w14:paraId="6BF9ED07" w14:textId="77777777" w:rsidR="00A56A5A" w:rsidRPr="009E5DA1" w:rsidRDefault="00A56A5A" w:rsidP="00A56A5A">
      <w:pPr>
        <w:pStyle w:val="ad"/>
        <w:tabs>
          <w:tab w:val="left" w:pos="1134"/>
        </w:tabs>
        <w:spacing w:after="0" w:line="240" w:lineRule="auto"/>
        <w:ind w:left="0" w:firstLine="709"/>
        <w:jc w:val="both"/>
        <w:rPr>
          <w:rFonts w:ascii="Times New Roman" w:hAnsi="Times New Roman" w:cs="Times New Roman"/>
          <w:bCs/>
          <w:sz w:val="28"/>
          <w:szCs w:val="28"/>
        </w:rPr>
      </w:pPr>
    </w:p>
    <w:p w14:paraId="6E0706DF" w14:textId="77777777" w:rsidR="00A56A5A" w:rsidRPr="009E5DA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Государственную услугу предоставляет Министерство внутренних дел Российской Федерации.</w:t>
      </w:r>
    </w:p>
    <w:p w14:paraId="1E9F976B" w14:textId="77777777" w:rsidR="00A56A5A" w:rsidRPr="00384FE1" w:rsidRDefault="00A56A5A" w:rsidP="00A56A5A">
      <w:pPr>
        <w:pStyle w:val="ad"/>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Непосредственное предоставление государственной услуги осуществляется экзаменационными подразделениями.</w:t>
      </w:r>
    </w:p>
    <w:p w14:paraId="6B80A7D4" w14:textId="77777777"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Участие иных федеральных органов исполнительной власти, органов исполнительной власти субъектов Российской Федерации, а также органов местного самоуправления в процессе предоставления государственной услуги не требуется.</w:t>
      </w:r>
    </w:p>
    <w:p w14:paraId="41B3668D" w14:textId="77777777"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При предоставлении государственной услуги экзаменационным </w:t>
      </w:r>
      <w:r w:rsidRPr="00384FE1">
        <w:rPr>
          <w:rFonts w:ascii="Times New Roman" w:hAnsi="Times New Roman" w:cs="Times New Roman"/>
          <w:sz w:val="28"/>
          <w:szCs w:val="28"/>
        </w:rPr>
        <w:lastRenderedPageBreak/>
        <w:t>подразделением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384FE1">
        <w:rPr>
          <w:rFonts w:asciiTheme="minorHAnsi" w:eastAsiaTheme="minorEastAsia" w:hAnsiTheme="minorHAnsi" w:cstheme="minorBidi"/>
          <w:szCs w:val="22"/>
        </w:rPr>
        <w:t xml:space="preserve"> </w:t>
      </w:r>
      <w:r w:rsidRPr="00384FE1">
        <w:rPr>
          <w:rFonts w:ascii="Times New Roman" w:hAnsi="Times New Roman" w:cs="Times New Roman"/>
          <w:sz w:val="28"/>
          <w:szCs w:val="28"/>
        </w:rPr>
        <w:t>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r w:rsidRPr="00384FE1">
        <w:rPr>
          <w:rStyle w:val="a9"/>
          <w:rFonts w:ascii="Times New Roman" w:eastAsiaTheme="majorEastAsia" w:hAnsi="Times New Roman" w:cs="Times New Roman"/>
          <w:sz w:val="28"/>
          <w:szCs w:val="28"/>
        </w:rPr>
        <w:footnoteReference w:id="21"/>
      </w:r>
    </w:p>
    <w:p w14:paraId="1A7216DA" w14:textId="77777777" w:rsidR="00A56A5A" w:rsidRPr="00384FE1" w:rsidRDefault="00A56A5A" w:rsidP="00A56A5A">
      <w:pPr>
        <w:pStyle w:val="ad"/>
        <w:tabs>
          <w:tab w:val="left" w:pos="1134"/>
        </w:tabs>
        <w:spacing w:after="0" w:line="240" w:lineRule="auto"/>
        <w:ind w:left="0" w:firstLine="709"/>
        <w:jc w:val="both"/>
        <w:rPr>
          <w:rFonts w:ascii="Times New Roman" w:hAnsi="Times New Roman" w:cs="Times New Roman"/>
          <w:bCs/>
          <w:color w:val="7030A0"/>
          <w:sz w:val="28"/>
          <w:szCs w:val="28"/>
        </w:rPr>
      </w:pPr>
    </w:p>
    <w:p w14:paraId="25E364B1" w14:textId="77777777" w:rsidR="00A56A5A" w:rsidRPr="009E5DA1" w:rsidRDefault="00A56A5A" w:rsidP="00A56A5A">
      <w:pPr>
        <w:pStyle w:val="ad"/>
        <w:tabs>
          <w:tab w:val="left" w:pos="1134"/>
        </w:tabs>
        <w:spacing w:after="0" w:line="240" w:lineRule="auto"/>
        <w:ind w:left="0" w:firstLine="709"/>
        <w:jc w:val="both"/>
        <w:rPr>
          <w:rFonts w:ascii="Times New Roman" w:hAnsi="Times New Roman" w:cs="Times New Roman"/>
          <w:b/>
          <w:bCs/>
          <w:sz w:val="28"/>
          <w:szCs w:val="28"/>
        </w:rPr>
      </w:pPr>
      <w:r w:rsidRPr="009E5DA1">
        <w:rPr>
          <w:rFonts w:ascii="Times New Roman" w:hAnsi="Times New Roman" w:cs="Times New Roman"/>
          <w:b/>
          <w:bCs/>
          <w:sz w:val="28"/>
          <w:szCs w:val="28"/>
        </w:rPr>
        <w:t>Описание результата предоставления государственной услуги</w:t>
      </w:r>
    </w:p>
    <w:p w14:paraId="1F9A9652" w14:textId="77777777" w:rsidR="00A56A5A" w:rsidRPr="009E5DA1" w:rsidRDefault="00A56A5A" w:rsidP="00A56A5A">
      <w:pPr>
        <w:pStyle w:val="ad"/>
        <w:tabs>
          <w:tab w:val="left" w:pos="1134"/>
        </w:tabs>
        <w:spacing w:after="0" w:line="240" w:lineRule="auto"/>
        <w:ind w:left="0" w:firstLine="709"/>
        <w:jc w:val="both"/>
        <w:rPr>
          <w:rFonts w:ascii="Times New Roman" w:hAnsi="Times New Roman" w:cs="Times New Roman"/>
          <w:bCs/>
          <w:sz w:val="28"/>
          <w:szCs w:val="28"/>
        </w:rPr>
      </w:pPr>
    </w:p>
    <w:p w14:paraId="08858E3A" w14:textId="77777777" w:rsidR="00A56A5A" w:rsidRPr="009E5DA1" w:rsidRDefault="00A56A5A" w:rsidP="00A56A5A">
      <w:pPr>
        <w:pStyle w:val="ad"/>
        <w:numPr>
          <w:ilvl w:val="0"/>
          <w:numId w:val="2"/>
        </w:numPr>
        <w:tabs>
          <w:tab w:val="left" w:pos="1134"/>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Результатом предоставления государственной услуги являются:</w:t>
      </w:r>
    </w:p>
    <w:p w14:paraId="06ADF0A9" w14:textId="77777777" w:rsidR="00A56A5A" w:rsidRPr="009E5DA1" w:rsidRDefault="00A56A5A" w:rsidP="00A56A5A">
      <w:pPr>
        <w:pStyle w:val="ad"/>
        <w:numPr>
          <w:ilvl w:val="1"/>
          <w:numId w:val="2"/>
        </w:numPr>
        <w:tabs>
          <w:tab w:val="left" w:pos="1134"/>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Выдача водительского удостоверения.</w:t>
      </w:r>
    </w:p>
    <w:p w14:paraId="59F62F9A" w14:textId="77777777" w:rsidR="00A56A5A" w:rsidRPr="009E5DA1" w:rsidRDefault="00A56A5A" w:rsidP="00A56A5A">
      <w:pPr>
        <w:pStyle w:val="ad"/>
        <w:numPr>
          <w:ilvl w:val="1"/>
          <w:numId w:val="2"/>
        </w:numPr>
        <w:tabs>
          <w:tab w:val="left" w:pos="1134"/>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Отказ в допуске к экзамену и (или) выдаче водительского удостоверения.</w:t>
      </w:r>
    </w:p>
    <w:p w14:paraId="548D073A" w14:textId="77777777" w:rsidR="00A56A5A" w:rsidRPr="009E5DA1" w:rsidRDefault="00A56A5A" w:rsidP="00A56A5A">
      <w:pPr>
        <w:pStyle w:val="ad"/>
        <w:tabs>
          <w:tab w:val="left" w:pos="1134"/>
        </w:tabs>
        <w:spacing w:after="0" w:line="240" w:lineRule="auto"/>
        <w:ind w:left="0" w:firstLine="709"/>
        <w:jc w:val="both"/>
        <w:rPr>
          <w:rFonts w:ascii="Times New Roman" w:hAnsi="Times New Roman" w:cs="Times New Roman"/>
          <w:bCs/>
          <w:sz w:val="28"/>
          <w:szCs w:val="28"/>
        </w:rPr>
      </w:pPr>
    </w:p>
    <w:p w14:paraId="415B2592" w14:textId="77777777" w:rsidR="00A56A5A" w:rsidRPr="009E5DA1" w:rsidRDefault="00A56A5A" w:rsidP="00A56A5A">
      <w:pPr>
        <w:pStyle w:val="ad"/>
        <w:tabs>
          <w:tab w:val="left" w:pos="1134"/>
        </w:tabs>
        <w:spacing w:after="0" w:line="240" w:lineRule="auto"/>
        <w:ind w:left="0" w:firstLine="709"/>
        <w:jc w:val="both"/>
        <w:rPr>
          <w:rFonts w:ascii="Times New Roman" w:hAnsi="Times New Roman" w:cs="Times New Roman"/>
          <w:b/>
          <w:bCs/>
          <w:sz w:val="28"/>
          <w:szCs w:val="28"/>
        </w:rPr>
      </w:pPr>
      <w:r w:rsidRPr="009E5DA1">
        <w:rPr>
          <w:rFonts w:ascii="Times New Roman" w:hAnsi="Times New Roman" w:cs="Times New Roman"/>
          <w:b/>
          <w:bCs/>
          <w:sz w:val="28"/>
          <w:szCs w:val="28"/>
        </w:rPr>
        <w:t>Сроки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w:t>
      </w:r>
      <w:r w:rsidRPr="009E5DA1">
        <w:rPr>
          <w:b/>
          <w:lang w:eastAsia="ru-RU"/>
        </w:rPr>
        <w:t xml:space="preserve"> </w:t>
      </w:r>
      <w:r w:rsidRPr="009E5DA1">
        <w:rPr>
          <w:rFonts w:ascii="Times New Roman" w:hAnsi="Times New Roman" w:cs="Times New Roman"/>
          <w:b/>
          <w:bCs/>
          <w:sz w:val="28"/>
          <w:szCs w:val="28"/>
        </w:rPr>
        <w:t>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14:paraId="60BD2249" w14:textId="77777777" w:rsidR="00A56A5A" w:rsidRPr="009E5DA1" w:rsidRDefault="00A56A5A" w:rsidP="00A56A5A">
      <w:pPr>
        <w:pStyle w:val="ad"/>
        <w:tabs>
          <w:tab w:val="left" w:pos="1134"/>
        </w:tabs>
        <w:spacing w:after="0" w:line="240" w:lineRule="auto"/>
        <w:ind w:left="0" w:firstLine="709"/>
        <w:jc w:val="both"/>
        <w:rPr>
          <w:rFonts w:ascii="Times New Roman" w:hAnsi="Times New Roman" w:cs="Times New Roman"/>
          <w:bCs/>
          <w:sz w:val="28"/>
          <w:szCs w:val="28"/>
        </w:rPr>
      </w:pPr>
    </w:p>
    <w:p w14:paraId="52D938F7" w14:textId="77777777" w:rsidR="00A56A5A" w:rsidRPr="00384FE1" w:rsidRDefault="00A56A5A" w:rsidP="00A56A5A">
      <w:pPr>
        <w:pStyle w:val="ad"/>
        <w:numPr>
          <w:ilvl w:val="0"/>
          <w:numId w:val="2"/>
        </w:numPr>
        <w:tabs>
          <w:tab w:val="left" w:pos="1134"/>
        </w:tabs>
        <w:ind w:left="0" w:firstLine="709"/>
        <w:jc w:val="both"/>
        <w:rPr>
          <w:rFonts w:ascii="Times New Roman" w:hAnsi="Times New Roman" w:cs="Times New Roman"/>
          <w:sz w:val="28"/>
          <w:szCs w:val="28"/>
        </w:rPr>
      </w:pPr>
      <w:r w:rsidRPr="009E5DA1">
        <w:rPr>
          <w:rFonts w:ascii="Times New Roman" w:hAnsi="Times New Roman" w:cs="Times New Roman"/>
          <w:sz w:val="28"/>
          <w:szCs w:val="28"/>
        </w:rPr>
        <w:t xml:space="preserve">Срок предоставления государственной услуги с момента приема к рассмотрению документов, необходимых для предоставления государственной услуги, независимо от способа подачи заявления, до  выдачи водительского удостоверения при условии последовательного и </w:t>
      </w:r>
      <w:r w:rsidRPr="00384FE1">
        <w:rPr>
          <w:rFonts w:ascii="Times New Roman" w:hAnsi="Times New Roman" w:cs="Times New Roman"/>
          <w:sz w:val="28"/>
          <w:szCs w:val="28"/>
        </w:rPr>
        <w:t>успешного выполнения заявителем всех процедур, установленных Административным регламентом, не должен превышать:</w:t>
      </w:r>
    </w:p>
    <w:p w14:paraId="726B2B87" w14:textId="77777777"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В случае выдачи российского национального водительского удостоверения на право управления транспортными средствами категорий «A», «M» или подкатегорий «A1», «B1» – 15 рабочих дней.</w:t>
      </w:r>
    </w:p>
    <w:p w14:paraId="1471C50B" w14:textId="77777777"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В случае выдачи российского национального водительского удостоверения на право управления транспортными средствами категорий «B», «C», «D», «BE», «CE» и «DE» или подкатегорий «C1», «D1», «C1E» и «D1E» – 30 рабочих дней.</w:t>
      </w:r>
    </w:p>
    <w:p w14:paraId="6BA0F928" w14:textId="77777777"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В случае выдачи российского национального водительского удостоверения на право управления транспортными средствами категории «</w:t>
      </w:r>
      <w:proofErr w:type="spellStart"/>
      <w:r w:rsidRPr="00384FE1">
        <w:rPr>
          <w:rFonts w:ascii="Times New Roman" w:hAnsi="Times New Roman" w:cs="Times New Roman"/>
          <w:sz w:val="28"/>
          <w:szCs w:val="28"/>
        </w:rPr>
        <w:t>Tm</w:t>
      </w:r>
      <w:proofErr w:type="spellEnd"/>
      <w:r w:rsidRPr="00384FE1">
        <w:rPr>
          <w:rFonts w:ascii="Times New Roman" w:hAnsi="Times New Roman" w:cs="Times New Roman"/>
          <w:sz w:val="28"/>
          <w:szCs w:val="28"/>
        </w:rPr>
        <w:t>» или «</w:t>
      </w:r>
      <w:proofErr w:type="spellStart"/>
      <w:r w:rsidRPr="00384FE1">
        <w:rPr>
          <w:rFonts w:ascii="Times New Roman" w:hAnsi="Times New Roman" w:cs="Times New Roman"/>
          <w:sz w:val="28"/>
          <w:szCs w:val="28"/>
        </w:rPr>
        <w:t>Tb</w:t>
      </w:r>
      <w:proofErr w:type="spellEnd"/>
      <w:r w:rsidRPr="00384FE1">
        <w:rPr>
          <w:rFonts w:ascii="Times New Roman" w:hAnsi="Times New Roman" w:cs="Times New Roman"/>
          <w:sz w:val="28"/>
          <w:szCs w:val="28"/>
        </w:rPr>
        <w:t>» – 5 рабочих дней.</w:t>
      </w:r>
    </w:p>
    <w:p w14:paraId="19835C49" w14:textId="77777777"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lastRenderedPageBreak/>
        <w:t>В случае выдачи российского национального водительского удостоверения взамен ранее выданного российского национального водительского удостоверения, выдачи международного водительского удостоверения либо обмена иностранного водительского удостоверения сотрудникам дипломатических представительств и консульских учреждений иностранных государств в Российской Федерации и членам их семей, сотрудникам международных организаций и их представительств, аккредитованных при Министерстве иностранных дел Российской Федерации</w:t>
      </w:r>
      <w:r w:rsidRPr="00384FE1">
        <w:rPr>
          <w:rStyle w:val="a9"/>
          <w:rFonts w:ascii="Times New Roman" w:hAnsi="Times New Roman" w:cs="Times New Roman"/>
          <w:sz w:val="28"/>
          <w:szCs w:val="28"/>
        </w:rPr>
        <w:footnoteReference w:id="22"/>
      </w:r>
      <w:r w:rsidRPr="00384FE1">
        <w:rPr>
          <w:rFonts w:ascii="Times New Roman" w:hAnsi="Times New Roman" w:cs="Times New Roman"/>
          <w:sz w:val="28"/>
          <w:szCs w:val="28"/>
        </w:rPr>
        <w:t>, и членам их семей, имеющим дипломатические, консульские, служебные карточки или удостоверения, выданные МИД России,</w:t>
      </w:r>
      <w:r w:rsidRPr="00384FE1">
        <w:rPr>
          <w:rStyle w:val="a9"/>
          <w:rFonts w:ascii="Times New Roman" w:hAnsi="Times New Roman" w:cs="Times New Roman"/>
          <w:sz w:val="28"/>
          <w:szCs w:val="28"/>
        </w:rPr>
        <w:footnoteReference w:id="23"/>
      </w:r>
      <w:r w:rsidRPr="00384FE1">
        <w:rPr>
          <w:rFonts w:ascii="Times New Roman" w:hAnsi="Times New Roman" w:cs="Times New Roman"/>
          <w:sz w:val="28"/>
          <w:szCs w:val="28"/>
        </w:rPr>
        <w:t xml:space="preserve"> – 1 часа.</w:t>
      </w:r>
    </w:p>
    <w:p w14:paraId="5F780D99" w14:textId="77777777"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В случае выдачи многофункциональным центром российского национального водительского удостоверения взамен ранее выданного российского национального водительского удостоверения или международного водительского удостоверения, – 15 рабочих дней.</w:t>
      </w:r>
    </w:p>
    <w:p w14:paraId="1BAE7F73" w14:textId="77777777" w:rsidR="00A56A5A" w:rsidRPr="009E5DA1" w:rsidRDefault="00A56A5A" w:rsidP="00A56A5A">
      <w:pPr>
        <w:pStyle w:val="ad"/>
        <w:numPr>
          <w:ilvl w:val="0"/>
          <w:numId w:val="2"/>
        </w:numPr>
        <w:tabs>
          <w:tab w:val="left" w:pos="1134"/>
        </w:tabs>
        <w:spacing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Предоставление сведений о водительском удостоверении в виде выписки из </w:t>
      </w:r>
      <w:r w:rsidRPr="00384FE1">
        <w:rPr>
          <w:rFonts w:ascii="Times New Roman" w:hAnsi="Times New Roman" w:cs="Times New Roman"/>
          <w:bCs/>
          <w:sz w:val="28"/>
          <w:szCs w:val="28"/>
        </w:rPr>
        <w:t>информационной системы, предназначенной для обеспечения деятельности подразделений Госавтоинспекции</w:t>
      </w:r>
      <w:r w:rsidRPr="00384FE1">
        <w:rPr>
          <w:rStyle w:val="a9"/>
          <w:rFonts w:ascii="Times New Roman" w:hAnsi="Times New Roman" w:cs="Times New Roman"/>
          <w:bCs/>
          <w:sz w:val="28"/>
          <w:szCs w:val="28"/>
        </w:rPr>
        <w:footnoteReference w:id="24"/>
      </w:r>
      <w:r w:rsidRPr="00384FE1">
        <w:rPr>
          <w:rFonts w:ascii="Times New Roman" w:hAnsi="Times New Roman" w:cs="Times New Roman"/>
          <w:sz w:val="28"/>
          <w:szCs w:val="28"/>
        </w:rPr>
        <w:t xml:space="preserve">, или предоставление справки об отсутствии запрашиваемых сведений осуществляется в течение </w:t>
      </w:r>
      <w:r w:rsidRPr="009E5DA1">
        <w:rPr>
          <w:rFonts w:ascii="Times New Roman" w:hAnsi="Times New Roman" w:cs="Times New Roman"/>
          <w:sz w:val="28"/>
          <w:szCs w:val="28"/>
        </w:rPr>
        <w:t>5 рабочих дней со дня получения заявления о предоставлении таких сведений от заинтересованных лиц (органов), указанных в пункте 238 Административного регламента.</w:t>
      </w:r>
    </w:p>
    <w:p w14:paraId="105C2297" w14:textId="77777777" w:rsidR="00A56A5A" w:rsidRPr="009E5DA1" w:rsidRDefault="00A56A5A" w:rsidP="00A56A5A">
      <w:pPr>
        <w:pStyle w:val="ad"/>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В срок предоставления государственной услуги не включаются сроки проведения проверочных мероприятий, предусмотренных пунктами 98-100 Административного регламента.</w:t>
      </w:r>
    </w:p>
    <w:p w14:paraId="39A7BD18" w14:textId="77777777" w:rsidR="00A56A5A" w:rsidRPr="009E5DA1" w:rsidRDefault="00A56A5A" w:rsidP="00A56A5A">
      <w:pPr>
        <w:pStyle w:val="ad"/>
        <w:tabs>
          <w:tab w:val="left" w:pos="1134"/>
        </w:tabs>
        <w:spacing w:after="0" w:line="240" w:lineRule="auto"/>
        <w:ind w:left="0" w:firstLine="709"/>
        <w:jc w:val="both"/>
        <w:rPr>
          <w:rFonts w:ascii="Times New Roman" w:hAnsi="Times New Roman" w:cs="Times New Roman"/>
          <w:bCs/>
          <w:sz w:val="28"/>
          <w:szCs w:val="28"/>
        </w:rPr>
      </w:pPr>
    </w:p>
    <w:p w14:paraId="730E0B12" w14:textId="77777777" w:rsidR="00A56A5A" w:rsidRPr="009E5DA1" w:rsidRDefault="00A56A5A" w:rsidP="00A56A5A">
      <w:pPr>
        <w:tabs>
          <w:tab w:val="left" w:pos="1134"/>
        </w:tabs>
        <w:spacing w:after="0" w:line="240" w:lineRule="auto"/>
        <w:ind w:firstLine="709"/>
        <w:jc w:val="both"/>
        <w:rPr>
          <w:rFonts w:ascii="Times New Roman" w:hAnsi="Times New Roman" w:cs="Times New Roman"/>
          <w:b/>
          <w:bCs/>
          <w:sz w:val="28"/>
          <w:szCs w:val="28"/>
        </w:rPr>
      </w:pPr>
      <w:r w:rsidRPr="009E5DA1">
        <w:rPr>
          <w:rFonts w:ascii="Times New Roman" w:hAnsi="Times New Roman" w:cs="Times New Roman"/>
          <w:b/>
          <w:bCs/>
          <w:sz w:val="28"/>
          <w:szCs w:val="28"/>
        </w:rPr>
        <w:t>Нормативные правовые акты, регулирующие предоставление государственной услуги</w:t>
      </w:r>
    </w:p>
    <w:p w14:paraId="7CCBAB12" w14:textId="77777777" w:rsidR="00A56A5A" w:rsidRPr="009E5DA1" w:rsidRDefault="00A56A5A" w:rsidP="00A56A5A">
      <w:pPr>
        <w:pStyle w:val="ad"/>
        <w:tabs>
          <w:tab w:val="left" w:pos="1134"/>
        </w:tabs>
        <w:spacing w:after="0" w:line="240" w:lineRule="auto"/>
        <w:ind w:left="0" w:firstLine="709"/>
        <w:jc w:val="both"/>
        <w:rPr>
          <w:rFonts w:ascii="Times New Roman" w:hAnsi="Times New Roman" w:cs="Times New Roman"/>
          <w:bCs/>
          <w:sz w:val="28"/>
          <w:szCs w:val="28"/>
        </w:rPr>
      </w:pPr>
    </w:p>
    <w:p w14:paraId="2C6EC35B" w14:textId="77777777" w:rsidR="00A56A5A" w:rsidRPr="009E5DA1"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Перечень нормативных правовых актов, регулирующих предоставление государственной услуги, размещается на сайте МВД России, Едином портале и в Федеральном реестре.</w:t>
      </w:r>
    </w:p>
    <w:p w14:paraId="3049509A" w14:textId="77777777" w:rsidR="00A56A5A" w:rsidRPr="009E5DA1" w:rsidRDefault="00A56A5A" w:rsidP="00A56A5A">
      <w:pPr>
        <w:pStyle w:val="ad"/>
        <w:tabs>
          <w:tab w:val="left" w:pos="1134"/>
        </w:tabs>
        <w:spacing w:after="0" w:line="240" w:lineRule="auto"/>
        <w:ind w:left="0" w:firstLine="709"/>
        <w:jc w:val="both"/>
        <w:rPr>
          <w:rFonts w:ascii="Times New Roman" w:hAnsi="Times New Roman" w:cs="Times New Roman"/>
          <w:bCs/>
          <w:sz w:val="28"/>
          <w:szCs w:val="28"/>
        </w:rPr>
      </w:pPr>
    </w:p>
    <w:p w14:paraId="07A5F5EC" w14:textId="77777777"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r w:rsidRPr="009E5DA1">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14:paraId="04D80746" w14:textId="77777777"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sz w:val="28"/>
          <w:szCs w:val="28"/>
        </w:rPr>
      </w:pPr>
    </w:p>
    <w:p w14:paraId="6E9BC62B" w14:textId="77777777"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lastRenderedPageBreak/>
        <w:t>Для получения государственной услуги заявители представляют:</w:t>
      </w:r>
    </w:p>
    <w:p w14:paraId="690E533C" w14:textId="77777777"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Заявление (форма заявления приведена в приложении № 1 к Административному регламенту).</w:t>
      </w:r>
    </w:p>
    <w:p w14:paraId="659C0920" w14:textId="77777777"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Заявление может быть представлено заявителем при личном обращении в экзаменационное подразделение, направлено в электронной форме с использованием Единого портала либо подано через многофункциональный центр.</w:t>
      </w:r>
    </w:p>
    <w:p w14:paraId="2E16F2C8" w14:textId="77777777"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Заявление оформляется должностным лицом экзаменационного подразделения посредством </w:t>
      </w:r>
      <w:r w:rsidRPr="00384FE1">
        <w:rPr>
          <w:rFonts w:ascii="Times New Roman" w:hAnsi="Times New Roman" w:cs="Times New Roman"/>
          <w:bCs/>
          <w:sz w:val="28"/>
          <w:szCs w:val="28"/>
        </w:rPr>
        <w:t>информационной системы Госавтоинспекции,</w:t>
      </w:r>
      <w:r w:rsidRPr="00384FE1">
        <w:rPr>
          <w:rFonts w:ascii="Times New Roman" w:hAnsi="Times New Roman" w:cs="Times New Roman"/>
          <w:sz w:val="28"/>
          <w:szCs w:val="28"/>
        </w:rPr>
        <w:t xml:space="preserve"> печатается в одном экземпляре и подписывается заявителем.</w:t>
      </w:r>
    </w:p>
    <w:p w14:paraId="416CBA8C" w14:textId="77777777"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При проведении экзаменов в составе организованных групп кандидатов в водители заявления представляются представителем организации, осуществляющей образовательную деятельность, в      соответствии с Порядком взаимодействия </w:t>
      </w:r>
      <w:r>
        <w:rPr>
          <w:rFonts w:ascii="Times New Roman" w:hAnsi="Times New Roman" w:cs="Times New Roman"/>
          <w:sz w:val="28"/>
          <w:szCs w:val="28"/>
        </w:rPr>
        <w:t xml:space="preserve">подразделений Госавтоинспекции </w:t>
      </w:r>
      <w:r w:rsidRPr="00384FE1">
        <w:rPr>
          <w:rFonts w:ascii="Times New Roman" w:hAnsi="Times New Roman" w:cs="Times New Roman"/>
          <w:sz w:val="28"/>
          <w:szCs w:val="28"/>
        </w:rPr>
        <w:t>с организациями, осуществляющими образовательную деятельность</w:t>
      </w:r>
      <w:r>
        <w:rPr>
          <w:rFonts w:ascii="Times New Roman" w:hAnsi="Times New Roman" w:cs="Times New Roman"/>
          <w:sz w:val="28"/>
          <w:szCs w:val="28"/>
        </w:rPr>
        <w:t xml:space="preserve"> при</w:t>
      </w:r>
      <w:r w:rsidRPr="00811D2E">
        <w:rPr>
          <w:rFonts w:ascii="Times New Roman" w:hAnsi="Times New Roman" w:cs="Times New Roman"/>
          <w:sz w:val="28"/>
          <w:szCs w:val="28"/>
        </w:rPr>
        <w:t xml:space="preserve"> проведени</w:t>
      </w:r>
      <w:r>
        <w:rPr>
          <w:rFonts w:ascii="Times New Roman" w:hAnsi="Times New Roman" w:cs="Times New Roman"/>
          <w:sz w:val="28"/>
          <w:szCs w:val="28"/>
        </w:rPr>
        <w:t>и</w:t>
      </w:r>
      <w:r w:rsidRPr="00811D2E">
        <w:rPr>
          <w:rFonts w:ascii="Times New Roman" w:hAnsi="Times New Roman" w:cs="Times New Roman"/>
          <w:sz w:val="28"/>
          <w:szCs w:val="28"/>
        </w:rPr>
        <w:t xml:space="preserve"> экзаменов на право управления транспортными средствами</w:t>
      </w:r>
      <w:r w:rsidRPr="00811D2E">
        <w:rPr>
          <w:rFonts w:ascii="Times New Roman" w:hAnsi="Times New Roman" w:cs="Times New Roman"/>
          <w:sz w:val="28"/>
          <w:szCs w:val="28"/>
          <w:vertAlign w:val="superscript"/>
        </w:rPr>
        <w:footnoteReference w:id="25"/>
      </w:r>
      <w:r w:rsidRPr="00811D2E">
        <w:rPr>
          <w:rFonts w:ascii="Times New Roman" w:hAnsi="Times New Roman" w:cs="Times New Roman"/>
          <w:sz w:val="28"/>
          <w:szCs w:val="28"/>
        </w:rPr>
        <w:t>.</w:t>
      </w:r>
    </w:p>
    <w:p w14:paraId="033D692D" w14:textId="77777777"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Документ, удостоверяющий личность заявителя.</w:t>
      </w:r>
    </w:p>
    <w:p w14:paraId="65F88E6E" w14:textId="77777777"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Граждане Российской Федерации представляют паспорт гражданина Российской Федерации, удостоверяющий личность гражданина Российской федерации на территории Российской Федерации</w:t>
      </w:r>
      <w:r w:rsidRPr="00384FE1">
        <w:rPr>
          <w:rStyle w:val="a9"/>
          <w:rFonts w:ascii="Times New Roman" w:eastAsiaTheme="majorEastAsia" w:hAnsi="Times New Roman" w:cs="Times New Roman"/>
          <w:sz w:val="28"/>
          <w:szCs w:val="28"/>
        </w:rPr>
        <w:footnoteReference w:id="26"/>
      </w:r>
      <w:r w:rsidRPr="00384FE1">
        <w:rPr>
          <w:rFonts w:ascii="Times New Roman" w:hAnsi="Times New Roman" w:cs="Times New Roman"/>
          <w:sz w:val="28"/>
          <w:szCs w:val="28"/>
        </w:rPr>
        <w:t>, либо временное удостоверение личности гражданина Российской Федерации.</w:t>
      </w:r>
    </w:p>
    <w:p w14:paraId="0B7CFCD1" w14:textId="77777777"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Иностранные граждане представляют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84FE1">
        <w:rPr>
          <w:rStyle w:val="a9"/>
          <w:rFonts w:ascii="Times New Roman" w:eastAsiaTheme="majorEastAsia" w:hAnsi="Times New Roman" w:cs="Times New Roman"/>
          <w:sz w:val="28"/>
          <w:szCs w:val="28"/>
        </w:rPr>
        <w:footnoteReference w:id="27"/>
      </w:r>
      <w:r w:rsidRPr="00384FE1">
        <w:rPr>
          <w:rFonts w:ascii="Times New Roman" w:hAnsi="Times New Roman" w:cs="Times New Roman"/>
          <w:sz w:val="28"/>
          <w:szCs w:val="28"/>
        </w:rPr>
        <w:t>.</w:t>
      </w:r>
    </w:p>
    <w:p w14:paraId="54FB82CA" w14:textId="77777777"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Лица без гражданства представляют документ, </w:t>
      </w:r>
      <w:r>
        <w:rPr>
          <w:rFonts w:ascii="Times New Roman" w:hAnsi="Times New Roman" w:cs="Times New Roman"/>
          <w:sz w:val="28"/>
          <w:szCs w:val="28"/>
        </w:rPr>
        <w:br/>
      </w:r>
      <w:r w:rsidRPr="00384FE1">
        <w:rPr>
          <w:rFonts w:ascii="Times New Roman" w:hAnsi="Times New Roman" w:cs="Times New Roman"/>
          <w:sz w:val="28"/>
          <w:szCs w:val="28"/>
        </w:rPr>
        <w:t xml:space="preserve">выданный иностранным государством и признаваемый </w:t>
      </w:r>
      <w:r>
        <w:rPr>
          <w:rFonts w:ascii="Times New Roman" w:hAnsi="Times New Roman" w:cs="Times New Roman"/>
          <w:sz w:val="28"/>
          <w:szCs w:val="28"/>
        </w:rPr>
        <w:br/>
      </w:r>
      <w:r w:rsidRPr="00384FE1">
        <w:rPr>
          <w:rFonts w:ascii="Times New Roman" w:hAnsi="Times New Roman" w:cs="Times New Roman"/>
          <w:sz w:val="28"/>
          <w:szCs w:val="28"/>
        </w:rPr>
        <w:t xml:space="preserve">в соответствии с   международным договором Российской Федерации </w:t>
      </w:r>
      <w:r>
        <w:rPr>
          <w:rFonts w:ascii="Times New Roman" w:hAnsi="Times New Roman" w:cs="Times New Roman"/>
          <w:sz w:val="28"/>
          <w:szCs w:val="28"/>
        </w:rPr>
        <w:br/>
      </w:r>
      <w:r w:rsidRPr="00384FE1">
        <w:rPr>
          <w:rFonts w:ascii="Times New Roman" w:hAnsi="Times New Roman" w:cs="Times New Roman"/>
          <w:sz w:val="28"/>
          <w:szCs w:val="28"/>
        </w:rPr>
        <w:t xml:space="preserve">в качестве документа, удостоверяющего личность лица </w:t>
      </w:r>
      <w:r>
        <w:rPr>
          <w:rFonts w:ascii="Times New Roman" w:hAnsi="Times New Roman" w:cs="Times New Roman"/>
          <w:sz w:val="28"/>
          <w:szCs w:val="28"/>
        </w:rPr>
        <w:br/>
      </w:r>
      <w:r w:rsidRPr="00384FE1">
        <w:rPr>
          <w:rFonts w:ascii="Times New Roman" w:hAnsi="Times New Roman" w:cs="Times New Roman"/>
          <w:sz w:val="28"/>
          <w:szCs w:val="28"/>
        </w:rPr>
        <w:t>без гражданства, либо разрешение на временное проживание</w:t>
      </w:r>
      <w:r w:rsidRPr="00384FE1">
        <w:rPr>
          <w:rFonts w:ascii="Times New Roman" w:hAnsi="Times New Roman" w:cs="Times New Roman"/>
          <w:sz w:val="28"/>
          <w:szCs w:val="28"/>
          <w:vertAlign w:val="superscript"/>
        </w:rPr>
        <w:footnoteReference w:id="28"/>
      </w:r>
      <w:r w:rsidRPr="00384FE1">
        <w:rPr>
          <w:rFonts w:ascii="Times New Roman" w:hAnsi="Times New Roman" w:cs="Times New Roman"/>
          <w:sz w:val="28"/>
          <w:szCs w:val="28"/>
        </w:rPr>
        <w:t xml:space="preserve"> либо вид на </w:t>
      </w:r>
      <w:r w:rsidRPr="00384FE1">
        <w:rPr>
          <w:rFonts w:ascii="Times New Roman" w:hAnsi="Times New Roman" w:cs="Times New Roman"/>
          <w:sz w:val="28"/>
          <w:szCs w:val="28"/>
        </w:rPr>
        <w:lastRenderedPageBreak/>
        <w:t>жительство</w:t>
      </w:r>
      <w:r w:rsidRPr="00384FE1">
        <w:rPr>
          <w:rFonts w:ascii="Times New Roman" w:hAnsi="Times New Roman" w:cs="Times New Roman"/>
          <w:sz w:val="28"/>
          <w:szCs w:val="28"/>
          <w:vertAlign w:val="superscript"/>
        </w:rPr>
        <w:footnoteReference w:id="29"/>
      </w:r>
      <w:r w:rsidRPr="00384FE1">
        <w:rPr>
          <w:rFonts w:ascii="Times New Roman" w:hAnsi="Times New Roman" w:cs="Times New Roman"/>
          <w:sz w:val="28"/>
          <w:szCs w:val="28"/>
        </w:rPr>
        <w:t xml:space="preserve"> либо иной документ, предусмотренный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лица без гражданства</w:t>
      </w:r>
      <w:r w:rsidRPr="00384FE1">
        <w:rPr>
          <w:rStyle w:val="a9"/>
          <w:rFonts w:ascii="Times New Roman" w:eastAsiaTheme="majorEastAsia" w:hAnsi="Times New Roman" w:cs="Times New Roman"/>
          <w:sz w:val="28"/>
          <w:szCs w:val="28"/>
        </w:rPr>
        <w:footnoteReference w:id="30"/>
      </w:r>
      <w:r w:rsidRPr="00384FE1">
        <w:rPr>
          <w:rFonts w:ascii="Times New Roman" w:hAnsi="Times New Roman" w:cs="Times New Roman"/>
          <w:sz w:val="28"/>
          <w:szCs w:val="28"/>
        </w:rPr>
        <w:t>.</w:t>
      </w:r>
    </w:p>
    <w:p w14:paraId="4FD5674F" w14:textId="77777777"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Физические лица, признанные беженцами или вынужденными переселенцами, представляют удостоверения, выданные в порядке, установленном законодательством Российской Федерации</w:t>
      </w:r>
      <w:r w:rsidRPr="00384FE1">
        <w:rPr>
          <w:rStyle w:val="a9"/>
          <w:rFonts w:ascii="Times New Roman" w:eastAsiaTheme="majorEastAsia" w:hAnsi="Times New Roman" w:cs="Times New Roman"/>
          <w:sz w:val="28"/>
          <w:szCs w:val="28"/>
        </w:rPr>
        <w:footnoteReference w:id="31"/>
      </w:r>
      <w:r w:rsidRPr="00384FE1">
        <w:rPr>
          <w:rFonts w:ascii="Times New Roman" w:hAnsi="Times New Roman" w:cs="Times New Roman"/>
          <w:sz w:val="28"/>
          <w:szCs w:val="28"/>
        </w:rPr>
        <w:t>.</w:t>
      </w:r>
    </w:p>
    <w:p w14:paraId="48E91911" w14:textId="77777777" w:rsidR="00A56A5A" w:rsidRPr="009E5DA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 Аккредитованные при МИД России сотрудники дипломатического представительства, консульского учреждения, международной (межгосударственной) организации, представительства международной (межгосударственной) организации, представительства при международной (межгосударственной) организации дополнительно представляют дипломатические, служебные, консульские карточки или </w:t>
      </w:r>
      <w:r w:rsidRPr="009E5DA1">
        <w:rPr>
          <w:rFonts w:ascii="Times New Roman" w:hAnsi="Times New Roman" w:cs="Times New Roman"/>
          <w:sz w:val="28"/>
          <w:szCs w:val="28"/>
        </w:rPr>
        <w:t>удостоверения, выданные МИД России</w:t>
      </w:r>
      <w:r w:rsidRPr="009E5DA1">
        <w:rPr>
          <w:rStyle w:val="a9"/>
          <w:rFonts w:ascii="Times New Roman" w:hAnsi="Times New Roman" w:cs="Times New Roman"/>
          <w:sz w:val="28"/>
          <w:szCs w:val="28"/>
        </w:rPr>
        <w:footnoteReference w:id="32"/>
      </w:r>
      <w:r w:rsidRPr="009E5DA1">
        <w:rPr>
          <w:rFonts w:ascii="Times New Roman" w:hAnsi="Times New Roman" w:cs="Times New Roman"/>
          <w:sz w:val="28"/>
          <w:szCs w:val="28"/>
        </w:rPr>
        <w:t>.</w:t>
      </w:r>
    </w:p>
    <w:p w14:paraId="31737313" w14:textId="77777777" w:rsidR="00A56A5A" w:rsidRPr="009E5DA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 xml:space="preserve"> В случаях, предусмотренных пунктом 54 и подпунктом 238.1 пункта 238 Административного регламента, представляется доверенность, договор, </w:t>
      </w:r>
      <w:proofErr w:type="gramStart"/>
      <w:r w:rsidRPr="009E5DA1">
        <w:rPr>
          <w:rFonts w:ascii="Times New Roman" w:hAnsi="Times New Roman" w:cs="Times New Roman"/>
          <w:sz w:val="28"/>
          <w:szCs w:val="28"/>
        </w:rPr>
        <w:t>а </w:t>
      </w:r>
      <w:r w:rsidRPr="009E5DA1">
        <w:t> </w:t>
      </w:r>
      <w:r w:rsidRPr="009E5DA1">
        <w:rPr>
          <w:rFonts w:ascii="Times New Roman" w:hAnsi="Times New Roman" w:cs="Times New Roman"/>
          <w:sz w:val="28"/>
          <w:szCs w:val="28"/>
        </w:rPr>
        <w:t>также</w:t>
      </w:r>
      <w:proofErr w:type="gramEnd"/>
      <w:r w:rsidRPr="009E5DA1">
        <w:rPr>
          <w:rFonts w:ascii="Times New Roman" w:hAnsi="Times New Roman" w:cs="Times New Roman"/>
          <w:sz w:val="28"/>
          <w:szCs w:val="28"/>
        </w:rPr>
        <w:t xml:space="preserve"> иные документы, удостоверяющие полномочия представителя заявителя.</w:t>
      </w:r>
    </w:p>
    <w:p w14:paraId="351267D6" w14:textId="77777777"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Pr="00384FE1">
        <w:rPr>
          <w:rStyle w:val="a9"/>
          <w:rFonts w:ascii="Times New Roman" w:hAnsi="Times New Roman" w:cs="Times New Roman"/>
          <w:sz w:val="28"/>
          <w:szCs w:val="28"/>
        </w:rPr>
        <w:footnoteReference w:id="33"/>
      </w:r>
      <w:r w:rsidRPr="00384FE1">
        <w:rPr>
          <w:rFonts w:ascii="Times New Roman" w:hAnsi="Times New Roman" w:cs="Times New Roman"/>
          <w:sz w:val="28"/>
          <w:szCs w:val="28"/>
        </w:rPr>
        <w:t>.</w:t>
      </w:r>
    </w:p>
    <w:p w14:paraId="1E263E9B" w14:textId="77777777"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Медицинское заключение представляется в случаях:</w:t>
      </w:r>
    </w:p>
    <w:p w14:paraId="3C3C8D30" w14:textId="77777777"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проведения экзаменов на право управления транспортными средствами;</w:t>
      </w:r>
    </w:p>
    <w:p w14:paraId="7A012BD9" w14:textId="77777777"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выдачи российского национального водительского удостоверения </w:t>
      </w:r>
      <w:r w:rsidRPr="00384FE1">
        <w:rPr>
          <w:rFonts w:ascii="Times New Roman" w:hAnsi="Times New Roman" w:cs="Times New Roman"/>
          <w:sz w:val="28"/>
          <w:szCs w:val="28"/>
        </w:rPr>
        <w:lastRenderedPageBreak/>
        <w:t>взамен ранее выданного российского национального водительского удостоверения в связи с истечением срока его действия или в связи с подтверждением наличия у водителя транспортного средства изменений в состоянии здоровья, в том числе ранее не выявлявшихся медицинских показаний или медицинских ограничений к управлению транспортным средством.</w:t>
      </w:r>
    </w:p>
    <w:p w14:paraId="19FC13A1" w14:textId="77777777"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bCs/>
          <w:sz w:val="28"/>
          <w:szCs w:val="28"/>
        </w:rPr>
        <w:t xml:space="preserve"> Российское национальное водительское </w:t>
      </w:r>
      <w:r w:rsidRPr="00384FE1">
        <w:rPr>
          <w:rFonts w:ascii="Times New Roman" w:hAnsi="Times New Roman" w:cs="Times New Roman"/>
          <w:bCs/>
          <w:color w:val="000000" w:themeColor="text1"/>
          <w:sz w:val="28"/>
          <w:szCs w:val="28"/>
        </w:rPr>
        <w:t>удостоверение.</w:t>
      </w:r>
    </w:p>
    <w:p w14:paraId="7689BB43" w14:textId="77777777"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Представление </w:t>
      </w:r>
      <w:r w:rsidRPr="00384FE1">
        <w:rPr>
          <w:rFonts w:ascii="Times New Roman" w:hAnsi="Times New Roman" w:cs="Times New Roman"/>
          <w:bCs/>
          <w:sz w:val="28"/>
          <w:szCs w:val="28"/>
        </w:rPr>
        <w:t>российского национального водительского удостоверения</w:t>
      </w:r>
      <w:r w:rsidRPr="00384FE1">
        <w:rPr>
          <w:rFonts w:ascii="Times New Roman" w:hAnsi="Times New Roman" w:cs="Times New Roman"/>
          <w:sz w:val="28"/>
          <w:szCs w:val="28"/>
        </w:rPr>
        <w:t xml:space="preserve"> не требуется в случае его оформления взамен утраченного (похищенного).</w:t>
      </w:r>
    </w:p>
    <w:p w14:paraId="1CE1E6E3" w14:textId="77777777"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w:t>
      </w:r>
      <w:r w:rsidRPr="00384FE1">
        <w:rPr>
          <w:rFonts w:ascii="Times New Roman" w:hAnsi="Times New Roman" w:cs="Times New Roman"/>
          <w:bCs/>
          <w:color w:val="000000" w:themeColor="text1"/>
          <w:sz w:val="28"/>
          <w:szCs w:val="28"/>
        </w:rPr>
        <w:t>Иностранное национальное водительское удостоверение.</w:t>
      </w:r>
    </w:p>
    <w:p w14:paraId="21635B86" w14:textId="77777777"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bCs/>
          <w:color w:val="000000" w:themeColor="text1"/>
          <w:sz w:val="28"/>
          <w:szCs w:val="28"/>
        </w:rPr>
        <w:t>Иностранное национальное водительское удостоверение представляется в случае его обмена на российское национальное водительское удостоверение.</w:t>
      </w:r>
    </w:p>
    <w:p w14:paraId="7BBADAF9" w14:textId="77777777" w:rsidR="00A56A5A" w:rsidRPr="00384FE1" w:rsidRDefault="00A56A5A" w:rsidP="00A56A5A">
      <w:pPr>
        <w:spacing w:after="0" w:line="240" w:lineRule="auto"/>
        <w:ind w:firstLine="709"/>
        <w:jc w:val="both"/>
        <w:rPr>
          <w:rFonts w:ascii="Times New Roman" w:hAnsi="Times New Roman" w:cs="Times New Roman"/>
          <w:bCs/>
          <w:color w:val="000000" w:themeColor="text1"/>
          <w:sz w:val="28"/>
          <w:szCs w:val="28"/>
        </w:rPr>
      </w:pPr>
      <w:r w:rsidRPr="00384FE1">
        <w:rPr>
          <w:rFonts w:ascii="Times New Roman" w:hAnsi="Times New Roman" w:cs="Times New Roman"/>
          <w:bCs/>
          <w:color w:val="000000" w:themeColor="text1"/>
          <w:sz w:val="28"/>
          <w:szCs w:val="28"/>
        </w:rPr>
        <w:t>Иностранное национальное водительское удостоверение должно соответствовать требованиям международных договоров Российской Федерации</w:t>
      </w:r>
      <w:r w:rsidRPr="00384FE1">
        <w:rPr>
          <w:rFonts w:ascii="Times New Roman" w:hAnsi="Times New Roman" w:cs="Times New Roman"/>
          <w:bCs/>
          <w:color w:val="000000" w:themeColor="text1"/>
          <w:sz w:val="28"/>
          <w:szCs w:val="28"/>
          <w:vertAlign w:val="superscript"/>
        </w:rPr>
        <w:footnoteReference w:id="34"/>
      </w:r>
      <w:r w:rsidRPr="00384FE1">
        <w:rPr>
          <w:rFonts w:ascii="Times New Roman" w:hAnsi="Times New Roman" w:cs="Times New Roman"/>
          <w:bCs/>
          <w:color w:val="000000" w:themeColor="text1"/>
          <w:sz w:val="28"/>
          <w:szCs w:val="28"/>
        </w:rPr>
        <w:t>.</w:t>
      </w:r>
    </w:p>
    <w:p w14:paraId="4A6F849B" w14:textId="77777777" w:rsidR="00A56A5A" w:rsidRPr="00384FE1" w:rsidRDefault="00A56A5A" w:rsidP="00A56A5A">
      <w:pPr>
        <w:pStyle w:val="ad"/>
        <w:numPr>
          <w:ilvl w:val="1"/>
          <w:numId w:val="2"/>
        </w:numPr>
        <w:tabs>
          <w:tab w:val="left" w:pos="1276"/>
        </w:tabs>
        <w:spacing w:line="240" w:lineRule="auto"/>
        <w:ind w:left="0" w:firstLine="709"/>
        <w:jc w:val="both"/>
        <w:rPr>
          <w:rFonts w:ascii="Times New Roman" w:hAnsi="Times New Roman" w:cs="Times New Roman"/>
          <w:bCs/>
          <w:sz w:val="28"/>
          <w:szCs w:val="28"/>
        </w:rPr>
      </w:pPr>
      <w:r w:rsidRPr="00384FE1">
        <w:rPr>
          <w:rFonts w:ascii="Times New Roman" w:hAnsi="Times New Roman" w:cs="Times New Roman"/>
          <w:sz w:val="28"/>
          <w:szCs w:val="28"/>
        </w:rPr>
        <w:t> </w:t>
      </w:r>
      <w:r w:rsidRPr="00384FE1">
        <w:rPr>
          <w:rFonts w:ascii="Times New Roman" w:hAnsi="Times New Roman" w:cs="Times New Roman"/>
          <w:bCs/>
          <w:sz w:val="28"/>
          <w:szCs w:val="28"/>
        </w:rPr>
        <w:t>Письменное согласие одного из законных представителей (родителей, усыновителей или попечителей) несовершеннолетнего кандидата в водители на сдачу им экзамена и выдачу российского национального водительского удостоверения, заверенное в соответствии с законодательством Российской Федерации.</w:t>
      </w:r>
    </w:p>
    <w:p w14:paraId="333F1BC8" w14:textId="77777777" w:rsidR="00A56A5A" w:rsidRPr="00384FE1" w:rsidRDefault="00A56A5A" w:rsidP="00A56A5A">
      <w:pPr>
        <w:pStyle w:val="ad"/>
        <w:tabs>
          <w:tab w:val="left" w:pos="1276"/>
        </w:tabs>
        <w:spacing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Документ представляется в случае, когда заявителем является лицо в возрасте от 16 до 18 лет, за исключением случаев объявления несовершеннолетнего лица полностью дееспособным (эмансипация) или вступления его в брак в порядке, установленном законодательством Российской Федерации.</w:t>
      </w:r>
    </w:p>
    <w:p w14:paraId="17198999" w14:textId="77777777" w:rsidR="00A56A5A" w:rsidRPr="00505EFC"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w:t>
      </w:r>
      <w:r w:rsidRPr="00505EFC">
        <w:rPr>
          <w:rFonts w:ascii="Times New Roman" w:hAnsi="Times New Roman" w:cs="Times New Roman"/>
          <w:bCs/>
          <w:color w:val="000000" w:themeColor="text1"/>
          <w:sz w:val="28"/>
          <w:szCs w:val="28"/>
        </w:rPr>
        <w:t>Документ, подтверждающий прохождение в установленном порядке соответствующего профессионального обучения по программам профессионального обучения водителей транспортных средств соответствующих категорий и подкатегорий</w:t>
      </w:r>
      <w:r w:rsidRPr="00505EFC">
        <w:rPr>
          <w:rStyle w:val="a9"/>
          <w:rFonts w:ascii="Times New Roman" w:hAnsi="Times New Roman" w:cs="Times New Roman"/>
          <w:bCs/>
          <w:color w:val="000000" w:themeColor="text1"/>
          <w:sz w:val="28"/>
          <w:szCs w:val="28"/>
        </w:rPr>
        <w:footnoteReference w:id="35"/>
      </w:r>
      <w:r w:rsidRPr="00505EFC">
        <w:rPr>
          <w:rFonts w:ascii="Times New Roman" w:hAnsi="Times New Roman" w:cs="Times New Roman"/>
          <w:bCs/>
          <w:color w:val="000000" w:themeColor="text1"/>
          <w:sz w:val="28"/>
          <w:szCs w:val="28"/>
        </w:rPr>
        <w:t>.</w:t>
      </w:r>
    </w:p>
    <w:p w14:paraId="49C06010" w14:textId="77777777" w:rsidR="00505EFC" w:rsidRPr="00505EFC" w:rsidRDefault="00505EFC" w:rsidP="00505EFC">
      <w:pPr>
        <w:pStyle w:val="ad"/>
        <w:tabs>
          <w:tab w:val="left" w:pos="1276"/>
        </w:tabs>
        <w:spacing w:after="0" w:line="240" w:lineRule="auto"/>
        <w:ind w:left="0" w:firstLine="709"/>
        <w:jc w:val="both"/>
        <w:rPr>
          <w:rFonts w:ascii="Times New Roman" w:hAnsi="Times New Roman" w:cs="Times New Roman"/>
          <w:sz w:val="28"/>
          <w:szCs w:val="28"/>
        </w:rPr>
      </w:pPr>
      <w:r w:rsidRPr="00505EFC">
        <w:rPr>
          <w:rFonts w:ascii="Times New Roman" w:hAnsi="Times New Roman" w:cs="Times New Roman"/>
          <w:bCs/>
          <w:color w:val="000000" w:themeColor="text1"/>
          <w:sz w:val="28"/>
          <w:szCs w:val="28"/>
        </w:rPr>
        <w:t>Документ представляется в случае сдачи экзаменов после прохождения соответствующего профессионального обучения.</w:t>
      </w:r>
    </w:p>
    <w:p w14:paraId="74322977" w14:textId="77777777" w:rsidR="00A56A5A" w:rsidRPr="00384FE1" w:rsidRDefault="00A56A5A" w:rsidP="00A56A5A">
      <w:pPr>
        <w:pStyle w:val="ad"/>
        <w:numPr>
          <w:ilvl w:val="1"/>
          <w:numId w:val="2"/>
        </w:numPr>
        <w:tabs>
          <w:tab w:val="left" w:pos="1276"/>
        </w:tabs>
        <w:ind w:left="0" w:firstLine="709"/>
        <w:jc w:val="both"/>
        <w:rPr>
          <w:rFonts w:ascii="Times New Roman" w:hAnsi="Times New Roman" w:cs="Times New Roman"/>
          <w:bCs/>
          <w:sz w:val="28"/>
          <w:szCs w:val="28"/>
        </w:rPr>
      </w:pPr>
      <w:r w:rsidRPr="00384FE1">
        <w:rPr>
          <w:rFonts w:ascii="Times New Roman" w:hAnsi="Times New Roman" w:cs="Times New Roman"/>
          <w:sz w:val="28"/>
          <w:szCs w:val="28"/>
        </w:rPr>
        <w:t> </w:t>
      </w:r>
      <w:r w:rsidRPr="00384FE1">
        <w:rPr>
          <w:rFonts w:ascii="Times New Roman" w:hAnsi="Times New Roman" w:cs="Times New Roman"/>
          <w:bCs/>
          <w:sz w:val="28"/>
          <w:szCs w:val="28"/>
        </w:rPr>
        <w:t>Документ, подтверждающий наличие льготы по уплате государственной пошлины.</w:t>
      </w:r>
    </w:p>
    <w:p w14:paraId="436DAA66" w14:textId="77777777" w:rsidR="00A56A5A" w:rsidRPr="00384FE1" w:rsidRDefault="00A56A5A" w:rsidP="00A56A5A">
      <w:pPr>
        <w:pStyle w:val="ad"/>
        <w:tabs>
          <w:tab w:val="left" w:pos="1276"/>
        </w:tabs>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lastRenderedPageBreak/>
        <w:t xml:space="preserve">Документ представляется лицами, имеющими в соответствии </w:t>
      </w:r>
      <w:proofErr w:type="gramStart"/>
      <w:r w:rsidRPr="00384FE1">
        <w:rPr>
          <w:rFonts w:ascii="Times New Roman" w:hAnsi="Times New Roman" w:cs="Times New Roman"/>
          <w:bCs/>
          <w:sz w:val="28"/>
          <w:szCs w:val="28"/>
        </w:rPr>
        <w:t>со  статьей</w:t>
      </w:r>
      <w:proofErr w:type="gramEnd"/>
      <w:r w:rsidRPr="00384FE1">
        <w:rPr>
          <w:rFonts w:ascii="Times New Roman" w:hAnsi="Times New Roman" w:cs="Times New Roman"/>
          <w:bCs/>
          <w:sz w:val="28"/>
          <w:szCs w:val="28"/>
        </w:rPr>
        <w:t xml:space="preserve"> 333.35 Налогового кодекса Российской Федерации</w:t>
      </w:r>
      <w:r w:rsidRPr="00384FE1">
        <w:rPr>
          <w:rStyle w:val="a9"/>
          <w:rFonts w:ascii="Times New Roman" w:hAnsi="Times New Roman" w:cs="Times New Roman"/>
          <w:bCs/>
          <w:sz w:val="28"/>
          <w:szCs w:val="28"/>
        </w:rPr>
        <w:footnoteReference w:id="36"/>
      </w:r>
      <w:r w:rsidRPr="00384FE1">
        <w:rPr>
          <w:rFonts w:ascii="Times New Roman" w:hAnsi="Times New Roman" w:cs="Times New Roman"/>
          <w:bCs/>
          <w:sz w:val="28"/>
          <w:szCs w:val="28"/>
        </w:rPr>
        <w:t xml:space="preserve"> льготу по уплате государственной пошлины.</w:t>
      </w:r>
    </w:p>
    <w:p w14:paraId="612EE1BF" w14:textId="77777777" w:rsidR="00A56A5A" w:rsidRPr="00384FE1" w:rsidRDefault="00A56A5A" w:rsidP="00A56A5A">
      <w:pPr>
        <w:pStyle w:val="ad"/>
        <w:numPr>
          <w:ilvl w:val="1"/>
          <w:numId w:val="2"/>
        </w:numPr>
        <w:tabs>
          <w:tab w:val="left" w:pos="1276"/>
        </w:tabs>
        <w:ind w:left="0" w:firstLine="709"/>
        <w:jc w:val="both"/>
        <w:rPr>
          <w:rFonts w:ascii="Times New Roman" w:hAnsi="Times New Roman" w:cs="Times New Roman"/>
          <w:bCs/>
          <w:sz w:val="28"/>
          <w:szCs w:val="28"/>
        </w:rPr>
      </w:pPr>
      <w:r w:rsidRPr="00384FE1">
        <w:rPr>
          <w:rFonts w:ascii="Times New Roman" w:hAnsi="Times New Roman" w:cs="Times New Roman"/>
          <w:sz w:val="28"/>
          <w:szCs w:val="28"/>
        </w:rPr>
        <w:t> </w:t>
      </w:r>
      <w:r w:rsidRPr="00384FE1">
        <w:rPr>
          <w:rFonts w:ascii="Times New Roman" w:hAnsi="Times New Roman" w:cs="Times New Roman"/>
          <w:bCs/>
          <w:sz w:val="28"/>
          <w:szCs w:val="28"/>
        </w:rPr>
        <w:t>Фотография в цветном или черно-белом варианте, на матовой фотобумаге, размером 35 x 45 мм</w:t>
      </w:r>
      <w:r w:rsidRPr="00384FE1">
        <w:rPr>
          <w:rStyle w:val="a9"/>
          <w:rFonts w:ascii="Times New Roman" w:hAnsi="Times New Roman" w:cs="Times New Roman"/>
          <w:bCs/>
          <w:sz w:val="28"/>
          <w:szCs w:val="28"/>
        </w:rPr>
        <w:footnoteReference w:id="37"/>
      </w:r>
      <w:r w:rsidRPr="00384FE1">
        <w:rPr>
          <w:rFonts w:ascii="Times New Roman" w:hAnsi="Times New Roman" w:cs="Times New Roman"/>
          <w:bCs/>
          <w:sz w:val="28"/>
          <w:szCs w:val="28"/>
        </w:rPr>
        <w:t>.</w:t>
      </w:r>
    </w:p>
    <w:p w14:paraId="5E973C4B" w14:textId="77777777" w:rsidR="00A56A5A" w:rsidRPr="009E5DA1" w:rsidRDefault="00A56A5A" w:rsidP="00A56A5A">
      <w:pPr>
        <w:pStyle w:val="ad"/>
        <w:tabs>
          <w:tab w:val="left" w:pos="1276"/>
        </w:tabs>
        <w:spacing w:after="0"/>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xml:space="preserve">Фотография предоставляется в случае выдачи международного </w:t>
      </w:r>
      <w:r w:rsidRPr="009E5DA1">
        <w:rPr>
          <w:rFonts w:ascii="Times New Roman" w:hAnsi="Times New Roman" w:cs="Times New Roman"/>
          <w:bCs/>
          <w:sz w:val="28"/>
          <w:szCs w:val="28"/>
        </w:rPr>
        <w:t>водительского удостоверения.</w:t>
      </w:r>
    </w:p>
    <w:p w14:paraId="6AF0F644" w14:textId="77777777" w:rsidR="00A56A5A" w:rsidRPr="00384FE1" w:rsidRDefault="00A56A5A" w:rsidP="00A56A5A">
      <w:pPr>
        <w:pStyle w:val="ad"/>
        <w:numPr>
          <w:ilvl w:val="0"/>
          <w:numId w:val="2"/>
        </w:numPr>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 xml:space="preserve">Документы, указанные в подпунктах 28.2, 28.7 и 28.8 пункта 28 Административного регламента, составленные на иностранном языке, должны быть переведены на русский язык и иметь удостоверительные надписи нотариуса либо другого должностного лица, имеющего право совершать такие нотариальные действия в соответствии с </w:t>
      </w:r>
      <w:r w:rsidRPr="00384FE1">
        <w:rPr>
          <w:rFonts w:ascii="Times New Roman" w:hAnsi="Times New Roman" w:cs="Times New Roman"/>
          <w:sz w:val="28"/>
          <w:szCs w:val="28"/>
        </w:rPr>
        <w:t xml:space="preserve">законодательством Российской Федерации, о верности перевода. </w:t>
      </w:r>
    </w:p>
    <w:p w14:paraId="3924738F" w14:textId="77777777" w:rsidR="00A56A5A" w:rsidRPr="00384FE1" w:rsidRDefault="00A56A5A" w:rsidP="00A56A5A">
      <w:pPr>
        <w:pStyle w:val="ConsPlusNormal"/>
        <w:widowControl/>
        <w:numPr>
          <w:ilvl w:val="0"/>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Документы, составленные за пределами Российской Федерации, при условии их легализации консульскими должностными лицами или выданные официальными органами других государств путем проставления на документах апостиля в порядке, установленном Конвенцией, отменяющей требования легализации иностранных официальных документов</w:t>
      </w:r>
      <w:r w:rsidRPr="00384FE1">
        <w:rPr>
          <w:rStyle w:val="a9"/>
          <w:rFonts w:ascii="Times New Roman" w:eastAsiaTheme="majorEastAsia" w:hAnsi="Times New Roman" w:cs="Times New Roman"/>
          <w:sz w:val="28"/>
          <w:szCs w:val="28"/>
        </w:rPr>
        <w:footnoteReference w:id="38"/>
      </w:r>
      <w:r w:rsidRPr="00384FE1">
        <w:rPr>
          <w:rFonts w:ascii="Times New Roman" w:hAnsi="Times New Roman" w:cs="Times New Roman"/>
          <w:sz w:val="28"/>
          <w:szCs w:val="28"/>
        </w:rPr>
        <w:t>, либо эти документы должны быть скреплены гербовой печатью в соответствии с требованиями Конвенции о правовой помощи и правовых отношениях по гражданским, семейным и уголовным делам</w:t>
      </w:r>
      <w:r w:rsidRPr="00384FE1">
        <w:rPr>
          <w:rStyle w:val="a9"/>
          <w:rFonts w:ascii="Times New Roman" w:eastAsiaTheme="majorEastAsia" w:hAnsi="Times New Roman" w:cs="Times New Roman"/>
          <w:sz w:val="28"/>
          <w:szCs w:val="28"/>
        </w:rPr>
        <w:footnoteReference w:id="39"/>
      </w:r>
      <w:r w:rsidRPr="00384FE1">
        <w:rPr>
          <w:rFonts w:ascii="Times New Roman" w:hAnsi="Times New Roman" w:cs="Times New Roman"/>
          <w:sz w:val="28"/>
          <w:szCs w:val="28"/>
        </w:rPr>
        <w:t>, если иное не предусмотрено другими международными договорами Российской Федерации.</w:t>
      </w:r>
    </w:p>
    <w:p w14:paraId="4671FB4F" w14:textId="77777777" w:rsidR="00A56A5A" w:rsidRPr="00384FE1" w:rsidRDefault="00A56A5A" w:rsidP="00A56A5A">
      <w:pPr>
        <w:pStyle w:val="ConsPlusNormal"/>
        <w:widowControl/>
        <w:numPr>
          <w:ilvl w:val="0"/>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Копии представляемых документов не могут служить заменой подлинников.</w:t>
      </w:r>
    </w:p>
    <w:p w14:paraId="1DC2CEAF" w14:textId="77777777"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p>
    <w:p w14:paraId="557FBFE7" w14:textId="77777777"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r w:rsidRPr="009E5DA1">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20F1E0D4" w14:textId="77777777"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b/>
          <w:bCs/>
          <w:color w:val="7030A0"/>
          <w:sz w:val="28"/>
          <w:szCs w:val="28"/>
        </w:rPr>
      </w:pPr>
    </w:p>
    <w:p w14:paraId="7A4AEBAB" w14:textId="77777777" w:rsidR="00A56A5A" w:rsidRPr="00384FE1" w:rsidRDefault="00A56A5A" w:rsidP="00A56A5A">
      <w:pPr>
        <w:pStyle w:val="ad"/>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Заявителем по собственной инициативе могут быть представлены:</w:t>
      </w:r>
    </w:p>
    <w:p w14:paraId="27400A57" w14:textId="77777777"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t> </w:t>
      </w:r>
      <w:r w:rsidRPr="00384FE1">
        <w:rPr>
          <w:rFonts w:ascii="Times New Roman" w:hAnsi="Times New Roman" w:cs="Times New Roman"/>
          <w:sz w:val="28"/>
          <w:szCs w:val="28"/>
        </w:rPr>
        <w:t>Документ или реквизиты документа об уплате государственной пошлины.</w:t>
      </w:r>
    </w:p>
    <w:p w14:paraId="5ED971F6" w14:textId="77777777"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Платежное поручение с отметкой банка или соответствующего территориального органа Федерального казначейства (иного органа, осуществляющего открытие и ведение счетов), в том числе производящего расчеты в электронной форме, о его исполнении, в случае уплаты государственной пошлины в безналичной форме.</w:t>
      </w:r>
    </w:p>
    <w:p w14:paraId="56F5D9B6" w14:textId="77777777"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Квитанция, выдаваемая банком, либо квитанция, выдаваемая должностным лицом или кассой органа, в который производилась оплата, в случае уплаты государственной пошлины в наличной форме.</w:t>
      </w:r>
    </w:p>
    <w:p w14:paraId="30ADF1CF" w14:textId="77777777"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Факт уплаты государственной пошлины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r w:rsidRPr="00384FE1">
        <w:rPr>
          <w:rStyle w:val="a9"/>
          <w:rFonts w:ascii="Times New Roman" w:eastAsiaTheme="majorEastAsia" w:hAnsi="Times New Roman" w:cs="Times New Roman"/>
          <w:sz w:val="28"/>
          <w:szCs w:val="28"/>
        </w:rPr>
        <w:footnoteReference w:id="40"/>
      </w:r>
      <w:r w:rsidRPr="00384FE1">
        <w:rPr>
          <w:rFonts w:ascii="Times New Roman" w:hAnsi="Times New Roman" w:cs="Times New Roman"/>
          <w:sz w:val="28"/>
          <w:szCs w:val="28"/>
        </w:rPr>
        <w:t>.</w:t>
      </w:r>
    </w:p>
    <w:p w14:paraId="1C22721C" w14:textId="77777777" w:rsidR="00A56A5A" w:rsidRPr="00384FE1" w:rsidRDefault="00A56A5A" w:rsidP="00A56A5A">
      <w:pPr>
        <w:pStyle w:val="ad"/>
        <w:numPr>
          <w:ilvl w:val="1"/>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14:paraId="708062D4" w14:textId="77777777" w:rsidR="00A56A5A" w:rsidRPr="00384FE1" w:rsidRDefault="00A56A5A" w:rsidP="00A56A5A">
      <w:pPr>
        <w:pStyle w:val="ad"/>
        <w:ind w:left="0" w:firstLine="709"/>
        <w:jc w:val="both"/>
        <w:rPr>
          <w:rFonts w:ascii="Times New Roman" w:hAnsi="Times New Roman" w:cs="Times New Roman"/>
          <w:sz w:val="28"/>
          <w:szCs w:val="28"/>
        </w:rPr>
      </w:pPr>
      <w:r w:rsidRPr="00384FE1">
        <w:rPr>
          <w:rFonts w:ascii="Times New Roman" w:hAnsi="Times New Roman" w:cs="Times New Roman"/>
          <w:sz w:val="28"/>
          <w:szCs w:val="28"/>
        </w:rPr>
        <w:t>Представляется заявителем в случае наличия его волеизъявления о </w:t>
      </w:r>
      <w:r w:rsidRPr="00384FE1">
        <w:t xml:space="preserve">  </w:t>
      </w:r>
      <w:proofErr w:type="spellStart"/>
      <w:r w:rsidRPr="00384FE1">
        <w:rPr>
          <w:rFonts w:ascii="Times New Roman" w:hAnsi="Times New Roman" w:cs="Times New Roman"/>
          <w:sz w:val="28"/>
          <w:szCs w:val="28"/>
        </w:rPr>
        <w:t>транслитерировании</w:t>
      </w:r>
      <w:proofErr w:type="spellEnd"/>
      <w:r w:rsidRPr="00384FE1">
        <w:rPr>
          <w:rFonts w:ascii="Times New Roman" w:hAnsi="Times New Roman" w:cs="Times New Roman"/>
          <w:sz w:val="28"/>
          <w:szCs w:val="28"/>
        </w:rPr>
        <w:t xml:space="preserve"> записей в водительском удостоверении в соответствии с данными, указанными в его паспорте гражданина Российской Федерации, удостоверяющем личность гражданина Российской Федерации за пределами территории Российской Федерации.</w:t>
      </w:r>
    </w:p>
    <w:p w14:paraId="085C43DF" w14:textId="77777777"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Медицинское заключение.</w:t>
      </w:r>
    </w:p>
    <w:p w14:paraId="56A4885E" w14:textId="77777777" w:rsidR="00A56A5A" w:rsidRPr="00384FE1" w:rsidRDefault="00A56A5A" w:rsidP="00A56A5A">
      <w:pPr>
        <w:pStyle w:val="ad"/>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Представляется заявителем в случаях, предусмотренных подпунктами «б» – «г», «е» пункта 29 и подпункта «д» пункта 30 Правил.</w:t>
      </w:r>
    </w:p>
    <w:p w14:paraId="01106D7F" w14:textId="77777777"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Документ, подтверждающий изменение персональных данных владельца водительского удостоверения.</w:t>
      </w:r>
    </w:p>
    <w:p w14:paraId="6E455177" w14:textId="77777777" w:rsidR="00A56A5A" w:rsidRPr="00384FE1" w:rsidRDefault="00A56A5A" w:rsidP="00A56A5A">
      <w:pPr>
        <w:pStyle w:val="ad"/>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Представляется в случае изменения содержащихся в водительском удостоверении персональных данных его владельца.</w:t>
      </w:r>
    </w:p>
    <w:p w14:paraId="74532223" w14:textId="77777777"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eastAsiaTheme="minorHAnsi" w:hAnsi="Times New Roman"/>
          <w:sz w:val="28"/>
        </w:rPr>
        <w:t>Документ, подтверждающий</w:t>
      </w:r>
      <w:r>
        <w:rPr>
          <w:rFonts w:ascii="Times New Roman" w:eastAsiaTheme="minorHAnsi" w:hAnsi="Times New Roman"/>
          <w:sz w:val="28"/>
        </w:rPr>
        <w:t xml:space="preserve"> постановку иностранного гражданина или лица без гражданства на учет по месту пребывания или их регистрацию по месту жительства</w:t>
      </w:r>
      <w:r w:rsidRPr="00384FE1">
        <w:rPr>
          <w:rFonts w:ascii="Times New Roman" w:eastAsiaTheme="minorHAnsi" w:hAnsi="Times New Roman"/>
          <w:sz w:val="28"/>
        </w:rPr>
        <w:t xml:space="preserve">. </w:t>
      </w:r>
    </w:p>
    <w:p w14:paraId="34519147" w14:textId="77777777" w:rsidR="00A56A5A" w:rsidRPr="00384FE1" w:rsidRDefault="00A56A5A" w:rsidP="00A56A5A">
      <w:pPr>
        <w:pStyle w:val="ad"/>
        <w:autoSpaceDE w:val="0"/>
        <w:autoSpaceDN w:val="0"/>
        <w:adjustRightInd w:val="0"/>
        <w:spacing w:after="0" w:line="240" w:lineRule="auto"/>
        <w:ind w:left="0" w:firstLine="709"/>
        <w:jc w:val="both"/>
        <w:rPr>
          <w:rFonts w:ascii="Times New Roman" w:hAnsi="Times New Roman" w:cs="Times New Roman"/>
          <w:bCs/>
          <w:iCs/>
          <w:sz w:val="28"/>
          <w:szCs w:val="28"/>
        </w:rPr>
      </w:pPr>
      <w:r w:rsidRPr="00384FE1">
        <w:rPr>
          <w:rFonts w:ascii="Times New Roman" w:hAnsi="Times New Roman" w:cs="Times New Roman"/>
          <w:bCs/>
          <w:iCs/>
          <w:sz w:val="28"/>
          <w:szCs w:val="28"/>
        </w:rPr>
        <w:t>Представляется иностранным гражданином и лицом без гражданства, законно находящимся на территории Российской Федерации.</w:t>
      </w:r>
    </w:p>
    <w:p w14:paraId="383F0E4F" w14:textId="77777777" w:rsidR="00A56A5A" w:rsidRPr="00384FE1" w:rsidRDefault="00A56A5A" w:rsidP="00A56A5A">
      <w:pPr>
        <w:pStyle w:val="ad"/>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lastRenderedPageBreak/>
        <w:t>При предоставлении государственной услуги должностные лица не вправе требовать от заявителя:</w:t>
      </w:r>
    </w:p>
    <w:p w14:paraId="6614CB68" w14:textId="77777777"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46CC4566" w14:textId="77777777"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384FE1">
          <w:rPr>
            <w:rFonts w:ascii="Times New Roman" w:hAnsi="Times New Roman" w:cs="Times New Roman"/>
            <w:sz w:val="28"/>
            <w:szCs w:val="28"/>
          </w:rPr>
          <w:t>части 6 статьи 7</w:t>
        </w:r>
      </w:hyperlink>
      <w:r w:rsidRPr="00384FE1">
        <w:rPr>
          <w:rFonts w:ascii="Times New Roman" w:hAnsi="Times New Roman" w:cs="Times New Roman"/>
          <w:sz w:val="28"/>
          <w:szCs w:val="28"/>
        </w:rPr>
        <w:t xml:space="preserve"> Федерального закона о предоставлении государственных услуг.</w:t>
      </w:r>
    </w:p>
    <w:p w14:paraId="258F341F" w14:textId="77777777"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Совершения иных действий, кроме прохождения идентификации и аутентификации в соответствии с законодательством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 в случае подачи заявления посредством Единого портала.</w:t>
      </w:r>
    </w:p>
    <w:p w14:paraId="01CF497B" w14:textId="77777777"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9" w:history="1">
        <w:r w:rsidRPr="00384FE1">
          <w:rPr>
            <w:rFonts w:ascii="Times New Roman" w:hAnsi="Times New Roman" w:cs="Times New Roman"/>
            <w:sz w:val="28"/>
            <w:szCs w:val="28"/>
          </w:rPr>
          <w:t>пунктом 4 части 1 статьи 7</w:t>
        </w:r>
      </w:hyperlink>
      <w:r w:rsidRPr="00384FE1">
        <w:rPr>
          <w:rFonts w:ascii="Times New Roman" w:hAnsi="Times New Roman" w:cs="Times New Roman"/>
          <w:sz w:val="28"/>
          <w:szCs w:val="28"/>
        </w:rPr>
        <w:t xml:space="preserve"> Федерального закона о предоставлении государственных услуг.</w:t>
      </w:r>
    </w:p>
    <w:p w14:paraId="08429A5A" w14:textId="77777777"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p>
    <w:p w14:paraId="7E2817AE" w14:textId="77777777"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r w:rsidRPr="009E5DA1">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государственной услуги</w:t>
      </w:r>
    </w:p>
    <w:p w14:paraId="63216CC1" w14:textId="77777777"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p>
    <w:p w14:paraId="14561117" w14:textId="77777777" w:rsidR="00A56A5A" w:rsidRPr="009E5DA1" w:rsidRDefault="00A56A5A" w:rsidP="00A56A5A">
      <w:pPr>
        <w:pStyle w:val="ad"/>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Основаниями для отказа в приеме заявления и документов, необходимых для предоставления государственной услуги, являются:</w:t>
      </w:r>
    </w:p>
    <w:p w14:paraId="44DA6530" w14:textId="77777777" w:rsidR="00A56A5A" w:rsidRPr="009E5DA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 xml:space="preserve"> Отсутствие документов, представление которых предусмотрено </w:t>
      </w:r>
      <w:hyperlink r:id="rId10" w:history="1">
        <w:r w:rsidRPr="009E5DA1">
          <w:rPr>
            <w:rFonts w:ascii="Times New Roman" w:hAnsi="Times New Roman" w:cs="Times New Roman"/>
            <w:sz w:val="28"/>
            <w:szCs w:val="28"/>
          </w:rPr>
          <w:t>пунктом 2</w:t>
        </w:r>
      </w:hyperlink>
      <w:r w:rsidRPr="009E5DA1">
        <w:rPr>
          <w:rFonts w:ascii="Times New Roman" w:hAnsi="Times New Roman" w:cs="Times New Roman"/>
          <w:sz w:val="28"/>
          <w:szCs w:val="28"/>
        </w:rPr>
        <w:t>8 Административного регламента.</w:t>
      </w:r>
    </w:p>
    <w:p w14:paraId="0968C75F" w14:textId="77777777" w:rsidR="00A56A5A" w:rsidRPr="009E5DA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9E5DA1">
        <w:t> </w:t>
      </w:r>
      <w:r w:rsidRPr="009E5DA1">
        <w:rPr>
          <w:rFonts w:ascii="Times New Roman" w:hAnsi="Times New Roman" w:cs="Times New Roman"/>
          <w:sz w:val="28"/>
          <w:szCs w:val="28"/>
        </w:rPr>
        <w:t>Представление документов с истекшим сроком действия, за исключением водительского удостоверения.</w:t>
      </w:r>
    </w:p>
    <w:p w14:paraId="13B52E54" w14:textId="77777777"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14:paraId="28BF0371" w14:textId="77777777"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bCs/>
          <w:color w:val="7030A0"/>
          <w:sz w:val="28"/>
          <w:szCs w:val="28"/>
        </w:rPr>
      </w:pPr>
      <w:r w:rsidRPr="00384FE1">
        <w:rPr>
          <w:rFonts w:ascii="Times New Roman" w:hAnsi="Times New Roman" w:cs="Times New Roman"/>
          <w:sz w:val="28"/>
          <w:szCs w:val="28"/>
        </w:rPr>
        <w:lastRenderedPageBreak/>
        <w:t xml:space="preserve"> Представление иностранного </w:t>
      </w:r>
      <w:r w:rsidRPr="00384FE1">
        <w:rPr>
          <w:rFonts w:ascii="Times New Roman" w:hAnsi="Times New Roman" w:cs="Times New Roman"/>
          <w:bCs/>
          <w:color w:val="000000" w:themeColor="text1"/>
          <w:sz w:val="28"/>
          <w:szCs w:val="28"/>
        </w:rPr>
        <w:t>национального</w:t>
      </w:r>
      <w:r w:rsidRPr="00384FE1">
        <w:rPr>
          <w:rFonts w:ascii="Times New Roman" w:hAnsi="Times New Roman" w:cs="Times New Roman"/>
          <w:sz w:val="28"/>
          <w:szCs w:val="28"/>
        </w:rPr>
        <w:t xml:space="preserve"> водительского удостоверения, не соответствующего требованиям международных договоров Российской Федерации. </w:t>
      </w:r>
    </w:p>
    <w:p w14:paraId="42F3BEFF" w14:textId="77777777" w:rsidR="00A56A5A" w:rsidRPr="00384FE1" w:rsidRDefault="00A56A5A" w:rsidP="00A56A5A">
      <w:pPr>
        <w:pStyle w:val="ad"/>
        <w:autoSpaceDE w:val="0"/>
        <w:autoSpaceDN w:val="0"/>
        <w:adjustRightInd w:val="0"/>
        <w:spacing w:after="0" w:line="240" w:lineRule="auto"/>
        <w:ind w:left="0" w:firstLine="709"/>
        <w:jc w:val="both"/>
        <w:rPr>
          <w:rFonts w:ascii="Times New Roman" w:hAnsi="Times New Roman" w:cs="Times New Roman"/>
          <w:sz w:val="28"/>
          <w:szCs w:val="28"/>
        </w:rPr>
      </w:pPr>
    </w:p>
    <w:p w14:paraId="1BF31847" w14:textId="77777777" w:rsidR="00A56A5A" w:rsidRPr="009E5DA1" w:rsidRDefault="00A56A5A" w:rsidP="00A56A5A">
      <w:pPr>
        <w:pStyle w:val="ad"/>
        <w:autoSpaceDE w:val="0"/>
        <w:autoSpaceDN w:val="0"/>
        <w:adjustRightInd w:val="0"/>
        <w:spacing w:after="0" w:line="240" w:lineRule="auto"/>
        <w:ind w:left="0" w:firstLine="709"/>
        <w:jc w:val="both"/>
        <w:rPr>
          <w:rFonts w:ascii="Times New Roman" w:hAnsi="Times New Roman" w:cs="Times New Roman"/>
          <w:b/>
          <w:bCs/>
          <w:sz w:val="28"/>
          <w:szCs w:val="28"/>
        </w:rPr>
      </w:pPr>
      <w:r w:rsidRPr="009E5DA1">
        <w:rPr>
          <w:rFonts w:ascii="Times New Roman" w:hAnsi="Times New Roman" w:cs="Times New Roman"/>
          <w:b/>
          <w:bCs/>
          <w:sz w:val="28"/>
          <w:szCs w:val="28"/>
        </w:rPr>
        <w:t>Исчерпывающий перечень оснований для приостановления или отказа в предоставлении государственной услуги</w:t>
      </w:r>
    </w:p>
    <w:p w14:paraId="57F714E3" w14:textId="77777777"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p>
    <w:p w14:paraId="3CE9320A" w14:textId="77777777" w:rsidR="00A56A5A" w:rsidRPr="009E5DA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9E5DA1">
        <w:rPr>
          <w:rFonts w:ascii="Times New Roman" w:hAnsi="Times New Roman" w:cs="Times New Roman"/>
          <w:bCs/>
          <w:sz w:val="28"/>
          <w:szCs w:val="28"/>
        </w:rPr>
        <w:t>Основания для приостановления предоставления государственной услуги законодательством Российской Федерации не предусмотрены.</w:t>
      </w:r>
    </w:p>
    <w:p w14:paraId="593180D9" w14:textId="77777777" w:rsidR="00A56A5A" w:rsidRPr="009E5DA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9E5DA1">
        <w:rPr>
          <w:rFonts w:ascii="Times New Roman" w:hAnsi="Times New Roman" w:cs="Times New Roman"/>
          <w:bCs/>
          <w:sz w:val="28"/>
          <w:szCs w:val="28"/>
        </w:rPr>
        <w:t>Основания для отказа в предоставлении государственной услуги законодательством Российской Федерации не предусмотрены.</w:t>
      </w:r>
    </w:p>
    <w:p w14:paraId="5B28EF27" w14:textId="77777777"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p>
    <w:p w14:paraId="4C6BA1B4" w14:textId="77777777"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r w:rsidRPr="009E5DA1">
        <w:rPr>
          <w:rFonts w:ascii="Times New Roman" w:hAnsi="Times New Roman" w:cs="Times New Roman"/>
          <w:b/>
          <w:bCs/>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14:paraId="58275DDE" w14:textId="77777777"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p>
    <w:p w14:paraId="7948E191" w14:textId="77777777" w:rsidR="00A56A5A" w:rsidRPr="00384FE1" w:rsidRDefault="00A56A5A" w:rsidP="00A56A5A">
      <w:pPr>
        <w:pStyle w:val="ad"/>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Услуги, которые являются необходимыми и обязательными для предоставления государственной услуги, и документы, выдаваемые организациями, участвующими в предоставлении государственной услуги, нормативными правовыми актами не предусмотрены.</w:t>
      </w:r>
    </w:p>
    <w:p w14:paraId="7C02624C" w14:textId="77777777"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bCs/>
          <w:color w:val="7030A0"/>
          <w:sz w:val="28"/>
          <w:szCs w:val="28"/>
        </w:rPr>
      </w:pPr>
    </w:p>
    <w:p w14:paraId="0281E9BC" w14:textId="77777777"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r w:rsidRPr="009E5DA1">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14:paraId="4CF088F8" w14:textId="77777777" w:rsidR="00A56A5A" w:rsidRPr="009E5DA1" w:rsidRDefault="00A56A5A" w:rsidP="00A56A5A">
      <w:pPr>
        <w:pStyle w:val="ad"/>
        <w:tabs>
          <w:tab w:val="left" w:pos="1276"/>
        </w:tabs>
        <w:spacing w:after="0" w:line="240" w:lineRule="auto"/>
        <w:ind w:left="709"/>
        <w:jc w:val="both"/>
        <w:rPr>
          <w:rFonts w:ascii="Times New Roman" w:hAnsi="Times New Roman" w:cs="Times New Roman"/>
          <w:b/>
          <w:bCs/>
          <w:sz w:val="28"/>
          <w:szCs w:val="28"/>
        </w:rPr>
      </w:pPr>
    </w:p>
    <w:p w14:paraId="42C36A5D" w14:textId="77777777"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 xml:space="preserve">Взимание государственной пошлины за предоставление </w:t>
      </w:r>
      <w:r w:rsidRPr="00384FE1">
        <w:rPr>
          <w:rFonts w:ascii="Times New Roman" w:hAnsi="Times New Roman" w:cs="Times New Roman"/>
          <w:sz w:val="28"/>
          <w:szCs w:val="28"/>
        </w:rPr>
        <w:t xml:space="preserve">государственной услуги осуществляется в порядке и размерах, установленных </w:t>
      </w:r>
      <w:hyperlink r:id="rId11" w:history="1">
        <w:r w:rsidRPr="00384FE1">
          <w:rPr>
            <w:rFonts w:ascii="Times New Roman" w:hAnsi="Times New Roman" w:cs="Times New Roman"/>
            <w:sz w:val="28"/>
            <w:szCs w:val="28"/>
          </w:rPr>
          <w:t>пунктами 43.1</w:t>
        </w:r>
      </w:hyperlink>
      <w:hyperlink r:id="rId12" w:history="1">
        <w:r w:rsidRPr="00384FE1">
          <w:rPr>
            <w:rFonts w:ascii="Times New Roman" w:hAnsi="Times New Roman" w:cs="Times New Roman"/>
            <w:sz w:val="28"/>
            <w:szCs w:val="28"/>
          </w:rPr>
          <w:t xml:space="preserve"> и 44 части 1 статьи 333.33</w:t>
        </w:r>
      </w:hyperlink>
      <w:r w:rsidRPr="00384FE1">
        <w:rPr>
          <w:rFonts w:ascii="Times New Roman" w:hAnsi="Times New Roman" w:cs="Times New Roman"/>
          <w:sz w:val="28"/>
          <w:szCs w:val="28"/>
        </w:rPr>
        <w:t xml:space="preserve">, с учетом требований </w:t>
      </w:r>
      <w:hyperlink r:id="rId13" w:history="1">
        <w:r w:rsidRPr="00384FE1">
          <w:rPr>
            <w:rFonts w:ascii="Times New Roman" w:hAnsi="Times New Roman" w:cs="Times New Roman"/>
            <w:sz w:val="28"/>
            <w:szCs w:val="28"/>
          </w:rPr>
          <w:t>статьи 333.35</w:t>
        </w:r>
      </w:hyperlink>
      <w:r w:rsidRPr="00384FE1">
        <w:rPr>
          <w:rFonts w:ascii="Times New Roman" w:hAnsi="Times New Roman" w:cs="Times New Roman"/>
          <w:sz w:val="28"/>
          <w:szCs w:val="28"/>
        </w:rPr>
        <w:t xml:space="preserve"> Налогового кодекса.</w:t>
      </w:r>
    </w:p>
    <w:p w14:paraId="5DD43B37" w14:textId="77777777" w:rsidR="00A56A5A" w:rsidRPr="00BB69E9"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BB69E9">
        <w:rPr>
          <w:rFonts w:ascii="Times New Roman" w:hAnsi="Times New Roman" w:cs="Times New Roman"/>
          <w:sz w:val="28"/>
          <w:szCs w:val="28"/>
        </w:rPr>
        <w:t>Уплата государственной пошлины производится до выдачи водительского удостоверения.</w:t>
      </w:r>
    </w:p>
    <w:p w14:paraId="31F0871F" w14:textId="77777777"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Возврат государственной пошлины осуществляется в порядке, установленном подпунктом 4 пункта 1 статьи 333.40 Налогового кодекса.</w:t>
      </w:r>
    </w:p>
    <w:p w14:paraId="737C7771" w14:textId="77777777"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Взимание платы иной, кроме государственной пошлины за предоставление государственной услуги, не предусмотрено.</w:t>
      </w:r>
    </w:p>
    <w:p w14:paraId="08FF1953" w14:textId="77777777" w:rsidR="00A56A5A" w:rsidRPr="00384FE1" w:rsidRDefault="00A56A5A" w:rsidP="00A56A5A">
      <w:pPr>
        <w:pStyle w:val="ConsPlusNormal"/>
        <w:numPr>
          <w:ilvl w:val="0"/>
          <w:numId w:val="2"/>
        </w:numPr>
        <w:tabs>
          <w:tab w:val="left" w:pos="1134"/>
        </w:tabs>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Уплата государственной пошлины за предоставление государственной услуги может осуществляться заявителем </w:t>
      </w:r>
      <w:proofErr w:type="gramStart"/>
      <w:r w:rsidRPr="00384FE1">
        <w:rPr>
          <w:rFonts w:ascii="Times New Roman" w:hAnsi="Times New Roman" w:cs="Times New Roman"/>
          <w:sz w:val="28"/>
          <w:szCs w:val="28"/>
        </w:rPr>
        <w:t>с  использованием</w:t>
      </w:r>
      <w:proofErr w:type="gramEnd"/>
      <w:r w:rsidRPr="00384FE1">
        <w:rPr>
          <w:rFonts w:ascii="Times New Roman" w:hAnsi="Times New Roman" w:cs="Times New Roman"/>
          <w:sz w:val="28"/>
          <w:szCs w:val="28"/>
        </w:rPr>
        <w:t xml:space="preserve"> Единого портала по предварительно заполненным должностным лицом реквизитам.</w:t>
      </w:r>
    </w:p>
    <w:p w14:paraId="3D7B2E97" w14:textId="77777777" w:rsidR="00A56A5A" w:rsidRPr="00384FE1" w:rsidRDefault="00A56A5A" w:rsidP="00A56A5A">
      <w:pPr>
        <w:pStyle w:val="ConsPlusNormal"/>
        <w:numPr>
          <w:ilvl w:val="0"/>
          <w:numId w:val="2"/>
        </w:numPr>
        <w:tabs>
          <w:tab w:val="left" w:pos="1134"/>
        </w:tabs>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При уплате государственной пошлины за предоставление государственной услуги заявителю обеспечивается возможность </w:t>
      </w:r>
      <w:r w:rsidRPr="00384FE1">
        <w:rPr>
          <w:rFonts w:ascii="Times New Roman" w:hAnsi="Times New Roman" w:cs="Times New Roman"/>
          <w:sz w:val="28"/>
          <w:szCs w:val="28"/>
        </w:rPr>
        <w:lastRenderedPageBreak/>
        <w:t>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14:paraId="39B71B7E" w14:textId="77777777" w:rsidR="00A56A5A" w:rsidRPr="00384FE1" w:rsidRDefault="00A56A5A" w:rsidP="00A56A5A">
      <w:pPr>
        <w:pStyle w:val="ConsPlusNormal"/>
        <w:numPr>
          <w:ilvl w:val="0"/>
          <w:numId w:val="2"/>
        </w:numPr>
        <w:tabs>
          <w:tab w:val="left" w:pos="1134"/>
        </w:tabs>
        <w:ind w:left="0" w:firstLine="709"/>
        <w:jc w:val="both"/>
        <w:rPr>
          <w:rFonts w:ascii="Times New Roman" w:hAnsi="Times New Roman" w:cs="Times New Roman"/>
          <w:sz w:val="28"/>
          <w:szCs w:val="28"/>
        </w:rPr>
      </w:pPr>
      <w:r w:rsidRPr="00384FE1">
        <w:rPr>
          <w:rFonts w:ascii="Times New Roman" w:hAnsi="Times New Roman" w:cs="Times New Roman"/>
          <w:sz w:val="28"/>
          <w:szCs w:val="28"/>
        </w:rPr>
        <w:t>В платежном документе указывается уникальный идентификатор начисления и идентификатор плательщика.</w:t>
      </w:r>
    </w:p>
    <w:p w14:paraId="40A672EF" w14:textId="77777777" w:rsidR="00A56A5A" w:rsidRPr="009E5DA1" w:rsidRDefault="00A56A5A" w:rsidP="00A56A5A">
      <w:pPr>
        <w:pStyle w:val="ConsPlusNormal"/>
        <w:numPr>
          <w:ilvl w:val="0"/>
          <w:numId w:val="2"/>
        </w:numPr>
        <w:tabs>
          <w:tab w:val="left" w:pos="1134"/>
        </w:tabs>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Заявитель, подавший заявление в электронной форме с использованием Единого портала, информируется о совершении факта уплаты государственной пошлины за предоставление государственной </w:t>
      </w:r>
      <w:r w:rsidRPr="009E5DA1">
        <w:rPr>
          <w:rFonts w:ascii="Times New Roman" w:hAnsi="Times New Roman" w:cs="Times New Roman"/>
          <w:sz w:val="28"/>
          <w:szCs w:val="28"/>
        </w:rPr>
        <w:t>услуги посредством Единого портала.</w:t>
      </w:r>
    </w:p>
    <w:p w14:paraId="4C942393" w14:textId="77777777"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p>
    <w:p w14:paraId="6A2595B1" w14:textId="77777777"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r w:rsidRPr="009E5DA1">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14:paraId="3EEC9898" w14:textId="77777777"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p>
    <w:p w14:paraId="15A6CB46" w14:textId="77777777" w:rsidR="00A56A5A" w:rsidRPr="009E5DA1" w:rsidRDefault="00A56A5A" w:rsidP="00A56A5A">
      <w:pPr>
        <w:pStyle w:val="ad"/>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Плата за услуги, которые являются необходимыми и    обязательными для предоставления государственной услуги, не предусмотрена.</w:t>
      </w:r>
    </w:p>
    <w:p w14:paraId="3AD0FDEB" w14:textId="77777777"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p>
    <w:p w14:paraId="7EA9F0C4" w14:textId="77777777"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r w:rsidRPr="009E5DA1">
        <w:rPr>
          <w:rFonts w:ascii="Times New Roman" w:hAnsi="Times New Roman" w:cs="Times New Roman"/>
          <w:b/>
          <w:bCs/>
          <w:sz w:val="28"/>
          <w:szCs w:val="28"/>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14:paraId="58868B95" w14:textId="77777777"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p>
    <w:p w14:paraId="3CA5C10D" w14:textId="77777777" w:rsidR="00A56A5A" w:rsidRPr="009E5DA1" w:rsidRDefault="00A56A5A" w:rsidP="00A56A5A">
      <w:pPr>
        <w:pStyle w:val="ad"/>
        <w:numPr>
          <w:ilvl w:val="0"/>
          <w:numId w:val="2"/>
        </w:numPr>
        <w:tabs>
          <w:tab w:val="left" w:pos="1134"/>
        </w:tabs>
        <w:spacing w:after="0" w:line="240" w:lineRule="auto"/>
        <w:ind w:left="0" w:firstLine="709"/>
        <w:jc w:val="both"/>
        <w:rPr>
          <w:rFonts w:ascii="Times New Roman" w:hAnsi="Times New Roman" w:cs="Times New Roman"/>
          <w:bCs/>
          <w:sz w:val="28"/>
          <w:szCs w:val="28"/>
        </w:rPr>
      </w:pPr>
      <w:r w:rsidRPr="009E5DA1">
        <w:rPr>
          <w:rFonts w:ascii="Times New Roman" w:hAnsi="Times New Roman" w:cs="Times New Roman"/>
          <w:sz w:val="28"/>
          <w:szCs w:val="28"/>
        </w:rPr>
        <w:t xml:space="preserve">Максимальный срок ожидания в очереди при подаче заявления </w:t>
      </w:r>
      <w:proofErr w:type="gramStart"/>
      <w:r w:rsidRPr="009E5DA1">
        <w:rPr>
          <w:rFonts w:ascii="Times New Roman" w:hAnsi="Times New Roman" w:cs="Times New Roman"/>
          <w:sz w:val="28"/>
          <w:szCs w:val="28"/>
        </w:rPr>
        <w:t>о  предоставлении</w:t>
      </w:r>
      <w:proofErr w:type="gramEnd"/>
      <w:r w:rsidRPr="009E5DA1">
        <w:rPr>
          <w:rFonts w:ascii="Times New Roman" w:hAnsi="Times New Roman" w:cs="Times New Roman"/>
          <w:sz w:val="28"/>
          <w:szCs w:val="28"/>
        </w:rPr>
        <w:t xml:space="preserve"> государственной услуги и необходимых документов, составляет 15 минут.</w:t>
      </w:r>
    </w:p>
    <w:p w14:paraId="3DEBD51B" w14:textId="77777777"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p>
    <w:p w14:paraId="1B5B4E4B" w14:textId="77777777"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r w:rsidRPr="009E5DA1">
        <w:rPr>
          <w:rFonts w:ascii="Times New Roman" w:hAnsi="Times New Roman" w:cs="Times New Roman"/>
          <w:b/>
          <w:bCs/>
          <w:sz w:val="28"/>
          <w:szCs w:val="28"/>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14:paraId="18D752CA" w14:textId="77777777"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p>
    <w:p w14:paraId="178FC40F" w14:textId="77777777"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 xml:space="preserve">Все принятые заявления о предоставлении государственной </w:t>
      </w:r>
      <w:r w:rsidRPr="00384FE1">
        <w:rPr>
          <w:rFonts w:ascii="Times New Roman" w:hAnsi="Times New Roman" w:cs="Times New Roman"/>
          <w:sz w:val="28"/>
          <w:szCs w:val="28"/>
        </w:rPr>
        <w:t>услуги, в том числе поступившие в форме электронного документа с </w:t>
      </w:r>
      <w:r w:rsidRPr="00384FE1">
        <w:t>     </w:t>
      </w:r>
      <w:r w:rsidRPr="00384FE1">
        <w:rPr>
          <w:rFonts w:ascii="Times New Roman" w:hAnsi="Times New Roman" w:cs="Times New Roman"/>
          <w:sz w:val="28"/>
          <w:szCs w:val="28"/>
        </w:rPr>
        <w:t>использованием Единого портала либо поданные через многофункциональный центр, подлежат регистрации в экзаменационном подразделении, их возврат заявителю без рассмотрения в соответствии с Административным регламентом не допускается.</w:t>
      </w:r>
    </w:p>
    <w:p w14:paraId="01614187" w14:textId="77777777"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Заявления принимаются (оформляются) должностным лицом в течение всего времени, установленного графиком приема экзаменационного подразделения.</w:t>
      </w:r>
    </w:p>
    <w:p w14:paraId="0B1B95DD" w14:textId="77777777"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Прием заявителей осуществляется в соответствии с очередностью предварительной записи, сформированной с учетом заявлений, поданных с </w:t>
      </w:r>
      <w:r w:rsidRPr="00384FE1">
        <w:rPr>
          <w:rFonts w:ascii="Times New Roman" w:hAnsi="Times New Roman" w:cs="Times New Roman"/>
          <w:sz w:val="28"/>
          <w:szCs w:val="28"/>
        </w:rPr>
        <w:lastRenderedPageBreak/>
        <w:t>помощью Единого портала, и заявок системы управления электронной очереди и иных электронных систем управления движением заявителей, реализованных в экзаменационных подразделениях.</w:t>
      </w:r>
    </w:p>
    <w:p w14:paraId="3C50ED25" w14:textId="77777777"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При отсутствии в экзаменационном подразделении систем управления электронной очереди прием заявителей может осуществляться в порядке живой очереди.</w:t>
      </w:r>
    </w:p>
    <w:p w14:paraId="07A669B7" w14:textId="77777777"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В случае личного обращения заявителя в экзаменационное подразделение оформление заявления на основании представленных им документов, необходимых для предоставления государственной услуги, и    регистрация заявления осуществляется должностным лицом экзаменационного подразделения в течение 10 минут после приема данных документов.</w:t>
      </w:r>
    </w:p>
    <w:p w14:paraId="1632555E" w14:textId="77777777"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Заявления, поданные через многофункциональный центр либо поступившие в форме электронного документа посредством Единого портала, подлежат регистрации не позднее рабочего дня, следующего за днем их поступления в экзаменационное подразделение.</w:t>
      </w:r>
    </w:p>
    <w:p w14:paraId="2401C05B" w14:textId="77777777"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Заявления, представленные представителем образовательной организации, подлежат регистрации не позднее рабочего дня, предшествующему дню проведения экзамена на право управления транспортными средствами в составе организованной группы кандидатов в водители.</w:t>
      </w:r>
    </w:p>
    <w:p w14:paraId="723D284A" w14:textId="77777777"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Регистрация заявления осуществляется путем внесения указанных в нем сведений в информационную систему Госавтоинспекции.</w:t>
      </w:r>
    </w:p>
    <w:p w14:paraId="2F3F98CB" w14:textId="77777777"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p>
    <w:p w14:paraId="35D56B9A" w14:textId="77777777" w:rsidR="00A56A5A" w:rsidRPr="009E5DA1" w:rsidRDefault="00A56A5A" w:rsidP="00A56A5A">
      <w:pPr>
        <w:tabs>
          <w:tab w:val="left" w:pos="1276"/>
        </w:tabs>
        <w:spacing w:after="0" w:line="240" w:lineRule="auto"/>
        <w:ind w:firstLine="709"/>
        <w:jc w:val="both"/>
        <w:rPr>
          <w:rFonts w:ascii="Times New Roman" w:hAnsi="Times New Roman" w:cs="Times New Roman"/>
          <w:b/>
          <w:bCs/>
          <w:sz w:val="28"/>
          <w:szCs w:val="28"/>
        </w:rPr>
      </w:pPr>
      <w:r w:rsidRPr="009E5DA1">
        <w:rPr>
          <w:rFonts w:ascii="Times New Roman" w:hAnsi="Times New Roman" w:cs="Times New Roman"/>
          <w:b/>
          <w:bCs/>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78DD433" w14:textId="77777777"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p>
    <w:p w14:paraId="77129FE3" w14:textId="77777777"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Помещения для приема заявителей располагаются, по возможности, на нижних этажах зданий с отдельным входом. В здании должны быть оборудованы доступные места общественного пользования, </w:t>
      </w:r>
      <w:proofErr w:type="gramStart"/>
      <w:r w:rsidRPr="00384FE1">
        <w:rPr>
          <w:rFonts w:ascii="Times New Roman" w:hAnsi="Times New Roman" w:cs="Times New Roman"/>
          <w:sz w:val="28"/>
          <w:szCs w:val="28"/>
        </w:rPr>
        <w:t>в  том</w:t>
      </w:r>
      <w:proofErr w:type="gramEnd"/>
      <w:r w:rsidRPr="00384FE1">
        <w:rPr>
          <w:rFonts w:ascii="Times New Roman" w:hAnsi="Times New Roman" w:cs="Times New Roman"/>
          <w:sz w:val="28"/>
          <w:szCs w:val="28"/>
        </w:rPr>
        <w:t xml:space="preserve"> числе туалеты.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(по возможности), иными средствами, обеспечивающими безопасность и комфортное пребывание заявителей и должностных лиц.</w:t>
      </w:r>
    </w:p>
    <w:p w14:paraId="208CAEDE" w14:textId="77777777" w:rsidR="00A56A5A" w:rsidRPr="009E5DA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lastRenderedPageBreak/>
        <w:t xml:space="preserve">В доступном для ознакомления заявителей месте размещаются стенды с информацией, указанной в </w:t>
      </w:r>
      <w:hyperlink w:anchor="P85" w:history="1">
        <w:r w:rsidRPr="009E5DA1">
          <w:rPr>
            <w:rFonts w:ascii="Times New Roman" w:hAnsi="Times New Roman" w:cs="Times New Roman"/>
            <w:sz w:val="28"/>
            <w:szCs w:val="28"/>
          </w:rPr>
          <w:t xml:space="preserve">пункте </w:t>
        </w:r>
      </w:hyperlink>
      <w:r w:rsidRPr="009E5DA1">
        <w:rPr>
          <w:rFonts w:ascii="Times New Roman" w:hAnsi="Times New Roman" w:cs="Times New Roman"/>
          <w:sz w:val="28"/>
          <w:szCs w:val="28"/>
        </w:rPr>
        <w:t>10 Административного регламента.</w:t>
      </w:r>
    </w:p>
    <w:p w14:paraId="501D4799" w14:textId="77777777"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 xml:space="preserve">Зал ожидания и приема должны соответствовать комфортным условиям для заявителей, в том числе для лиц с ограниченными физическими возможностями, и оптимальным условиям работы </w:t>
      </w:r>
      <w:r w:rsidRPr="00384FE1">
        <w:rPr>
          <w:rFonts w:ascii="Times New Roman" w:hAnsi="Times New Roman" w:cs="Times New Roman"/>
          <w:sz w:val="28"/>
          <w:szCs w:val="28"/>
        </w:rPr>
        <w:t>должностных лиц.</w:t>
      </w:r>
    </w:p>
    <w:p w14:paraId="0E50A754" w14:textId="77777777"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14:paraId="473006D3" w14:textId="77777777" w:rsidR="00A56A5A" w:rsidRPr="00384FE1" w:rsidRDefault="00A56A5A" w:rsidP="00A56A5A">
      <w:pPr>
        <w:pStyle w:val="ConsPlusNormal"/>
        <w:tabs>
          <w:tab w:val="left" w:pos="1134"/>
        </w:tabs>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условия для беспрепятственного доступа к помещению, в котором предоставляется государственная услуга, а также для беспрепятственного пользования средствами связи и информации;</w:t>
      </w:r>
    </w:p>
    <w:p w14:paraId="1882A72B" w14:textId="77777777"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возможность самостоятельного передвижения по территории, на   которой расположены помещения, в которых предоставляется государственная услуга, а также входа в такие помещения и выхода из них, посадки в транспортное средство и высадки из него перед входом в   помещения, в том числе с использованием кресла-коляски и при необходимости с помощью сотрудников, ответственных за предоставление государственной услуги;</w:t>
      </w:r>
    </w:p>
    <w:p w14:paraId="6753E047" w14:textId="77777777"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14:paraId="17D004D2" w14:textId="77777777"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к помещениям, в которых предоставляется государственная услуга, с учетом ограничений их жизнедеятельности;</w:t>
      </w:r>
    </w:p>
    <w:p w14:paraId="2255BDE3" w14:textId="77777777"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E627FE3" w14:textId="77777777"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допуск сурдопереводчика и </w:t>
      </w:r>
      <w:proofErr w:type="spellStart"/>
      <w:r w:rsidRPr="00384FE1">
        <w:rPr>
          <w:rFonts w:ascii="Times New Roman" w:hAnsi="Times New Roman" w:cs="Times New Roman"/>
          <w:sz w:val="28"/>
          <w:szCs w:val="28"/>
        </w:rPr>
        <w:t>тифлосурдопереводчика</w:t>
      </w:r>
      <w:proofErr w:type="spellEnd"/>
      <w:r w:rsidRPr="00384FE1">
        <w:rPr>
          <w:rFonts w:ascii="Times New Roman" w:hAnsi="Times New Roman" w:cs="Times New Roman"/>
          <w:sz w:val="28"/>
          <w:szCs w:val="28"/>
        </w:rPr>
        <w:t>;</w:t>
      </w:r>
    </w:p>
    <w:p w14:paraId="33D0F9D0" w14:textId="77777777"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допуск в помещения, в которых предоставляется государственная услуга, собаки-проводника, при наличии документа, подтверждающего ее специальное обучение;</w:t>
      </w:r>
    </w:p>
    <w:p w14:paraId="730C6BF0" w14:textId="77777777"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14:paraId="3E95CC0D" w14:textId="77777777"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Зал ожидания, а также места для заполнения заявлений обеспечиваются столами, стульями, соответствующими вывесками </w:t>
      </w:r>
      <w:proofErr w:type="gramStart"/>
      <w:r w:rsidRPr="00384FE1">
        <w:rPr>
          <w:rFonts w:ascii="Times New Roman" w:hAnsi="Times New Roman" w:cs="Times New Roman"/>
          <w:sz w:val="28"/>
          <w:szCs w:val="28"/>
        </w:rPr>
        <w:t>и </w:t>
      </w:r>
      <w:r w:rsidRPr="00384FE1">
        <w:t> </w:t>
      </w:r>
      <w:r w:rsidRPr="00384FE1">
        <w:rPr>
          <w:rFonts w:ascii="Times New Roman" w:hAnsi="Times New Roman" w:cs="Times New Roman"/>
          <w:sz w:val="28"/>
          <w:szCs w:val="28"/>
        </w:rPr>
        <w:t>указателями</w:t>
      </w:r>
      <w:proofErr w:type="gramEnd"/>
      <w:r w:rsidRPr="00384FE1">
        <w:rPr>
          <w:rFonts w:ascii="Times New Roman" w:hAnsi="Times New Roman" w:cs="Times New Roman"/>
          <w:sz w:val="28"/>
          <w:szCs w:val="28"/>
        </w:rPr>
        <w:t>, бумагой и канцелярскими принадлежностями для обеспечения возможности оформления документов.</w:t>
      </w:r>
    </w:p>
    <w:p w14:paraId="13C1DDED" w14:textId="77777777"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Столы, предназначенные для лиц с ограниченными физическими возможностями, размещаются в стороне от входа с учетом беспрепятственного подъезда и поворота кресел-колясок.</w:t>
      </w:r>
    </w:p>
    <w:p w14:paraId="0F6B805A" w14:textId="77777777"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Вход и передвижение по помещениям, в которых проводится </w:t>
      </w:r>
      <w:r w:rsidRPr="00384FE1">
        <w:rPr>
          <w:rFonts w:ascii="Times New Roman" w:hAnsi="Times New Roman" w:cs="Times New Roman"/>
          <w:sz w:val="28"/>
          <w:szCs w:val="28"/>
        </w:rPr>
        <w:lastRenderedPageBreak/>
        <w:t>прием граждан, не должны создавать затруднений для лиц с ограниченными физическими возможностями, иметь доступные места общественного пользования.</w:t>
      </w:r>
    </w:p>
    <w:p w14:paraId="2A27B977" w14:textId="77777777"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Вход в помещение оборудуется специальным пандусом, обеспечивается беспрепятственное перемещение и разворот специальных средств для передвижения (кресел-колясок).</w:t>
      </w:r>
    </w:p>
    <w:p w14:paraId="5102C99E" w14:textId="77777777"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Помещения должностных лиц, участвующих в представлении государственной услуги, обеспечиваются столами, стульями, телефонной связью, вычислительной и организационной техникой, а также канцелярскими принадлежностями.</w:t>
      </w:r>
    </w:p>
    <w:p w14:paraId="72FDA5DC" w14:textId="77777777"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Помещения подразделений, осуществляющих рассмотрение более 50 заявлений в день, оборудуются системой звукового информирования заявителей и электронной системой управления очередью, обеспечивающей возможность совершения административных процедур (действий) в</w:t>
      </w:r>
      <w:r w:rsidRPr="00384FE1">
        <w:t> </w:t>
      </w:r>
      <w:r w:rsidRPr="00384FE1">
        <w:rPr>
          <w:rFonts w:ascii="Times New Roman" w:hAnsi="Times New Roman" w:cs="Times New Roman"/>
          <w:sz w:val="28"/>
          <w:szCs w:val="28"/>
        </w:rPr>
        <w:t>соответствии с назначенной очередностью.</w:t>
      </w:r>
    </w:p>
    <w:p w14:paraId="07D0E59B" w14:textId="77777777"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На территории экзаменационного подразделения, в шаговой доступности от него должно быть оборудовано не менее 10 процентов мест (но не менее одного места) для парковки транспортных средств для водителей с ограниченными физическими возможностями.</w:t>
      </w:r>
    </w:p>
    <w:p w14:paraId="7405285F" w14:textId="77777777"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Заявителям предоставляется информация о должностных лицах, участвующих в предоставлении государственной услуги. Информация </w:t>
      </w:r>
      <w:proofErr w:type="gramStart"/>
      <w:r w:rsidRPr="00384FE1">
        <w:rPr>
          <w:rFonts w:ascii="Times New Roman" w:hAnsi="Times New Roman" w:cs="Times New Roman"/>
          <w:sz w:val="28"/>
          <w:szCs w:val="28"/>
        </w:rPr>
        <w:t>о  фамилии</w:t>
      </w:r>
      <w:proofErr w:type="gramEnd"/>
      <w:r w:rsidRPr="00384FE1">
        <w:rPr>
          <w:rFonts w:ascii="Times New Roman" w:hAnsi="Times New Roman" w:cs="Times New Roman"/>
          <w:sz w:val="28"/>
          <w:szCs w:val="28"/>
        </w:rPr>
        <w:t>, имени, отчестве (при наличии) и должности должна быть размещена на личной идентификационной карточке (</w:t>
      </w:r>
      <w:proofErr w:type="spellStart"/>
      <w:r w:rsidRPr="00384FE1">
        <w:rPr>
          <w:rFonts w:ascii="Times New Roman" w:hAnsi="Times New Roman" w:cs="Times New Roman"/>
          <w:sz w:val="28"/>
          <w:szCs w:val="28"/>
        </w:rPr>
        <w:t>бэйдже</w:t>
      </w:r>
      <w:proofErr w:type="spellEnd"/>
      <w:r w:rsidRPr="00384FE1">
        <w:rPr>
          <w:rFonts w:ascii="Times New Roman" w:hAnsi="Times New Roman" w:cs="Times New Roman"/>
          <w:sz w:val="28"/>
          <w:szCs w:val="28"/>
        </w:rPr>
        <w:t>) должностного лица и (или) на информационной табличке на рабочем месте.</w:t>
      </w:r>
    </w:p>
    <w:p w14:paraId="04EAC624" w14:textId="77777777" w:rsidR="00A56A5A" w:rsidRPr="00384FE1" w:rsidRDefault="00A56A5A" w:rsidP="00A56A5A">
      <w:pPr>
        <w:pStyle w:val="ad"/>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Помещения, в которых проводится теоретический экзамен</w:t>
      </w:r>
      <w:r w:rsidRPr="00384FE1">
        <w:rPr>
          <w:rStyle w:val="a9"/>
          <w:rFonts w:ascii="Times New Roman" w:hAnsi="Times New Roman" w:cs="Times New Roman"/>
          <w:sz w:val="28"/>
          <w:szCs w:val="28"/>
        </w:rPr>
        <w:footnoteReference w:id="41"/>
      </w:r>
      <w:r w:rsidRPr="00384FE1">
        <w:rPr>
          <w:rFonts w:ascii="Times New Roman" w:hAnsi="Times New Roman" w:cs="Times New Roman"/>
          <w:sz w:val="28"/>
          <w:szCs w:val="28"/>
        </w:rPr>
        <w:t>, оборудуются рабочими местами для кандидатов в водители и экзаменатора. Планировка и оборудование экзаменационного класса, расположение рабочего места экзаменатора должны обеспечивать осуществление визуального контроля за действиями кандидатов в водители. В указанных помещениях не допускается использование информационных материалов, литературы или технических средств, содержащих подсказки и способствующих выбору кандидатом в водители правильных ответов.</w:t>
      </w:r>
    </w:p>
    <w:p w14:paraId="3DC00FD8" w14:textId="77777777" w:rsidR="00A56A5A" w:rsidRPr="00384FE1" w:rsidRDefault="00A56A5A" w:rsidP="00A56A5A">
      <w:pPr>
        <w:pStyle w:val="ad"/>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Экзаменационные классы оборудуются системой видеонаблюдения процесса проведения теоретического экзамена.</w:t>
      </w:r>
    </w:p>
    <w:p w14:paraId="0C2CB73A" w14:textId="77777777"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В целях информирования граждан о возможности их участия в </w:t>
      </w:r>
      <w:r w:rsidRPr="00384FE1">
        <w:t> </w:t>
      </w:r>
      <w:r w:rsidRPr="00384FE1">
        <w:rPr>
          <w:rFonts w:ascii="Times New Roman" w:hAnsi="Times New Roman" w:cs="Times New Roman"/>
          <w:sz w:val="28"/>
          <w:szCs w:val="28"/>
        </w:rPr>
        <w:t>оценке качества предоставления государственной услуги в помещении (месте ожидания), где предоставляется государственная услуга, размещаются информационные материалы о возможности участия граждан в оценке качества предоставления государственной услуги</w:t>
      </w:r>
      <w:r w:rsidRPr="00384FE1">
        <w:rPr>
          <w:rStyle w:val="a9"/>
          <w:rFonts w:ascii="Times New Roman" w:eastAsiaTheme="majorEastAsia" w:hAnsi="Times New Roman" w:cs="Times New Roman"/>
          <w:sz w:val="28"/>
          <w:szCs w:val="28"/>
        </w:rPr>
        <w:footnoteReference w:id="42"/>
      </w:r>
      <w:r w:rsidRPr="00384FE1">
        <w:rPr>
          <w:rFonts w:ascii="Times New Roman" w:hAnsi="Times New Roman" w:cs="Times New Roman"/>
          <w:sz w:val="28"/>
          <w:szCs w:val="28"/>
        </w:rPr>
        <w:t>, в том числе в</w:t>
      </w:r>
      <w:r w:rsidRPr="00384FE1">
        <w:t> </w:t>
      </w:r>
      <w:r w:rsidRPr="00384FE1">
        <w:rPr>
          <w:rFonts w:ascii="Times New Roman" w:hAnsi="Times New Roman" w:cs="Times New Roman"/>
          <w:sz w:val="28"/>
          <w:szCs w:val="28"/>
        </w:rPr>
        <w:t xml:space="preserve">случае отказа в проведении экзаменов и (или) выдаче водительского </w:t>
      </w:r>
      <w:r w:rsidRPr="00384FE1">
        <w:rPr>
          <w:rFonts w:ascii="Times New Roman" w:hAnsi="Times New Roman" w:cs="Times New Roman"/>
          <w:sz w:val="28"/>
          <w:szCs w:val="28"/>
        </w:rPr>
        <w:lastRenderedPageBreak/>
        <w:t>удостоверения.</w:t>
      </w:r>
    </w:p>
    <w:p w14:paraId="2A7DD2CF" w14:textId="77777777" w:rsidR="00A56A5A" w:rsidRPr="00384FE1" w:rsidRDefault="00A56A5A" w:rsidP="00A56A5A">
      <w:pPr>
        <w:pStyle w:val="ConsPlusNormal"/>
        <w:ind w:firstLine="709"/>
        <w:contextualSpacing/>
        <w:jc w:val="both"/>
        <w:rPr>
          <w:rFonts w:ascii="Times New Roman" w:hAnsi="Times New Roman" w:cs="Times New Roman"/>
          <w:sz w:val="28"/>
          <w:szCs w:val="28"/>
        </w:rPr>
      </w:pPr>
    </w:p>
    <w:p w14:paraId="380D2584" w14:textId="77777777" w:rsidR="00A56A5A" w:rsidRPr="009E5DA1" w:rsidRDefault="00A56A5A" w:rsidP="00A56A5A">
      <w:pPr>
        <w:pStyle w:val="ConsPlusTitle"/>
        <w:ind w:firstLine="709"/>
        <w:contextualSpacing/>
        <w:jc w:val="both"/>
        <w:outlineLvl w:val="2"/>
        <w:rPr>
          <w:rFonts w:ascii="Times New Roman" w:hAnsi="Times New Roman" w:cs="Times New Roman"/>
          <w:sz w:val="28"/>
          <w:szCs w:val="28"/>
        </w:rPr>
      </w:pPr>
      <w:r w:rsidRPr="009E5DA1">
        <w:rPr>
          <w:rFonts w:ascii="Times New Roman" w:hAnsi="Times New Roman" w:cs="Times New Roman"/>
          <w:sz w:val="28"/>
          <w:szCs w:val="28"/>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 предоставлении государственных услуг</w:t>
      </w:r>
    </w:p>
    <w:p w14:paraId="6B651C61" w14:textId="77777777"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p>
    <w:p w14:paraId="20FEB6DE" w14:textId="77777777" w:rsidR="00A56A5A" w:rsidRPr="00384FE1"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Основными показателями доступности предоставления государственной услуги являются:</w:t>
      </w:r>
    </w:p>
    <w:p w14:paraId="66BA1F6A" w14:textId="77777777"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t xml:space="preserve"> </w:t>
      </w:r>
      <w:r w:rsidRPr="00384FE1">
        <w:rPr>
          <w:rFonts w:ascii="Times New Roman" w:hAnsi="Times New Roman" w:cs="Times New Roman"/>
          <w:sz w:val="28"/>
          <w:szCs w:val="28"/>
        </w:rPr>
        <w:t xml:space="preserve">Возможность получения государственной услуги </w:t>
      </w:r>
      <w:proofErr w:type="gramStart"/>
      <w:r w:rsidRPr="00384FE1">
        <w:rPr>
          <w:rFonts w:ascii="Times New Roman" w:hAnsi="Times New Roman" w:cs="Times New Roman"/>
          <w:sz w:val="28"/>
          <w:szCs w:val="28"/>
        </w:rPr>
        <w:t>по  экстерриториальному</w:t>
      </w:r>
      <w:proofErr w:type="gramEnd"/>
      <w:r w:rsidRPr="00384FE1">
        <w:rPr>
          <w:rFonts w:ascii="Times New Roman" w:hAnsi="Times New Roman" w:cs="Times New Roman"/>
          <w:sz w:val="28"/>
          <w:szCs w:val="28"/>
        </w:rPr>
        <w:t xml:space="preserve"> принципу путем подачи заявления в любом экзаменационном подразделении</w:t>
      </w:r>
      <w:r>
        <w:rPr>
          <w:rFonts w:ascii="Times New Roman" w:hAnsi="Times New Roman" w:cs="Times New Roman"/>
          <w:sz w:val="28"/>
          <w:szCs w:val="28"/>
        </w:rPr>
        <w:t>, имеющем условия для осуществления указанных в заявлении административных процедур</w:t>
      </w:r>
      <w:r>
        <w:rPr>
          <w:rStyle w:val="a9"/>
          <w:rFonts w:ascii="Times New Roman" w:eastAsiaTheme="majorEastAsia" w:hAnsi="Times New Roman" w:cs="Times New Roman"/>
          <w:sz w:val="28"/>
          <w:szCs w:val="28"/>
        </w:rPr>
        <w:footnoteReference w:id="43"/>
      </w:r>
      <w:r>
        <w:rPr>
          <w:rFonts w:ascii="Times New Roman" w:hAnsi="Times New Roman" w:cs="Times New Roman"/>
          <w:sz w:val="28"/>
          <w:szCs w:val="28"/>
        </w:rPr>
        <w:t>,</w:t>
      </w:r>
      <w:r w:rsidRPr="00384FE1">
        <w:rPr>
          <w:rFonts w:ascii="Times New Roman" w:hAnsi="Times New Roman" w:cs="Times New Roman"/>
          <w:sz w:val="28"/>
          <w:szCs w:val="28"/>
        </w:rPr>
        <w:t xml:space="preserve"> по выбору заявителя.</w:t>
      </w:r>
    </w:p>
    <w:p w14:paraId="0D540B44" w14:textId="77777777"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t xml:space="preserve"> </w:t>
      </w:r>
      <w:r w:rsidRPr="00384FE1">
        <w:rPr>
          <w:rFonts w:ascii="Times New Roman" w:hAnsi="Times New Roman" w:cs="Times New Roman"/>
          <w:sz w:val="28"/>
          <w:szCs w:val="28"/>
        </w:rPr>
        <w:t>Расположение помещений, предназначенных для предоставления государственной услуги, в зоне доступности к основным транспортным магистралям, в пределах пешеходной доступности для граждан.</w:t>
      </w:r>
    </w:p>
    <w:p w14:paraId="6C40D670" w14:textId="77777777"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Основными показателями качества предоставления государственной услуги являются:</w:t>
      </w:r>
    </w:p>
    <w:p w14:paraId="0E6F835F" w14:textId="77777777"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Время предоставления государственной услуги.</w:t>
      </w:r>
    </w:p>
    <w:p w14:paraId="670F9094" w14:textId="77777777"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Время ожидания в очереди при получении государственной услуги.</w:t>
      </w:r>
    </w:p>
    <w:p w14:paraId="5B2A5907" w14:textId="77777777"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Вежливость и компетентность должностного лица, взаимодействующего с заявителем при предоставлении государственной услуги.</w:t>
      </w:r>
    </w:p>
    <w:p w14:paraId="02A64487" w14:textId="77777777"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Комфортность условий в помещении, в котором предоставляется государственная услуга.</w:t>
      </w:r>
    </w:p>
    <w:p w14:paraId="3F9FA07F" w14:textId="77777777"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Доступность предоставляемой заявителям информации </w:t>
      </w:r>
      <w:proofErr w:type="gramStart"/>
      <w:r w:rsidRPr="00384FE1">
        <w:rPr>
          <w:rFonts w:ascii="Times New Roman" w:hAnsi="Times New Roman" w:cs="Times New Roman"/>
          <w:sz w:val="28"/>
          <w:szCs w:val="28"/>
        </w:rPr>
        <w:t>о  сроках</w:t>
      </w:r>
      <w:proofErr w:type="gramEnd"/>
      <w:r w:rsidRPr="00384FE1">
        <w:rPr>
          <w:rFonts w:ascii="Times New Roman" w:hAnsi="Times New Roman" w:cs="Times New Roman"/>
          <w:sz w:val="28"/>
          <w:szCs w:val="28"/>
        </w:rPr>
        <w:t>, порядке предоставления государственной услуги, документах, необходимых для ее предоставления.</w:t>
      </w:r>
    </w:p>
    <w:p w14:paraId="69DCFD7B" w14:textId="77777777"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Минимально возможное количество взаимодействий заявителя </w:t>
      </w:r>
      <w:r w:rsidRPr="00384FE1">
        <w:rPr>
          <w:rFonts w:ascii="Times New Roman" w:hAnsi="Times New Roman" w:cs="Times New Roman"/>
          <w:sz w:val="28"/>
          <w:szCs w:val="28"/>
        </w:rPr>
        <w:lastRenderedPageBreak/>
        <w:t>с должностными лицами, участвующими в предоставлении государственной услуги.</w:t>
      </w:r>
    </w:p>
    <w:p w14:paraId="5DF54441" w14:textId="77777777"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25485306" w14:textId="77777777"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Отсутствие нарушений установленных сроков в процессе предоставления государственной услуги.</w:t>
      </w:r>
    </w:p>
    <w:p w14:paraId="62A5C5C0" w14:textId="77777777"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Отсутствие административных исковых заявлений об  </w:t>
      </w:r>
      <w:r w:rsidRPr="00384FE1">
        <w:t> </w:t>
      </w:r>
      <w:r w:rsidRPr="00384FE1">
        <w:rPr>
          <w:rFonts w:ascii="Times New Roman" w:hAnsi="Times New Roman" w:cs="Times New Roman"/>
          <w:sz w:val="28"/>
          <w:szCs w:val="28"/>
        </w:rPr>
        <w:t>оспаривании решений, действий (бездействия) территориальных органов, их должностных лиц, принимаемых (совершенных) при предоставлении государственной услуги, по итогам рассмотрения которых вынесены судебные решения об удовлетворении (частичном удовлетворении) требований административных истцов.</w:t>
      </w:r>
    </w:p>
    <w:p w14:paraId="0CA035EA" w14:textId="77777777" w:rsidR="00A56A5A" w:rsidRPr="00384FE1" w:rsidRDefault="00A56A5A" w:rsidP="00A56A5A">
      <w:pPr>
        <w:pStyle w:val="ConsPlusNormal"/>
        <w:numPr>
          <w:ilvl w:val="0"/>
          <w:numId w:val="2"/>
        </w:numPr>
        <w:tabs>
          <w:tab w:val="left" w:pos="993"/>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При предоставлении государственной услуги в электронной форме посредством Единого портала заявителю обеспечивается:</w:t>
      </w:r>
    </w:p>
    <w:p w14:paraId="7940F958" w14:textId="77777777"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получение информации о порядке и сроках предоставления государственной услуги;</w:t>
      </w:r>
    </w:p>
    <w:p w14:paraId="4CAA8CAB" w14:textId="77777777"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запись на прием в экзаменационное подразделение при подаче запроса о предоставлении государственной услуги;</w:t>
      </w:r>
    </w:p>
    <w:p w14:paraId="45E364F2" w14:textId="77777777"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формирование запроса о предоставлении государственной услуги;</w:t>
      </w:r>
    </w:p>
    <w:p w14:paraId="3FA4762D" w14:textId="77777777"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прием и регистрация запроса о предоставлении государственной услуги и иных документов, необходимых для предоставления государственной услуги;</w:t>
      </w:r>
    </w:p>
    <w:p w14:paraId="23566328" w14:textId="77777777"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возможность оплаты государственной пошлины за предоставление государственной услуги, взимаемых в соответствии с законодательством Российской Федерации;</w:t>
      </w:r>
    </w:p>
    <w:p w14:paraId="4426C1F5" w14:textId="77777777"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получение сведений о ходе предоставления государственной услуги;</w:t>
      </w:r>
    </w:p>
    <w:p w14:paraId="1DEBB856" w14:textId="77777777"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осуществление оценки качества предоставления государственной услуги;</w:t>
      </w:r>
    </w:p>
    <w:p w14:paraId="770B7708" w14:textId="77777777"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возможность досудебного (внесудебного) обжалования решений и</w:t>
      </w:r>
      <w:r w:rsidRPr="00384FE1">
        <w:t>    </w:t>
      </w:r>
      <w:r w:rsidRPr="00384FE1">
        <w:rPr>
          <w:rFonts w:ascii="Times New Roman" w:hAnsi="Times New Roman" w:cs="Times New Roman"/>
          <w:sz w:val="28"/>
          <w:szCs w:val="28"/>
        </w:rPr>
        <w:t>действий (бездействия) должностного лица либо федерального государственного служащего экзаменационного подразделения.</w:t>
      </w:r>
    </w:p>
    <w:p w14:paraId="0DE26C2A" w14:textId="77777777" w:rsidR="00A56A5A" w:rsidRPr="00384FE1" w:rsidRDefault="00A56A5A" w:rsidP="00A56A5A">
      <w:pPr>
        <w:pStyle w:val="ad"/>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Прием документов о выдаче, а также выдача поступивших из      экзаменационных подразделений российских национальных водительских удостоверений взамен ранее выданных российских национальных водительских удостоверений и выдача международных водительских удостоверений осуществляется в многофункциональных центрах на основании соглашений между уполномоченными многофункциональными центрами и территориальными органами МВД России на региональном уровне, разработанных и заключенных в соответствии с </w:t>
      </w:r>
      <w:hyperlink r:id="rId14" w:history="1">
        <w:r w:rsidRPr="00384FE1">
          <w:rPr>
            <w:rFonts w:ascii="Times New Roman" w:hAnsi="Times New Roman" w:cs="Times New Roman"/>
            <w:sz w:val="28"/>
            <w:szCs w:val="28"/>
          </w:rPr>
          <w:t>Положением</w:t>
        </w:r>
      </w:hyperlink>
      <w:r w:rsidRPr="00384FE1">
        <w:rPr>
          <w:rFonts w:ascii="Times New Roman" w:hAnsi="Times New Roman" w:cs="Times New Roman"/>
          <w:sz w:val="28"/>
          <w:szCs w:val="28"/>
        </w:rPr>
        <w:t xml:space="preserve"> о требованиях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w:t>
      </w:r>
      <w:r w:rsidRPr="00384FE1">
        <w:rPr>
          <w:rFonts w:ascii="Times New Roman" w:hAnsi="Times New Roman" w:cs="Times New Roman"/>
          <w:sz w:val="28"/>
          <w:szCs w:val="28"/>
        </w:rPr>
        <w:lastRenderedPageBreak/>
        <w:t>власти субъектов Российской Федерации, органами местного самоуправления</w:t>
      </w:r>
      <w:r w:rsidRPr="00384FE1">
        <w:rPr>
          <w:rStyle w:val="a9"/>
          <w:rFonts w:ascii="Times New Roman" w:hAnsi="Times New Roman" w:cs="Times New Roman"/>
          <w:sz w:val="28"/>
          <w:szCs w:val="28"/>
        </w:rPr>
        <w:footnoteReference w:id="44"/>
      </w:r>
      <w:r w:rsidRPr="00384FE1">
        <w:rPr>
          <w:rFonts w:ascii="Times New Roman" w:hAnsi="Times New Roman" w:cs="Times New Roman"/>
          <w:sz w:val="28"/>
          <w:szCs w:val="28"/>
        </w:rPr>
        <w:t>.</w:t>
      </w:r>
    </w:p>
    <w:p w14:paraId="425C3D48" w14:textId="77777777"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bCs/>
          <w:color w:val="7030A0"/>
          <w:sz w:val="28"/>
          <w:szCs w:val="28"/>
        </w:rPr>
      </w:pPr>
    </w:p>
    <w:p w14:paraId="67A7CB92" w14:textId="77777777"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r w:rsidRPr="009E5DA1">
        <w:rPr>
          <w:rFonts w:ascii="Times New Roman" w:hAnsi="Times New Roman" w:cs="Times New Roman"/>
          <w:b/>
          <w:bCs/>
          <w:sz w:val="28"/>
          <w:szCs w:val="28"/>
        </w:rPr>
        <w:t>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14:paraId="2B3986C4" w14:textId="77777777"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p>
    <w:p w14:paraId="58F3E82A" w14:textId="77777777"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Государственная услуга предоставляется экзаменационным подразделением по месту обращения заявителя.</w:t>
      </w:r>
    </w:p>
    <w:p w14:paraId="201E80BB" w14:textId="77777777" w:rsidR="00A56A5A" w:rsidRDefault="00A56A5A" w:rsidP="00A56A5A">
      <w:pPr>
        <w:pStyle w:val="ConsPlusNormal"/>
        <w:tabs>
          <w:tab w:val="left" w:pos="1134"/>
        </w:tabs>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Государственная услуга в части проведения экзаменов предоставляется по месту профессионального обучения заявителей </w:t>
      </w:r>
      <w:proofErr w:type="gramStart"/>
      <w:r w:rsidRPr="00384FE1">
        <w:rPr>
          <w:rFonts w:ascii="Times New Roman" w:hAnsi="Times New Roman" w:cs="Times New Roman"/>
          <w:sz w:val="28"/>
          <w:szCs w:val="28"/>
        </w:rPr>
        <w:t>и  проведения</w:t>
      </w:r>
      <w:proofErr w:type="gramEnd"/>
      <w:r w:rsidRPr="00384FE1">
        <w:rPr>
          <w:rFonts w:ascii="Times New Roman" w:hAnsi="Times New Roman" w:cs="Times New Roman"/>
          <w:sz w:val="28"/>
          <w:szCs w:val="28"/>
        </w:rPr>
        <w:t xml:space="preserve"> экзаменов в составе организованных групп кандидатов в водители в соответствии с Порядком взаимодействия с образовательными организациями.</w:t>
      </w:r>
    </w:p>
    <w:p w14:paraId="4D3D47DF" w14:textId="77777777" w:rsidR="00A56A5A" w:rsidRPr="00384FE1" w:rsidRDefault="00A56A5A" w:rsidP="00A56A5A">
      <w:pPr>
        <w:pStyle w:val="ConsPlusNormal"/>
        <w:tabs>
          <w:tab w:val="left" w:pos="1134"/>
        </w:tabs>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Государственная услуга в части</w:t>
      </w:r>
      <w:r>
        <w:rPr>
          <w:rFonts w:ascii="Times New Roman" w:hAnsi="Times New Roman" w:cs="Times New Roman"/>
          <w:sz w:val="28"/>
          <w:szCs w:val="28"/>
        </w:rPr>
        <w:t xml:space="preserve"> выдачи международного водительского удостоверения предоставляется в экзаменационном подразделении, имеющем условия для выполнения данной административной процедуры.</w:t>
      </w:r>
    </w:p>
    <w:p w14:paraId="42FB09DB" w14:textId="77777777"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Для возможности подачи заявления о предоставлении государственной услуги через Единый портал заявитель должен быть зарегистрирован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384FE1">
        <w:rPr>
          <w:rFonts w:ascii="Times New Roman" w:hAnsi="Times New Roman" w:cs="Times New Roman"/>
          <w:sz w:val="28"/>
          <w:szCs w:val="28"/>
          <w:vertAlign w:val="superscript"/>
        </w:rPr>
        <w:footnoteReference w:id="45"/>
      </w:r>
      <w:r w:rsidRPr="00384FE1">
        <w:rPr>
          <w:rFonts w:ascii="Times New Roman" w:hAnsi="Times New Roman" w:cs="Times New Roman"/>
          <w:sz w:val="28"/>
          <w:szCs w:val="28"/>
        </w:rPr>
        <w:t>.</w:t>
      </w:r>
    </w:p>
    <w:p w14:paraId="33B5FA37" w14:textId="77777777"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При обращении за получением государственной услуги в электронной форме через Единый портал заявителем – физическим лицом используется простая электронная подпись, в соответствии с </w:t>
      </w:r>
      <w:hyperlink r:id="rId15" w:history="1">
        <w:r w:rsidRPr="00384FE1">
          <w:rPr>
            <w:rFonts w:ascii="Times New Roman" w:hAnsi="Times New Roman" w:cs="Times New Roman"/>
            <w:sz w:val="28"/>
            <w:szCs w:val="28"/>
          </w:rPr>
          <w:t>Правилами</w:t>
        </w:r>
      </w:hyperlink>
      <w:r w:rsidRPr="00384FE1">
        <w:rPr>
          <w:rFonts w:ascii="Times New Roman" w:hAnsi="Times New Roman" w:cs="Times New Roman"/>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w:t>
      </w:r>
      <w:r w:rsidRPr="00384FE1">
        <w:rPr>
          <w:rStyle w:val="a9"/>
          <w:rFonts w:ascii="Times New Roman" w:eastAsiaTheme="majorEastAsia" w:hAnsi="Times New Roman" w:cs="Times New Roman"/>
          <w:sz w:val="28"/>
          <w:szCs w:val="28"/>
        </w:rPr>
        <w:footnoteReference w:id="46"/>
      </w:r>
      <w:r w:rsidRPr="00384FE1">
        <w:rPr>
          <w:rFonts w:ascii="Times New Roman" w:hAnsi="Times New Roman" w:cs="Times New Roman"/>
          <w:sz w:val="28"/>
          <w:szCs w:val="28"/>
        </w:rPr>
        <w:t>. Заявитель, создающий и (или) использующий ключ простой электронной подписи, обязан соблюдать его конфиденциальность.</w:t>
      </w:r>
    </w:p>
    <w:p w14:paraId="674CD9C8" w14:textId="77777777"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p>
    <w:p w14:paraId="0A4BCAA4" w14:textId="77777777"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r w:rsidRPr="00384FE1">
        <w:rPr>
          <w:rFonts w:ascii="Times New Roman" w:hAnsi="Times New Roman" w:cs="Times New Roman"/>
          <w:b/>
          <w:bCs/>
          <w:sz w:val="28"/>
          <w:szCs w:val="28"/>
        </w:rPr>
        <w:t xml:space="preserve">III. Состав, последовательность и сроки выполнения административных процедур (действий), требования к порядку их </w:t>
      </w:r>
      <w:r w:rsidRPr="00384FE1">
        <w:rPr>
          <w:rFonts w:ascii="Times New Roman" w:hAnsi="Times New Roman" w:cs="Times New Roman"/>
          <w:b/>
          <w:bCs/>
          <w:sz w:val="28"/>
          <w:szCs w:val="28"/>
        </w:rPr>
        <w:lastRenderedPageBreak/>
        <w:t>выполнения, в том числе особенности выполнения административных процедур (действий) в электронной форме</w:t>
      </w:r>
    </w:p>
    <w:p w14:paraId="18A9A828" w14:textId="77777777" w:rsidR="00A56A5A" w:rsidRPr="009E5DA1" w:rsidRDefault="00A56A5A" w:rsidP="00A56A5A">
      <w:pPr>
        <w:tabs>
          <w:tab w:val="left" w:pos="1276"/>
        </w:tabs>
        <w:spacing w:after="0" w:line="240" w:lineRule="auto"/>
        <w:ind w:firstLine="709"/>
        <w:contextualSpacing/>
        <w:jc w:val="both"/>
        <w:rPr>
          <w:rFonts w:ascii="Times New Roman" w:hAnsi="Times New Roman" w:cs="Times New Roman"/>
          <w:sz w:val="28"/>
          <w:szCs w:val="28"/>
        </w:rPr>
      </w:pPr>
    </w:p>
    <w:p w14:paraId="3FA4D14F" w14:textId="77777777"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r w:rsidRPr="009E5DA1">
        <w:rPr>
          <w:rFonts w:ascii="Times New Roman" w:hAnsi="Times New Roman" w:cs="Times New Roman"/>
          <w:b/>
          <w:bCs/>
          <w:sz w:val="28"/>
          <w:szCs w:val="28"/>
        </w:rPr>
        <w:t>Исчерпывающий перечень административных процедур (действий)</w:t>
      </w:r>
    </w:p>
    <w:p w14:paraId="30FEA82E" w14:textId="77777777"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p>
    <w:p w14:paraId="3486B671" w14:textId="77777777" w:rsidR="00A56A5A" w:rsidRPr="00384FE1" w:rsidRDefault="00A56A5A" w:rsidP="00A56A5A">
      <w:pPr>
        <w:pStyle w:val="ad"/>
        <w:numPr>
          <w:ilvl w:val="0"/>
          <w:numId w:val="2"/>
        </w:numPr>
        <w:tabs>
          <w:tab w:val="left" w:pos="1134"/>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p>
    <w:p w14:paraId="2F11DCB3" w14:textId="77777777"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 Формирование и регистрация заявления и иных документов, необходимых для предоставления государственной услуги.</w:t>
      </w:r>
    </w:p>
    <w:p w14:paraId="5B4C9C16" w14:textId="77777777"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Формирование и направление межведомственных запросов.</w:t>
      </w:r>
    </w:p>
    <w:p w14:paraId="250CE8C3" w14:textId="77777777"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Принятие решения о допуске к экзамену или об отказе в допуске к экзамену.</w:t>
      </w:r>
    </w:p>
    <w:p w14:paraId="7B4A4279" w14:textId="77777777"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Проведение теоретического экзамена.</w:t>
      </w:r>
    </w:p>
    <w:p w14:paraId="6AE520A7" w14:textId="77777777"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Проведение практического экзамена на право управления транспортными средствами категорий «A» и «M» и подкатегорий «A1» и «B1».</w:t>
      </w:r>
    </w:p>
    <w:p w14:paraId="73229AE1" w14:textId="77777777"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Проведение практического экзамена на право управления транспортными средствами категорий «B», «C», «D», «BE», «CE» и «DE» и подкатегорий «C1», «D1», «C1E» и «D1E».</w:t>
      </w:r>
    </w:p>
    <w:p w14:paraId="119C9F74" w14:textId="77777777"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Принятие решения о в</w:t>
      </w:r>
      <w:r w:rsidRPr="00384FE1">
        <w:rPr>
          <w:rFonts w:ascii="Times New Roman" w:hAnsi="Times New Roman" w:cs="Times New Roman"/>
          <w:bCs/>
          <w:sz w:val="28"/>
          <w:szCs w:val="28"/>
        </w:rPr>
        <w:t>ыдаче водительского удостоверения или</w:t>
      </w:r>
      <w:r w:rsidRPr="00384FE1">
        <w:rPr>
          <w:rFonts w:ascii="Times New Roman" w:hAnsi="Times New Roman" w:cs="Times New Roman"/>
          <w:sz w:val="28"/>
          <w:szCs w:val="28"/>
        </w:rPr>
        <w:t xml:space="preserve"> </w:t>
      </w:r>
      <w:r w:rsidRPr="00384FE1">
        <w:rPr>
          <w:rFonts w:ascii="Times New Roman" w:hAnsi="Times New Roman" w:cs="Times New Roman"/>
          <w:sz w:val="28"/>
          <w:szCs w:val="28"/>
        </w:rPr>
        <w:br/>
        <w:t>об отказе в выдаче водительского удостоверения.</w:t>
      </w:r>
    </w:p>
    <w:p w14:paraId="409DE667" w14:textId="77777777"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Оформление и выдача водительского удостоверения или уведомления об отказе в его выдаче.</w:t>
      </w:r>
    </w:p>
    <w:p w14:paraId="049CDF47" w14:textId="77777777" w:rsidR="00A56A5A" w:rsidRPr="00384FE1" w:rsidRDefault="00A56A5A" w:rsidP="00A56A5A">
      <w:pPr>
        <w:pStyle w:val="ad"/>
        <w:numPr>
          <w:ilvl w:val="1"/>
          <w:numId w:val="2"/>
        </w:numPr>
        <w:tabs>
          <w:tab w:val="left" w:pos="1276"/>
        </w:tabs>
        <w:ind w:left="0" w:firstLine="709"/>
        <w:rPr>
          <w:rFonts w:ascii="Times New Roman" w:hAnsi="Times New Roman" w:cs="Times New Roman"/>
          <w:sz w:val="28"/>
          <w:szCs w:val="28"/>
        </w:rPr>
      </w:pPr>
      <w:r w:rsidRPr="00384FE1">
        <w:rPr>
          <w:rFonts w:ascii="Times New Roman" w:hAnsi="Times New Roman" w:cs="Times New Roman"/>
          <w:sz w:val="28"/>
          <w:szCs w:val="28"/>
        </w:rPr>
        <w:t> Прекращение предоставления государственной услуги.</w:t>
      </w:r>
    </w:p>
    <w:p w14:paraId="112E62D0" w14:textId="77777777"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Аннулирование результатов экзаменов.</w:t>
      </w:r>
    </w:p>
    <w:p w14:paraId="3B918BFF" w14:textId="77777777"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Аннулирование водительского удостоверения.</w:t>
      </w:r>
    </w:p>
    <w:p w14:paraId="59B48595" w14:textId="77777777"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t> </w:t>
      </w:r>
      <w:r w:rsidRPr="00384FE1">
        <w:rPr>
          <w:rFonts w:ascii="Times New Roman" w:eastAsia="Times New Roman" w:hAnsi="Times New Roman" w:cs="Times New Roman"/>
          <w:bCs/>
          <w:sz w:val="28"/>
          <w:szCs w:val="28"/>
          <w:lang w:eastAsia="ru-RU"/>
        </w:rPr>
        <w:t xml:space="preserve">Оформление и выдача выписки из </w:t>
      </w:r>
      <w:r w:rsidRPr="00384FE1">
        <w:rPr>
          <w:rFonts w:ascii="Times New Roman" w:hAnsi="Times New Roman" w:cs="Times New Roman"/>
          <w:bCs/>
          <w:sz w:val="28"/>
          <w:szCs w:val="28"/>
        </w:rPr>
        <w:t>информационной системы Госавтоинспекции о наличии водительского удостоверения.</w:t>
      </w:r>
    </w:p>
    <w:p w14:paraId="7D759E0F" w14:textId="77777777"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bCs/>
          <w:color w:val="7030A0"/>
          <w:sz w:val="28"/>
          <w:szCs w:val="28"/>
        </w:rPr>
      </w:pPr>
    </w:p>
    <w:p w14:paraId="243DAC19" w14:textId="77777777"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r w:rsidRPr="009E5DA1">
        <w:rPr>
          <w:rFonts w:ascii="Times New Roman" w:hAnsi="Times New Roman" w:cs="Times New Roman"/>
          <w:b/>
          <w:bCs/>
          <w:sz w:val="28"/>
          <w:szCs w:val="28"/>
        </w:rPr>
        <w:t>Формирование и регистрация заявления и иных документов, необходимых для предоставления государственной услуги</w:t>
      </w:r>
    </w:p>
    <w:p w14:paraId="6CFFFE4A" w14:textId="77777777" w:rsidR="00A56A5A" w:rsidRPr="009E5DA1" w:rsidRDefault="00A56A5A" w:rsidP="00A56A5A">
      <w:pPr>
        <w:pStyle w:val="ad"/>
        <w:tabs>
          <w:tab w:val="left" w:pos="1134"/>
        </w:tabs>
        <w:spacing w:after="0" w:line="240" w:lineRule="auto"/>
        <w:ind w:left="0" w:firstLine="709"/>
        <w:jc w:val="both"/>
        <w:rPr>
          <w:rFonts w:ascii="Times New Roman" w:hAnsi="Times New Roman" w:cs="Times New Roman"/>
          <w:b/>
          <w:bCs/>
          <w:sz w:val="28"/>
          <w:szCs w:val="28"/>
        </w:rPr>
      </w:pPr>
    </w:p>
    <w:p w14:paraId="33CB5A77" w14:textId="77777777" w:rsidR="00A56A5A" w:rsidRPr="009E5DA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Основанием для начала административной процедуры является обращение в экзаменационное подразделение заявителя с документами, необходимыми для предоставления государственной услуги, либо представителя образовательной организации в случае, установленном пунктом 54 Административного регламента.</w:t>
      </w:r>
    </w:p>
    <w:p w14:paraId="1B5A4B31" w14:textId="77777777" w:rsidR="00A56A5A" w:rsidRPr="009E5DA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Должностным лицом устанавливается либо проверяется:</w:t>
      </w:r>
    </w:p>
    <w:p w14:paraId="720366F9" w14:textId="77777777"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 xml:space="preserve">Тождественность лица заявителя с фотоизображениями лица, </w:t>
      </w:r>
      <w:r w:rsidRPr="00384FE1">
        <w:rPr>
          <w:rFonts w:ascii="Times New Roman" w:hAnsi="Times New Roman" w:cs="Times New Roman"/>
          <w:sz w:val="28"/>
          <w:szCs w:val="28"/>
        </w:rPr>
        <w:t>представленными заявителем в документе, удостоверяющем его личность.</w:t>
      </w:r>
    </w:p>
    <w:p w14:paraId="079245F0" w14:textId="77777777"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Наличие документов, правильность их оформления,</w:t>
      </w:r>
      <w:r w:rsidRPr="00384FE1">
        <w:rPr>
          <w:rFonts w:ascii="Times New Roman" w:eastAsia="Calibri" w:hAnsi="Times New Roman" w:cs="Times New Roman"/>
          <w:sz w:val="28"/>
          <w:szCs w:val="28"/>
          <w:lang w:eastAsia="en-US"/>
        </w:rPr>
        <w:t xml:space="preserve"> </w:t>
      </w:r>
      <w:r w:rsidRPr="00384FE1">
        <w:rPr>
          <w:rFonts w:ascii="Times New Roman" w:hAnsi="Times New Roman" w:cs="Times New Roman"/>
          <w:sz w:val="28"/>
          <w:szCs w:val="28"/>
        </w:rPr>
        <w:t>соответствие требованиям законодательства Российской Федерации, наличие признаков подделки.</w:t>
      </w:r>
    </w:p>
    <w:p w14:paraId="1191B5D2" w14:textId="77777777" w:rsidR="00A56A5A" w:rsidRPr="009E5DA1" w:rsidRDefault="00A56A5A" w:rsidP="00A56A5A">
      <w:pPr>
        <w:pStyle w:val="ConsPlusNormal"/>
        <w:numPr>
          <w:ilvl w:val="0"/>
          <w:numId w:val="2"/>
        </w:numPr>
        <w:tabs>
          <w:tab w:val="left" w:pos="1134"/>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lastRenderedPageBreak/>
        <w:t xml:space="preserve">Иностранные водительские удостоверения проверяются на   соответствие требованиям международных договоров Российской </w:t>
      </w:r>
      <w:r w:rsidRPr="009E5DA1">
        <w:rPr>
          <w:rFonts w:ascii="Times New Roman" w:hAnsi="Times New Roman" w:cs="Times New Roman"/>
          <w:sz w:val="28"/>
          <w:szCs w:val="28"/>
        </w:rPr>
        <w:t>Федерации.</w:t>
      </w:r>
    </w:p>
    <w:p w14:paraId="1DF90485" w14:textId="77777777" w:rsidR="00A56A5A" w:rsidRPr="009E5DA1" w:rsidRDefault="00A56A5A" w:rsidP="00A56A5A">
      <w:pPr>
        <w:pStyle w:val="ConsPlusNormal"/>
        <w:numPr>
          <w:ilvl w:val="0"/>
          <w:numId w:val="2"/>
        </w:numPr>
        <w:tabs>
          <w:tab w:val="left" w:pos="1134"/>
          <w:tab w:val="left" w:pos="1276"/>
        </w:tabs>
        <w:ind w:left="0" w:firstLine="709"/>
        <w:contextualSpacing/>
        <w:jc w:val="both"/>
        <w:rPr>
          <w:rFonts w:ascii="Times New Roman" w:hAnsi="Times New Roman" w:cs="Times New Roman"/>
          <w:strike/>
          <w:sz w:val="28"/>
          <w:szCs w:val="28"/>
        </w:rPr>
      </w:pPr>
      <w:r w:rsidRPr="009E5DA1">
        <w:rPr>
          <w:rFonts w:ascii="Times New Roman" w:hAnsi="Times New Roman" w:cs="Times New Roman"/>
          <w:sz w:val="28"/>
          <w:szCs w:val="28"/>
        </w:rPr>
        <w:t> При наличии предусмотренных пунктом 34 Административного регламента оснований для отказа в приеме заявления и документов, необходимых для предоставления государственной услуги, заявителю предлагается устранить выявленные недостатки и повторно подать заявление.</w:t>
      </w:r>
    </w:p>
    <w:p w14:paraId="752F23E0" w14:textId="77777777"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trike/>
          <w:sz w:val="28"/>
          <w:szCs w:val="28"/>
        </w:rPr>
      </w:pPr>
      <w:r w:rsidRPr="00384FE1">
        <w:rPr>
          <w:rFonts w:ascii="Times New Roman" w:hAnsi="Times New Roman" w:cs="Times New Roman"/>
          <w:sz w:val="28"/>
          <w:szCs w:val="28"/>
        </w:rPr>
        <w:t>В случае несогласия заявителя с отказом в приеме заявления и документов, необходимых для предоставления государственной услуги, должностным лицом оформляется и вручается заявителю соответствующее уведомление с указанием оснований данного отказа.</w:t>
      </w:r>
    </w:p>
    <w:p w14:paraId="2C80461B" w14:textId="77777777"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Формирование заявления осуществляется должностным лицом экзаменационного подразделения посредством информационных систем Госавтоинспекции.</w:t>
      </w:r>
    </w:p>
    <w:p w14:paraId="500E4BDB" w14:textId="77777777"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При формировании заявления должностным лицом проводится проверка:</w:t>
      </w:r>
    </w:p>
    <w:p w14:paraId="4F80E66D" w14:textId="77777777"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Сведений о заявителе по учетам лиц, лишенных права на управление транспортными средствами, лиц, объявленных в розыск, и учетам административных правонарушений.</w:t>
      </w:r>
    </w:p>
    <w:p w14:paraId="1F14C395" w14:textId="77777777"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О выявлении лиц, находящихся в розыске, должностное лицо незамедлительно сообщает в дежурную часть территориального органа МВД России на обслуживаемой территории для последующего информирования инициатора розыска.</w:t>
      </w:r>
    </w:p>
    <w:p w14:paraId="7A9FF8C0" w14:textId="77777777" w:rsidR="00A56A5A" w:rsidRPr="00384FE1" w:rsidRDefault="00A56A5A" w:rsidP="00A56A5A">
      <w:pPr>
        <w:pStyle w:val="ConsPlusNormal"/>
        <w:numPr>
          <w:ilvl w:val="1"/>
          <w:numId w:val="2"/>
        </w:numPr>
        <w:ind w:left="0" w:firstLine="709"/>
        <w:jc w:val="both"/>
        <w:rPr>
          <w:rFonts w:ascii="Times New Roman" w:eastAsiaTheme="minorHAnsi" w:hAnsi="Times New Roman"/>
          <w:sz w:val="28"/>
        </w:rPr>
      </w:pPr>
      <w:r w:rsidRPr="00384FE1">
        <w:rPr>
          <w:rFonts w:ascii="Times New Roman" w:hAnsi="Times New Roman" w:cs="Times New Roman"/>
          <w:sz w:val="28"/>
          <w:szCs w:val="28"/>
        </w:rPr>
        <w:t xml:space="preserve">По </w:t>
      </w:r>
      <w:r w:rsidRPr="00384FE1">
        <w:rPr>
          <w:rFonts w:ascii="Times New Roman" w:eastAsiaTheme="minorHAnsi" w:hAnsi="Times New Roman"/>
          <w:sz w:val="28"/>
        </w:rPr>
        <w:t>учетам ведомственного сегмента МВД России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r w:rsidRPr="00384FE1">
        <w:rPr>
          <w:rStyle w:val="a9"/>
          <w:rFonts w:ascii="Times New Roman" w:eastAsiaTheme="minorHAnsi" w:hAnsi="Times New Roman"/>
          <w:sz w:val="28"/>
        </w:rPr>
        <w:footnoteReference w:id="47"/>
      </w:r>
      <w:r w:rsidRPr="00384FE1">
        <w:rPr>
          <w:rFonts w:ascii="Times New Roman" w:eastAsiaTheme="minorHAnsi" w:hAnsi="Times New Roman"/>
          <w:sz w:val="28"/>
        </w:rPr>
        <w:t>:</w:t>
      </w:r>
    </w:p>
    <w:p w14:paraId="6616E4D8" w14:textId="77777777" w:rsidR="00A56A5A" w:rsidRPr="00384FE1" w:rsidRDefault="00A56A5A" w:rsidP="00A56A5A">
      <w:pPr>
        <w:pStyle w:val="ConsPlusNormal"/>
        <w:numPr>
          <w:ilvl w:val="2"/>
          <w:numId w:val="2"/>
        </w:numPr>
        <w:tabs>
          <w:tab w:val="left" w:pos="1560"/>
        </w:tabs>
        <w:ind w:left="0" w:firstLine="709"/>
        <w:jc w:val="both"/>
        <w:rPr>
          <w:rFonts w:ascii="Times New Roman" w:eastAsiaTheme="minorHAnsi" w:hAnsi="Times New Roman"/>
          <w:sz w:val="28"/>
        </w:rPr>
      </w:pPr>
      <w:r w:rsidRPr="00384FE1">
        <w:rPr>
          <w:rFonts w:ascii="Times New Roman" w:eastAsiaTheme="minorHAnsi" w:hAnsi="Times New Roman"/>
          <w:sz w:val="28"/>
        </w:rPr>
        <w:t>Документов, подтверждающих личность заявителя.</w:t>
      </w:r>
    </w:p>
    <w:p w14:paraId="17561F7E" w14:textId="77777777" w:rsidR="00A56A5A" w:rsidRPr="00384FE1" w:rsidRDefault="00A56A5A" w:rsidP="00A56A5A">
      <w:pPr>
        <w:pStyle w:val="ConsPlusNormal"/>
        <w:numPr>
          <w:ilvl w:val="2"/>
          <w:numId w:val="2"/>
        </w:numPr>
        <w:tabs>
          <w:tab w:val="left" w:pos="1560"/>
        </w:tabs>
        <w:ind w:left="0" w:firstLine="709"/>
        <w:jc w:val="both"/>
        <w:rPr>
          <w:rFonts w:ascii="Times New Roman" w:eastAsiaTheme="minorHAnsi" w:hAnsi="Times New Roman"/>
          <w:sz w:val="28"/>
        </w:rPr>
      </w:pPr>
      <w:r w:rsidRPr="00384FE1">
        <w:rPr>
          <w:rFonts w:ascii="Times New Roman" w:eastAsiaTheme="minorHAnsi" w:hAnsi="Times New Roman"/>
          <w:sz w:val="28"/>
        </w:rPr>
        <w:t>Документов, подтверждающих право иностранного гражданина и лица без гражданства на пребывание (проживание) в Российской Федерации.</w:t>
      </w:r>
    </w:p>
    <w:p w14:paraId="5E02E343" w14:textId="77777777" w:rsidR="00A56A5A" w:rsidRPr="00384FE1" w:rsidRDefault="00A56A5A" w:rsidP="00A56A5A">
      <w:pPr>
        <w:pStyle w:val="ConsPlusNormal"/>
        <w:numPr>
          <w:ilvl w:val="2"/>
          <w:numId w:val="2"/>
        </w:numPr>
        <w:tabs>
          <w:tab w:val="left" w:pos="1560"/>
        </w:tabs>
        <w:ind w:left="0" w:firstLine="709"/>
        <w:jc w:val="both"/>
        <w:rPr>
          <w:rFonts w:ascii="Times New Roman" w:hAnsi="Times New Roman"/>
          <w:sz w:val="28"/>
        </w:rPr>
      </w:pPr>
      <w:r w:rsidRPr="00384FE1">
        <w:rPr>
          <w:rFonts w:ascii="Times New Roman" w:hAnsi="Times New Roman"/>
          <w:sz w:val="28"/>
        </w:rPr>
        <w:t xml:space="preserve">Сведений об изменении персональных данных. </w:t>
      </w:r>
    </w:p>
    <w:p w14:paraId="2FD56DEA" w14:textId="77777777" w:rsidR="00A56A5A" w:rsidRPr="00384FE1" w:rsidRDefault="00A56A5A" w:rsidP="00A56A5A">
      <w:pPr>
        <w:pStyle w:val="ConsPlusNormal"/>
        <w:numPr>
          <w:ilvl w:val="2"/>
          <w:numId w:val="2"/>
        </w:numPr>
        <w:tabs>
          <w:tab w:val="left" w:pos="1560"/>
        </w:tabs>
        <w:ind w:left="0" w:firstLine="709"/>
        <w:jc w:val="both"/>
        <w:rPr>
          <w:rFonts w:ascii="Times New Roman" w:hAnsi="Times New Roman"/>
          <w:sz w:val="28"/>
        </w:rPr>
      </w:pPr>
      <w:r w:rsidRPr="00384FE1">
        <w:rPr>
          <w:rFonts w:ascii="Times New Roman" w:eastAsiaTheme="minorHAnsi" w:hAnsi="Times New Roman"/>
          <w:sz w:val="28"/>
        </w:rPr>
        <w:t>С</w:t>
      </w:r>
      <w:r w:rsidRPr="00384FE1">
        <w:rPr>
          <w:rFonts w:ascii="Times New Roman" w:hAnsi="Times New Roman"/>
          <w:sz w:val="28"/>
        </w:rPr>
        <w:t>ведений о регистрации по месту жительства (по месту пребывания).</w:t>
      </w:r>
    </w:p>
    <w:p w14:paraId="29E6650E" w14:textId="77777777"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Водительских удостоверений по учетам выданных водительских удостоверений, распределенной, утраченной, похищенной, выбракованной специальной продукции Госавтоинспекции.</w:t>
      </w:r>
    </w:p>
    <w:p w14:paraId="06BF82A9" w14:textId="77777777" w:rsidR="00A56A5A" w:rsidRPr="00384FE1" w:rsidRDefault="00A56A5A" w:rsidP="00A56A5A">
      <w:pPr>
        <w:pStyle w:val="ad"/>
        <w:spacing w:after="0" w:line="240" w:lineRule="auto"/>
        <w:ind w:left="0" w:firstLine="709"/>
        <w:jc w:val="both"/>
        <w:rPr>
          <w:rFonts w:ascii="Times New Roman" w:eastAsia="Times New Roman" w:hAnsi="Times New Roman" w:cs="Times New Roman"/>
          <w:sz w:val="28"/>
          <w:szCs w:val="28"/>
          <w:lang w:eastAsia="ru-RU"/>
        </w:rPr>
      </w:pPr>
      <w:r w:rsidRPr="00384FE1">
        <w:rPr>
          <w:rFonts w:ascii="Times New Roman" w:eastAsia="Times New Roman" w:hAnsi="Times New Roman" w:cs="Times New Roman"/>
          <w:sz w:val="28"/>
          <w:szCs w:val="28"/>
          <w:lang w:eastAsia="ru-RU"/>
        </w:rPr>
        <w:lastRenderedPageBreak/>
        <w:t xml:space="preserve">При отсутствии в информационной системе Госавтоинспекции сведений о выдаче водительского удостоверения проводится проверка подтверждения его выдачи.  </w:t>
      </w:r>
    </w:p>
    <w:p w14:paraId="7C044630" w14:textId="77777777"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Наличия информации об уплате государственной пошлины в ГИС ГМП.</w:t>
      </w:r>
    </w:p>
    <w:p w14:paraId="4B059380" w14:textId="77777777" w:rsidR="00A56A5A" w:rsidRPr="00384FE1" w:rsidRDefault="00A56A5A" w:rsidP="00A56A5A">
      <w:pPr>
        <w:pStyle w:val="ConsPlusNormal"/>
        <w:tabs>
          <w:tab w:val="left" w:pos="1134"/>
        </w:tabs>
        <w:ind w:firstLine="709"/>
        <w:jc w:val="both"/>
        <w:rPr>
          <w:rFonts w:ascii="Times New Roman" w:hAnsi="Times New Roman" w:cs="Times New Roman"/>
          <w:sz w:val="28"/>
          <w:szCs w:val="28"/>
        </w:rPr>
      </w:pPr>
      <w:r w:rsidRPr="00384FE1">
        <w:rPr>
          <w:rFonts w:ascii="Times New Roman" w:hAnsi="Times New Roman" w:cs="Times New Roman"/>
          <w:sz w:val="28"/>
          <w:szCs w:val="28"/>
        </w:rPr>
        <w:t>При отсутствии информации об уплате государственной пошлины в ГИС ГМП заявителю предлагается представить документ об уплате государственной пошлины.</w:t>
      </w:r>
    </w:p>
    <w:p w14:paraId="2FF87D47" w14:textId="77777777"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Сформированное заявление распечатывается должностным лицом в одном экземпляре и передается заявителю для проверки внесенных данных и подписи.</w:t>
      </w:r>
    </w:p>
    <w:p w14:paraId="6AEAD638" w14:textId="77777777"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Должностное лицо удостоверяет факт надлежащего заполнения бланка заявления и представления необходимых документов путем проставления на заявлении своей подписи с указанием фамилии и инициалов, даты и времени приема заявления и документов.</w:t>
      </w:r>
    </w:p>
    <w:p w14:paraId="4E2922D8" w14:textId="77777777"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Регистрация заявления осуществляется в информационной системе Госавтоинспекции путем присвоения регистрационного номера и указанием даты регистрации.</w:t>
      </w:r>
    </w:p>
    <w:p w14:paraId="1B2AA617" w14:textId="77777777" w:rsidR="00A56A5A" w:rsidRPr="00384FE1" w:rsidRDefault="00A56A5A" w:rsidP="00A56A5A">
      <w:pPr>
        <w:pStyle w:val="ConsPlusNormal"/>
        <w:numPr>
          <w:ilvl w:val="0"/>
          <w:numId w:val="2"/>
        </w:numPr>
        <w:tabs>
          <w:tab w:val="left" w:pos="1134"/>
        </w:tabs>
        <w:ind w:left="0" w:firstLine="709"/>
        <w:contextualSpacing/>
        <w:rPr>
          <w:rFonts w:ascii="Times New Roman" w:hAnsi="Times New Roman" w:cs="Times New Roman"/>
          <w:sz w:val="28"/>
          <w:szCs w:val="28"/>
        </w:rPr>
      </w:pPr>
      <w:r w:rsidRPr="00384FE1">
        <w:rPr>
          <w:rFonts w:ascii="Times New Roman" w:hAnsi="Times New Roman" w:cs="Times New Roman"/>
          <w:sz w:val="28"/>
          <w:szCs w:val="28"/>
        </w:rPr>
        <w:t>Время выполнения административной процедуры – до 10 минут.</w:t>
      </w:r>
    </w:p>
    <w:p w14:paraId="4E32903A" w14:textId="77777777"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Критерием принятия решения по административной процедуре является наличие или отсутствие оснований для отказа в приеме заявления и документов, необходимых для предоставления государственной услуги.</w:t>
      </w:r>
    </w:p>
    <w:p w14:paraId="04D3F30A" w14:textId="77777777"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Результатом административной процедуры является проставление отметки в соответствующей графе заявления о приеме документов либо об  отказе в их приеме с подписью и указанием фамилии и инициалов должностного лица, даты и времени их принятия (отказа в принятии).</w:t>
      </w:r>
    </w:p>
    <w:p w14:paraId="521F84AC" w14:textId="77777777"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Способом фиксации результата административной процедуры является регистрация в информационной системе Госавтоинспекции заявления.</w:t>
      </w:r>
    </w:p>
    <w:p w14:paraId="1E31A39C" w14:textId="77777777"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color w:val="7030A0"/>
          <w:sz w:val="28"/>
          <w:szCs w:val="28"/>
        </w:rPr>
      </w:pPr>
    </w:p>
    <w:p w14:paraId="715E6B70" w14:textId="77777777" w:rsidR="00A56A5A" w:rsidRPr="009E5DA1" w:rsidRDefault="00A56A5A" w:rsidP="00A56A5A">
      <w:pPr>
        <w:pStyle w:val="ad"/>
        <w:tabs>
          <w:tab w:val="left" w:pos="1276"/>
        </w:tabs>
        <w:spacing w:after="0" w:line="240" w:lineRule="auto"/>
        <w:ind w:left="0" w:firstLine="709"/>
        <w:jc w:val="both"/>
        <w:outlineLvl w:val="2"/>
        <w:rPr>
          <w:rFonts w:ascii="Times New Roman" w:hAnsi="Times New Roman" w:cs="Times New Roman"/>
          <w:b/>
          <w:bCs/>
          <w:sz w:val="28"/>
          <w:szCs w:val="28"/>
        </w:rPr>
      </w:pPr>
      <w:r w:rsidRPr="009E5DA1">
        <w:rPr>
          <w:rFonts w:ascii="Times New Roman" w:hAnsi="Times New Roman" w:cs="Times New Roman"/>
          <w:b/>
          <w:bCs/>
          <w:sz w:val="28"/>
          <w:szCs w:val="28"/>
        </w:rPr>
        <w:t>Формирование и направление межведомственных запросов</w:t>
      </w:r>
    </w:p>
    <w:p w14:paraId="4E4CAABD" w14:textId="77777777"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color w:val="7030A0"/>
          <w:sz w:val="28"/>
          <w:szCs w:val="28"/>
        </w:rPr>
      </w:pPr>
    </w:p>
    <w:p w14:paraId="6E3EE2A8" w14:textId="77777777" w:rsidR="00A56A5A" w:rsidRPr="00384FE1" w:rsidRDefault="00A56A5A" w:rsidP="00A56A5A">
      <w:pPr>
        <w:pStyle w:val="ad"/>
        <w:numPr>
          <w:ilvl w:val="0"/>
          <w:numId w:val="2"/>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 xml:space="preserve">Основанием для начала административной процедуры является </w:t>
      </w:r>
      <w:r w:rsidRPr="00384FE1">
        <w:rPr>
          <w:rFonts w:ascii="Times New Roman" w:hAnsi="Times New Roman" w:cs="Times New Roman"/>
          <w:sz w:val="28"/>
          <w:szCs w:val="28"/>
        </w:rPr>
        <w:t>принятие должностным лицом к рассмотрению представленных заявления и документов, необходимых для предоставления государственной услуги, и необходимость получения у государственных и иных органов документов и сведений, подтверждающих сведения, указанные заявителем.</w:t>
      </w:r>
    </w:p>
    <w:p w14:paraId="7D8A4A9A" w14:textId="77777777"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Взаимодействие экзаменационных подразделений по вопросам обмена документами и информацией, в том числе в электронной форме, с федеральными органами исполнительной власти и иными заинтересованными органами или организациями при наличии технической возможности осуществляется с использованием единой </w:t>
      </w:r>
      <w:r w:rsidRPr="00384FE1">
        <w:rPr>
          <w:rFonts w:ascii="Times New Roman" w:hAnsi="Times New Roman" w:cs="Times New Roman"/>
          <w:sz w:val="28"/>
          <w:szCs w:val="28"/>
        </w:rPr>
        <w:lastRenderedPageBreak/>
        <w:t>системы межведомственного электронного взаимодействия</w:t>
      </w:r>
      <w:r w:rsidRPr="00384FE1">
        <w:rPr>
          <w:rStyle w:val="a9"/>
          <w:rFonts w:ascii="Times New Roman" w:eastAsiaTheme="majorEastAsia" w:hAnsi="Times New Roman" w:cs="Times New Roman"/>
          <w:sz w:val="28"/>
          <w:szCs w:val="28"/>
        </w:rPr>
        <w:footnoteReference w:id="48"/>
      </w:r>
      <w:r w:rsidRPr="00384FE1">
        <w:rPr>
          <w:rFonts w:ascii="Times New Roman" w:hAnsi="Times New Roman" w:cs="Times New Roman"/>
          <w:sz w:val="28"/>
          <w:szCs w:val="28"/>
        </w:rPr>
        <w:t xml:space="preserve"> путем направления межведомственного запроса в электронной форме, подписанного усиленной квалифицированной электронной подписью.</w:t>
      </w:r>
    </w:p>
    <w:p w14:paraId="3D5CF4A6" w14:textId="77777777"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данных, либо в органы и организации, не зарегистрированные в СМЭВ.</w:t>
      </w:r>
    </w:p>
    <w:p w14:paraId="32226424" w14:textId="77777777"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Межведомственный запрос на бумажном носителе заполняется в соответствии с требованиями статьи 7.2 Федерального закона о предоставлении государственных услуг.  </w:t>
      </w:r>
    </w:p>
    <w:p w14:paraId="6C6878C4" w14:textId="77777777" w:rsidR="00A56A5A" w:rsidRPr="00384FE1" w:rsidRDefault="00A56A5A" w:rsidP="00A56A5A">
      <w:pPr>
        <w:pStyle w:val="ad"/>
        <w:numPr>
          <w:ilvl w:val="0"/>
          <w:numId w:val="2"/>
        </w:numPr>
        <w:tabs>
          <w:tab w:val="left" w:pos="1134"/>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В случае необходимости проверки сведений, содержащихся в иностранном национальном водительском удостоверении, в компетентный орган иностранного государства направляется запрос о подтверждении выдачи такого удостоверения.</w:t>
      </w:r>
    </w:p>
    <w:p w14:paraId="7EEDE02D" w14:textId="77777777" w:rsidR="00A56A5A" w:rsidRPr="00384FE1" w:rsidRDefault="00A56A5A" w:rsidP="00A56A5A">
      <w:pPr>
        <w:pStyle w:val="ad"/>
        <w:numPr>
          <w:ilvl w:val="0"/>
          <w:numId w:val="2"/>
        </w:numPr>
        <w:tabs>
          <w:tab w:val="left" w:pos="1134"/>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При отсутствии сведений в федеральной информационной системе «Федеральный реестр сведений о документах об образовании и (или) о квалификации, документах об обучении»</w:t>
      </w:r>
      <w:r w:rsidRPr="00384FE1">
        <w:rPr>
          <w:rFonts w:ascii="Times New Roman" w:hAnsi="Times New Roman" w:cs="Times New Roman"/>
          <w:sz w:val="28"/>
          <w:szCs w:val="28"/>
          <w:vertAlign w:val="superscript"/>
        </w:rPr>
        <w:footnoteReference w:id="49"/>
      </w:r>
      <w:r w:rsidRPr="00384FE1">
        <w:rPr>
          <w:rFonts w:ascii="Times New Roman" w:hAnsi="Times New Roman" w:cs="Times New Roman"/>
          <w:sz w:val="28"/>
          <w:szCs w:val="28"/>
        </w:rPr>
        <w:t xml:space="preserve"> о выданном свидетельстве о профессии водителя должностным лицом осуществляется формирование запроса, который </w:t>
      </w:r>
      <w:r w:rsidRPr="00384FE1">
        <w:rPr>
          <w:rFonts w:ascii="Times New Roman" w:hAnsi="Times New Roman" w:cs="Times New Roman"/>
          <w:bCs/>
          <w:sz w:val="28"/>
          <w:szCs w:val="28"/>
        </w:rPr>
        <w:t>для подтверждения выдачи</w:t>
      </w:r>
      <w:r w:rsidRPr="00384FE1">
        <w:rPr>
          <w:rFonts w:ascii="Times New Roman" w:hAnsi="Times New Roman" w:cs="Times New Roman"/>
          <w:sz w:val="28"/>
          <w:szCs w:val="28"/>
        </w:rPr>
        <w:t xml:space="preserve"> свидетельства о профессии водителя направляется в организацию, осуществляющую образовательную деятельность.</w:t>
      </w:r>
    </w:p>
    <w:p w14:paraId="06BE0A9F" w14:textId="77777777" w:rsidR="00A56A5A" w:rsidRPr="00384FE1" w:rsidRDefault="00A56A5A" w:rsidP="00A56A5A">
      <w:pPr>
        <w:pStyle w:val="ad"/>
        <w:numPr>
          <w:ilvl w:val="0"/>
          <w:numId w:val="2"/>
        </w:numPr>
        <w:tabs>
          <w:tab w:val="left" w:pos="1134"/>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В случае представления кандидатом в водители медицинского заключения</w:t>
      </w:r>
      <w:r w:rsidRPr="00384FE1">
        <w:rPr>
          <w:rFonts w:ascii="Times New Roman" w:hAnsi="Times New Roman" w:cs="Times New Roman"/>
          <w:bCs/>
          <w:color w:val="000000" w:themeColor="text1"/>
          <w:sz w:val="28"/>
          <w:szCs w:val="28"/>
        </w:rPr>
        <w:t>, выданного медицинской организацией, находящейся вне территории, обслуживаемой подразделением Госавтоинспекции, должностным лицом осуществляется формирование запроса, который для подтверждения выдачи медицинского заключения направляется в данную медицинскую организацию.</w:t>
      </w:r>
    </w:p>
    <w:p w14:paraId="43AA3B5F" w14:textId="77777777" w:rsidR="00A56A5A" w:rsidRPr="00384FE1" w:rsidRDefault="00A56A5A" w:rsidP="00A56A5A">
      <w:pPr>
        <w:pStyle w:val="ad"/>
        <w:numPr>
          <w:ilvl w:val="0"/>
          <w:numId w:val="2"/>
        </w:numPr>
        <w:tabs>
          <w:tab w:val="left" w:pos="1134"/>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При отсутствии в информационной системе Госавтоинспекции сведений о выдаче водительского удостоверения</w:t>
      </w:r>
      <w:r w:rsidRPr="00384FE1">
        <w:rPr>
          <w:rFonts w:ascii="Times New Roman" w:hAnsi="Times New Roman" w:cs="Times New Roman"/>
          <w:bCs/>
          <w:color w:val="000000" w:themeColor="text1"/>
          <w:sz w:val="28"/>
          <w:szCs w:val="28"/>
        </w:rPr>
        <w:t xml:space="preserve"> </w:t>
      </w:r>
      <w:r w:rsidRPr="00384FE1">
        <w:rPr>
          <w:rFonts w:ascii="Times New Roman" w:hAnsi="Times New Roman" w:cs="Times New Roman"/>
          <w:sz w:val="28"/>
          <w:szCs w:val="28"/>
        </w:rPr>
        <w:t>в подразделение Госавтоинспекции по месту выдачи водительского удостоверения направляется соответствующий запрос.</w:t>
      </w:r>
    </w:p>
    <w:p w14:paraId="74B47B88" w14:textId="77777777" w:rsidR="00A56A5A" w:rsidRPr="00384FE1" w:rsidRDefault="00A56A5A" w:rsidP="00A56A5A">
      <w:pPr>
        <w:pStyle w:val="ConsPlusNormal"/>
        <w:numPr>
          <w:ilvl w:val="0"/>
          <w:numId w:val="2"/>
        </w:numPr>
        <w:tabs>
          <w:tab w:val="left" w:pos="1134"/>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Непредставление либо несвоевременное представление федеральным органом исполнительной власти, в который направлены межведомственные запросы, ответа не может являться основанием для отказа в предоставлении государственной услуги.</w:t>
      </w:r>
    </w:p>
    <w:p w14:paraId="4AF4104F" w14:textId="77777777" w:rsidR="00A56A5A" w:rsidRPr="00384FE1" w:rsidRDefault="00A56A5A" w:rsidP="00A56A5A">
      <w:pPr>
        <w:pStyle w:val="ad"/>
        <w:numPr>
          <w:ilvl w:val="0"/>
          <w:numId w:val="2"/>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lastRenderedPageBreak/>
        <w:t> Реквизиты запросов отмечаются в заявлении и подписываются должностным лицом, проводившего проверку, с указанием его фамилии и инициалов, даты и времени получения результатов.</w:t>
      </w:r>
    </w:p>
    <w:p w14:paraId="102282F0" w14:textId="77777777" w:rsidR="00A56A5A" w:rsidRPr="00384FE1" w:rsidRDefault="00A56A5A" w:rsidP="00A56A5A">
      <w:pPr>
        <w:pStyle w:val="ad"/>
        <w:numPr>
          <w:ilvl w:val="0"/>
          <w:numId w:val="2"/>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Время выполнения административной процедуры – до 15 минут.</w:t>
      </w:r>
    </w:p>
    <w:p w14:paraId="1705FBAB" w14:textId="77777777" w:rsidR="00A56A5A" w:rsidRPr="00384FE1" w:rsidRDefault="00A56A5A" w:rsidP="00A56A5A">
      <w:pPr>
        <w:pStyle w:val="ConsPlusNormal"/>
        <w:numPr>
          <w:ilvl w:val="0"/>
          <w:numId w:val="2"/>
        </w:numPr>
        <w:tabs>
          <w:tab w:val="left" w:pos="1134"/>
          <w:tab w:val="left" w:pos="1276"/>
        </w:tabs>
        <w:ind w:left="0" w:firstLine="709"/>
        <w:contextualSpacing/>
        <w:jc w:val="both"/>
        <w:rPr>
          <w:rFonts w:ascii="Times New Roman" w:hAnsi="Times New Roman" w:cs="Times New Roman"/>
          <w:color w:val="0070C0"/>
          <w:sz w:val="28"/>
          <w:szCs w:val="28"/>
        </w:rPr>
      </w:pPr>
      <w:r w:rsidRPr="00384FE1">
        <w:rPr>
          <w:rFonts w:ascii="Times New Roman" w:hAnsi="Times New Roman" w:cs="Times New Roman"/>
          <w:sz w:val="28"/>
          <w:szCs w:val="28"/>
        </w:rPr>
        <w:t> </w:t>
      </w:r>
      <w:r w:rsidRPr="00384FE1">
        <w:rPr>
          <w:rFonts w:ascii="Times New Roman" w:hAnsi="Times New Roman" w:cs="Times New Roman"/>
          <w:color w:val="000000" w:themeColor="text1"/>
          <w:sz w:val="28"/>
          <w:szCs w:val="28"/>
        </w:rPr>
        <w:t>Критериями принятия решения по административной процедуре является наличие (отсутствие) запрашиваемых сведений</w:t>
      </w:r>
      <w:r w:rsidRPr="00384FE1">
        <w:rPr>
          <w:rFonts w:ascii="Times New Roman" w:hAnsi="Times New Roman" w:cs="Times New Roman"/>
          <w:color w:val="0070C0"/>
          <w:sz w:val="28"/>
          <w:szCs w:val="28"/>
        </w:rPr>
        <w:t>.</w:t>
      </w:r>
    </w:p>
    <w:p w14:paraId="5B9497BA" w14:textId="77777777" w:rsidR="00A56A5A" w:rsidRPr="00384FE1" w:rsidRDefault="00A56A5A" w:rsidP="00A56A5A">
      <w:pPr>
        <w:pStyle w:val="ConsPlusNormal"/>
        <w:numPr>
          <w:ilvl w:val="0"/>
          <w:numId w:val="2"/>
        </w:numPr>
        <w:tabs>
          <w:tab w:val="left" w:pos="1276"/>
        </w:tabs>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Результатом административной процедуры является получение (неполучение) ответа на запрос.</w:t>
      </w:r>
    </w:p>
    <w:p w14:paraId="6E8D94C8" w14:textId="77777777" w:rsidR="00A56A5A" w:rsidRPr="00384FE1" w:rsidRDefault="00A56A5A" w:rsidP="00A56A5A">
      <w:pPr>
        <w:pStyle w:val="ConsPlusNormal"/>
        <w:numPr>
          <w:ilvl w:val="0"/>
          <w:numId w:val="2"/>
        </w:numPr>
        <w:tabs>
          <w:tab w:val="left" w:pos="1276"/>
        </w:tabs>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Способом фиксации результата выполнения административной процедуры является регистрация в информационной системе Госавтоинспекции запросов о предоставлении необходимой информации, и ответов на них, содержащих запрошенную информацию.</w:t>
      </w:r>
    </w:p>
    <w:p w14:paraId="4891B12B" w14:textId="77777777"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sz w:val="28"/>
          <w:szCs w:val="28"/>
        </w:rPr>
      </w:pPr>
    </w:p>
    <w:p w14:paraId="1846A9D9" w14:textId="77777777"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
          <w:sz w:val="28"/>
          <w:szCs w:val="28"/>
        </w:rPr>
      </w:pPr>
      <w:r w:rsidRPr="009E5DA1">
        <w:rPr>
          <w:rFonts w:ascii="Times New Roman" w:hAnsi="Times New Roman" w:cs="Times New Roman"/>
          <w:b/>
          <w:sz w:val="28"/>
          <w:szCs w:val="28"/>
        </w:rPr>
        <w:t>Принятие решения о допуске к экзамену или об отказе в допуске к экзамену</w:t>
      </w:r>
    </w:p>
    <w:p w14:paraId="69EE9A88" w14:textId="77777777"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sz w:val="28"/>
          <w:szCs w:val="28"/>
        </w:rPr>
      </w:pPr>
    </w:p>
    <w:p w14:paraId="01AB5629" w14:textId="77777777" w:rsidR="00A56A5A" w:rsidRPr="009E5DA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 Основанием для начала административной процедуры является решение должностного лица:</w:t>
      </w:r>
    </w:p>
    <w:p w14:paraId="251514F3" w14:textId="77777777" w:rsidR="00A56A5A" w:rsidRPr="009E5DA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 xml:space="preserve"> О принятии к рассмотрению заявления и документов, необходимых для предоставления государственной услуги, в соответствии с пунктом 91 Административного регламента.</w:t>
      </w:r>
    </w:p>
    <w:p w14:paraId="34D16EA5" w14:textId="77777777" w:rsidR="00A56A5A" w:rsidRPr="009E5DA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 xml:space="preserve"> О проведении повторного экзамена в соответствии </w:t>
      </w:r>
      <w:r w:rsidRPr="009E5DA1">
        <w:rPr>
          <w:rFonts w:ascii="Times New Roman" w:hAnsi="Times New Roman" w:cs="Times New Roman"/>
          <w:bCs/>
          <w:sz w:val="28"/>
          <w:szCs w:val="28"/>
        </w:rPr>
        <w:t>с пунктами 11, 11</w:t>
      </w:r>
      <w:r w:rsidRPr="009E5DA1">
        <w:rPr>
          <w:rFonts w:ascii="Times New Roman" w:hAnsi="Times New Roman" w:cs="Times New Roman"/>
          <w:bCs/>
          <w:sz w:val="28"/>
          <w:szCs w:val="28"/>
          <w:vertAlign w:val="superscript"/>
        </w:rPr>
        <w:t>1</w:t>
      </w:r>
      <w:r w:rsidRPr="009E5DA1">
        <w:rPr>
          <w:rFonts w:ascii="Times New Roman" w:hAnsi="Times New Roman" w:cs="Times New Roman"/>
          <w:bCs/>
          <w:sz w:val="28"/>
          <w:szCs w:val="28"/>
        </w:rPr>
        <w:t xml:space="preserve"> – 11</w:t>
      </w:r>
      <w:r w:rsidRPr="009E5DA1">
        <w:rPr>
          <w:rFonts w:ascii="Times New Roman" w:hAnsi="Times New Roman" w:cs="Times New Roman"/>
          <w:bCs/>
          <w:sz w:val="28"/>
          <w:szCs w:val="28"/>
          <w:vertAlign w:val="superscript"/>
        </w:rPr>
        <w:t>3</w:t>
      </w:r>
      <w:r w:rsidRPr="009E5DA1">
        <w:rPr>
          <w:rFonts w:ascii="Times New Roman" w:hAnsi="Times New Roman" w:cs="Times New Roman"/>
          <w:bCs/>
          <w:sz w:val="28"/>
          <w:szCs w:val="28"/>
        </w:rPr>
        <w:t xml:space="preserve"> Правил.</w:t>
      </w:r>
    </w:p>
    <w:p w14:paraId="618E7B8B" w14:textId="77777777" w:rsidR="00A56A5A" w:rsidRPr="009E5DA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 Основаниями для отказа в допуске к экзамену в соответствии с пунктом 23 Правил являются:</w:t>
      </w:r>
    </w:p>
    <w:p w14:paraId="322667E7" w14:textId="77777777" w:rsidR="00A56A5A" w:rsidRPr="009E5DA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 xml:space="preserve"> Обращение по вопросам допуска к сдаче экзаменов лица, не соответствующего требованиям, установленным </w:t>
      </w:r>
      <w:hyperlink r:id="rId16" w:history="1">
        <w:r w:rsidRPr="009E5DA1">
          <w:rPr>
            <w:rFonts w:ascii="Times New Roman" w:hAnsi="Times New Roman" w:cs="Times New Roman"/>
            <w:sz w:val="28"/>
            <w:szCs w:val="28"/>
          </w:rPr>
          <w:t>пунктом 17</w:t>
        </w:r>
      </w:hyperlink>
      <w:r w:rsidRPr="009E5DA1">
        <w:rPr>
          <w:rFonts w:ascii="Times New Roman" w:hAnsi="Times New Roman" w:cs="Times New Roman"/>
          <w:sz w:val="28"/>
          <w:szCs w:val="28"/>
        </w:rPr>
        <w:t xml:space="preserve"> Правил.</w:t>
      </w:r>
    </w:p>
    <w:p w14:paraId="066CCBAF" w14:textId="77777777" w:rsidR="00A56A5A" w:rsidRPr="009E5DA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 Наличие сведений о лишении лица права на управление транспортными средствами.</w:t>
      </w:r>
    </w:p>
    <w:p w14:paraId="16CEA5FC" w14:textId="77777777" w:rsidR="00A56A5A" w:rsidRPr="009E5DA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 Представление документов, предусмотренных пунктом 28 Административного регламента, не соответствующих требованиям законодательства Российской Федерации, а также содержащих недостоверную информацию.</w:t>
      </w:r>
    </w:p>
    <w:p w14:paraId="10C26AE0" w14:textId="77777777"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 xml:space="preserve"> Представление документов, имеющих признаки подделки, а </w:t>
      </w:r>
      <w:r w:rsidRPr="00384FE1">
        <w:rPr>
          <w:rFonts w:ascii="Times New Roman" w:hAnsi="Times New Roman" w:cs="Times New Roman"/>
          <w:sz w:val="28"/>
          <w:szCs w:val="28"/>
        </w:rPr>
        <w:t>также находящихся в числе утраченных (похищенных).</w:t>
      </w:r>
    </w:p>
    <w:p w14:paraId="0D8ABAF1" w14:textId="77777777"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Неуплата государственной пошлины в случаях, предусмотренных законодательством Российской Федерации о налогах и сборах.</w:t>
      </w:r>
    </w:p>
    <w:p w14:paraId="1E325F6F" w14:textId="77777777"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Наличие сведений об отсутствии у организации, осуществляющей образовательную деятельность, в период прохождения кандидатом в водители профессионального обучения в этой организации лицензии на осуществление образовательной деятельности по основным программам профессионального обучения.</w:t>
      </w:r>
    </w:p>
    <w:p w14:paraId="0D83DB6D" w14:textId="77777777"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Место, дата</w:t>
      </w:r>
      <w:r w:rsidRPr="00384FE1">
        <w:rPr>
          <w:rFonts w:ascii="Times New Roman" w:hAnsi="Times New Roman" w:cs="Times New Roman"/>
          <w:sz w:val="28"/>
          <w:szCs w:val="28"/>
        </w:rPr>
        <w:t xml:space="preserve"> и время проведения экзамена назначается должностным лицом:</w:t>
      </w:r>
    </w:p>
    <w:p w14:paraId="16859D9F" w14:textId="77777777" w:rsidR="00A56A5A" w:rsidRPr="009E5DA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 При отсутствии оснований для отказа в допуске к экзамену, установленных пунктом 108 Административного регламента.</w:t>
      </w:r>
    </w:p>
    <w:p w14:paraId="1EFC9902" w14:textId="77777777" w:rsidR="00A56A5A" w:rsidRPr="009E5DA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 При</w:t>
      </w:r>
      <w:r w:rsidRPr="009E5DA1">
        <w:rPr>
          <w:rFonts w:ascii="Times New Roman" w:eastAsiaTheme="minorHAnsi" w:hAnsi="Times New Roman" w:cs="Times New Roman"/>
          <w:sz w:val="28"/>
          <w:szCs w:val="28"/>
        </w:rPr>
        <w:t xml:space="preserve"> наличии подтверждения выдачи водительского удостоверения по результатам проверки, проведенной в соответствии с подпунктом 85.3 </w:t>
      </w:r>
      <w:r w:rsidRPr="009E5DA1">
        <w:rPr>
          <w:rFonts w:ascii="Times New Roman" w:hAnsi="Times New Roman" w:cs="Times New Roman"/>
          <w:sz w:val="28"/>
          <w:szCs w:val="28"/>
        </w:rPr>
        <w:t xml:space="preserve">пункта 85 Административного регламента </w:t>
      </w:r>
    </w:p>
    <w:p w14:paraId="5B8696B3" w14:textId="77777777" w:rsidR="00A56A5A" w:rsidRPr="009E5DA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 При наличии подтверждения сведений, предусмотренных пунктами 98 и 99 Административного регламента.</w:t>
      </w:r>
    </w:p>
    <w:p w14:paraId="55503AFA" w14:textId="77777777" w:rsidR="00A56A5A" w:rsidRPr="009E5DA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По факту получения информации, запрашиваемой в соответствии с пунктами 98 и 99 Административного регламента на запрос должностным лицом информируется заявитель в течение трех рабочих дней с момента поступления соответствующих сведений.</w:t>
      </w:r>
    </w:p>
    <w:p w14:paraId="01F35C85" w14:textId="77777777" w:rsidR="00A56A5A" w:rsidRPr="009E5DA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В случае принятия решения об отказе в допуске к экзамену в      заявлении указываются соответствующие основания отказа, предусмотренные пунктом 108 Административного регламента, которые удостоверяются подписью должностного лица.</w:t>
      </w:r>
    </w:p>
    <w:p w14:paraId="703109AB" w14:textId="77777777" w:rsidR="00A56A5A" w:rsidRPr="009E5DA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Об отказе в допуске к экзамену заявитель уведомляется в письменной форме с указанием причин отказа.</w:t>
      </w:r>
    </w:p>
    <w:p w14:paraId="244CDD89" w14:textId="77777777"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 xml:space="preserve">Должностным лицом проводится проверка наличия </w:t>
      </w:r>
      <w:r w:rsidRPr="00384FE1">
        <w:rPr>
          <w:rFonts w:ascii="Times New Roman" w:hAnsi="Times New Roman" w:cs="Times New Roman"/>
          <w:sz w:val="28"/>
          <w:szCs w:val="28"/>
        </w:rPr>
        <w:t>в </w:t>
      </w:r>
      <w:r w:rsidRPr="00384FE1">
        <w:t>    </w:t>
      </w:r>
      <w:r w:rsidRPr="00384FE1">
        <w:rPr>
          <w:rFonts w:ascii="Times New Roman" w:hAnsi="Times New Roman" w:cs="Times New Roman"/>
          <w:sz w:val="28"/>
          <w:szCs w:val="28"/>
        </w:rPr>
        <w:t>информационной системе Госавтоинспекции сведений о ранее проведенных экзаменах в отношении кандидата водителя, в случае наличия которых назначение даты проведения экзамена осуществляется с учетом требований</w:t>
      </w:r>
      <w:r w:rsidRPr="00384FE1">
        <w:rPr>
          <w:rFonts w:ascii="Times New Roman" w:eastAsiaTheme="minorHAnsi" w:hAnsi="Times New Roman" w:cs="Times New Roman"/>
          <w:bCs/>
          <w:sz w:val="28"/>
          <w:szCs w:val="28"/>
        </w:rPr>
        <w:t xml:space="preserve"> </w:t>
      </w:r>
      <w:r w:rsidRPr="00384FE1">
        <w:rPr>
          <w:rFonts w:ascii="Times New Roman" w:hAnsi="Times New Roman" w:cs="Times New Roman"/>
          <w:bCs/>
          <w:sz w:val="28"/>
          <w:szCs w:val="28"/>
        </w:rPr>
        <w:t>пунктов 11, 11</w:t>
      </w:r>
      <w:r w:rsidRPr="00384FE1">
        <w:rPr>
          <w:rFonts w:ascii="Times New Roman" w:hAnsi="Times New Roman" w:cs="Times New Roman"/>
          <w:bCs/>
          <w:sz w:val="28"/>
          <w:szCs w:val="28"/>
          <w:vertAlign w:val="superscript"/>
        </w:rPr>
        <w:t>1</w:t>
      </w:r>
      <w:r w:rsidRPr="00384FE1">
        <w:rPr>
          <w:rFonts w:ascii="Times New Roman" w:hAnsi="Times New Roman" w:cs="Times New Roman"/>
          <w:bCs/>
          <w:sz w:val="28"/>
          <w:szCs w:val="28"/>
        </w:rPr>
        <w:t xml:space="preserve"> – 11</w:t>
      </w:r>
      <w:r w:rsidRPr="00384FE1">
        <w:rPr>
          <w:rFonts w:ascii="Times New Roman" w:hAnsi="Times New Roman" w:cs="Times New Roman"/>
          <w:bCs/>
          <w:sz w:val="28"/>
          <w:szCs w:val="28"/>
          <w:vertAlign w:val="superscript"/>
        </w:rPr>
        <w:t>3</w:t>
      </w:r>
      <w:r w:rsidRPr="00384FE1">
        <w:rPr>
          <w:rFonts w:ascii="Times New Roman" w:hAnsi="Times New Roman" w:cs="Times New Roman"/>
          <w:bCs/>
          <w:sz w:val="28"/>
          <w:szCs w:val="28"/>
        </w:rPr>
        <w:t xml:space="preserve"> Правил.</w:t>
      </w:r>
    </w:p>
    <w:p w14:paraId="33DB9747" w14:textId="77777777"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Время выполнения административной процедуры – до 5 минут.</w:t>
      </w:r>
    </w:p>
    <w:p w14:paraId="0A4755B7" w14:textId="77777777" w:rsidR="00A56A5A" w:rsidRPr="00384FE1" w:rsidRDefault="00A56A5A" w:rsidP="00A56A5A">
      <w:pPr>
        <w:pStyle w:val="ConsPlusNormal"/>
        <w:numPr>
          <w:ilvl w:val="0"/>
          <w:numId w:val="2"/>
        </w:numPr>
        <w:tabs>
          <w:tab w:val="left" w:pos="1276"/>
        </w:tabs>
        <w:ind w:left="0" w:firstLine="709"/>
        <w:contextualSpacing/>
        <w:jc w:val="both"/>
        <w:rPr>
          <w:rFonts w:ascii="Times New Roman" w:hAnsi="Times New Roman" w:cs="Times New Roman"/>
          <w:color w:val="0070C0"/>
          <w:sz w:val="28"/>
          <w:szCs w:val="28"/>
        </w:rPr>
      </w:pPr>
      <w:r w:rsidRPr="00384FE1">
        <w:rPr>
          <w:rFonts w:ascii="Times New Roman" w:hAnsi="Times New Roman" w:cs="Times New Roman"/>
          <w:color w:val="000000" w:themeColor="text1"/>
          <w:sz w:val="28"/>
          <w:szCs w:val="28"/>
        </w:rPr>
        <w:t>Критериями принятия решения по административной процедуре является наличие или отсутствие оснований для отказа в допуске к экзамену.</w:t>
      </w:r>
    </w:p>
    <w:p w14:paraId="6DAFF591" w14:textId="77777777" w:rsidR="00A56A5A" w:rsidRPr="00384FE1" w:rsidRDefault="00A56A5A" w:rsidP="00A56A5A">
      <w:pPr>
        <w:pStyle w:val="ConsPlusNormal"/>
        <w:numPr>
          <w:ilvl w:val="0"/>
          <w:numId w:val="2"/>
        </w:numPr>
        <w:tabs>
          <w:tab w:val="left" w:pos="1276"/>
        </w:tabs>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Результатом административной процедуры является решение должностного лица о допуске к экзамену или об отказе в допуске к экзамену.</w:t>
      </w:r>
    </w:p>
    <w:p w14:paraId="126C9C56" w14:textId="77777777" w:rsidR="00A56A5A" w:rsidRPr="00384FE1" w:rsidRDefault="00A56A5A" w:rsidP="00A56A5A">
      <w:pPr>
        <w:pStyle w:val="ConsPlusNormal"/>
        <w:numPr>
          <w:ilvl w:val="0"/>
          <w:numId w:val="2"/>
        </w:numPr>
        <w:tabs>
          <w:tab w:val="left" w:pos="1276"/>
        </w:tabs>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Способом фиксации результата выполнения административной процедуры является проставление отметки на заявлении с указанием принятого решения о допуске к экзамену или об отказе в допуске к экзамену, подписанной должностным лицом, принявшим решение, с указанием фамилии, даты и времени принятия решения, и внесение соответствующих сведений в информационную систему Госавтоинспекции.</w:t>
      </w:r>
    </w:p>
    <w:p w14:paraId="6BB64F01" w14:textId="77777777"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color w:val="7030A0"/>
          <w:sz w:val="28"/>
          <w:szCs w:val="28"/>
        </w:rPr>
      </w:pPr>
    </w:p>
    <w:p w14:paraId="4C01C94E" w14:textId="77777777" w:rsidR="00A56A5A" w:rsidRPr="009E5DA1" w:rsidRDefault="00A56A5A" w:rsidP="00A56A5A">
      <w:pPr>
        <w:pStyle w:val="ad"/>
        <w:tabs>
          <w:tab w:val="left" w:pos="1276"/>
        </w:tabs>
        <w:spacing w:after="0" w:line="240" w:lineRule="auto"/>
        <w:ind w:left="709"/>
        <w:jc w:val="both"/>
        <w:rPr>
          <w:rFonts w:ascii="Times New Roman" w:hAnsi="Times New Roman" w:cs="Times New Roman"/>
          <w:b/>
          <w:bCs/>
          <w:sz w:val="28"/>
          <w:szCs w:val="28"/>
        </w:rPr>
      </w:pPr>
      <w:r w:rsidRPr="009E5DA1">
        <w:rPr>
          <w:rFonts w:ascii="Times New Roman" w:hAnsi="Times New Roman" w:cs="Times New Roman"/>
          <w:b/>
          <w:bCs/>
          <w:sz w:val="28"/>
          <w:szCs w:val="28"/>
        </w:rPr>
        <w:t>Проведение теоретического экзамена</w:t>
      </w:r>
    </w:p>
    <w:p w14:paraId="7B949D8F" w14:textId="77777777" w:rsidR="00A56A5A" w:rsidRPr="00384FE1" w:rsidRDefault="00A56A5A" w:rsidP="00A56A5A">
      <w:pPr>
        <w:pStyle w:val="ad"/>
        <w:tabs>
          <w:tab w:val="left" w:pos="1276"/>
        </w:tabs>
        <w:spacing w:after="0" w:line="240" w:lineRule="auto"/>
        <w:ind w:left="709"/>
        <w:jc w:val="both"/>
        <w:rPr>
          <w:rFonts w:ascii="Times New Roman" w:hAnsi="Times New Roman" w:cs="Times New Roman"/>
          <w:b/>
          <w:bCs/>
          <w:color w:val="7030A0"/>
          <w:sz w:val="28"/>
          <w:szCs w:val="28"/>
        </w:rPr>
      </w:pPr>
    </w:p>
    <w:p w14:paraId="0F6D6A31" w14:textId="77777777" w:rsidR="00A56A5A" w:rsidRPr="009E5DA1" w:rsidRDefault="00A56A5A" w:rsidP="00A56A5A">
      <w:pPr>
        <w:pStyle w:val="ad"/>
        <w:numPr>
          <w:ilvl w:val="0"/>
          <w:numId w:val="2"/>
        </w:numPr>
        <w:tabs>
          <w:tab w:val="left" w:pos="1276"/>
        </w:tabs>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xml:space="preserve"> Основанием для начала административной процедуры по проведению теоретического экзамена является решение должностного лица о допуске кандидата в водители к сдаче теоретического экзамена, </w:t>
      </w:r>
      <w:r w:rsidRPr="00384FE1">
        <w:rPr>
          <w:rFonts w:ascii="Times New Roman" w:hAnsi="Times New Roman" w:cs="Times New Roman"/>
          <w:bCs/>
          <w:sz w:val="28"/>
          <w:szCs w:val="28"/>
        </w:rPr>
        <w:lastRenderedPageBreak/>
        <w:t>принятое</w:t>
      </w:r>
      <w:r w:rsidRPr="00384FE1">
        <w:rPr>
          <w:rFonts w:ascii="Times New Roman" w:hAnsi="Times New Roman" w:cs="Times New Roman"/>
          <w:sz w:val="28"/>
          <w:szCs w:val="28"/>
        </w:rPr>
        <w:t xml:space="preserve"> </w:t>
      </w:r>
      <w:r w:rsidRPr="00384FE1">
        <w:rPr>
          <w:rFonts w:ascii="Times New Roman" w:hAnsi="Times New Roman" w:cs="Times New Roman"/>
          <w:bCs/>
          <w:sz w:val="28"/>
          <w:szCs w:val="28"/>
        </w:rPr>
        <w:t xml:space="preserve">по результатам административных процедур в соответствии с </w:t>
      </w:r>
      <w:r w:rsidRPr="009E5DA1">
        <w:rPr>
          <w:rFonts w:ascii="Times New Roman" w:hAnsi="Times New Roman" w:cs="Times New Roman"/>
          <w:bCs/>
          <w:sz w:val="28"/>
          <w:szCs w:val="28"/>
        </w:rPr>
        <w:t xml:space="preserve">пунктами 107 – 117 Административного регламента.  </w:t>
      </w:r>
    </w:p>
    <w:p w14:paraId="738F9B5C" w14:textId="77777777" w:rsidR="00A56A5A" w:rsidRPr="009E5DA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9E5DA1">
        <w:rPr>
          <w:rFonts w:ascii="Times New Roman" w:hAnsi="Times New Roman" w:cs="Times New Roman"/>
          <w:bCs/>
          <w:sz w:val="28"/>
          <w:szCs w:val="28"/>
        </w:rPr>
        <w:t> Административная процедура по проведению теоретического экзамена включает следующие административные действия:</w:t>
      </w:r>
    </w:p>
    <w:p w14:paraId="67481626" w14:textId="77777777"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Подготовка к проведению теоретического экзамена – в срок, не превышающий 20 минут.</w:t>
      </w:r>
    </w:p>
    <w:p w14:paraId="5386A837" w14:textId="77777777"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Проведение теоретического экзамена – в срок, не</w:t>
      </w:r>
      <w:r w:rsidRPr="00384FE1">
        <w:t> </w:t>
      </w:r>
      <w:r w:rsidRPr="00384FE1">
        <w:rPr>
          <w:rFonts w:ascii="Times New Roman" w:hAnsi="Times New Roman" w:cs="Times New Roman"/>
          <w:bCs/>
          <w:sz w:val="28"/>
          <w:szCs w:val="28"/>
        </w:rPr>
        <w:t>превышающий 30 минут.</w:t>
      </w:r>
    </w:p>
    <w:p w14:paraId="6FF01BD8" w14:textId="77777777"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Фиксация результатов теоретического экзамена – в срок, не превышающий 10 минут после завершения экзамена.</w:t>
      </w:r>
    </w:p>
    <w:p w14:paraId="696933D0" w14:textId="77777777"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При подготовке к проведению экзамена должностным лицом, на которого в соответствии с должностным регламентом (должностной инструкцией) возложены служебные обязанности по проведению экзаменов</w:t>
      </w:r>
      <w:r w:rsidRPr="00384FE1">
        <w:rPr>
          <w:rStyle w:val="a9"/>
          <w:rFonts w:ascii="Times New Roman" w:hAnsi="Times New Roman" w:cs="Times New Roman"/>
          <w:bCs/>
          <w:sz w:val="28"/>
          <w:szCs w:val="28"/>
        </w:rPr>
        <w:footnoteReference w:id="50"/>
      </w:r>
      <w:r w:rsidRPr="00384FE1">
        <w:rPr>
          <w:rFonts w:ascii="Times New Roman" w:hAnsi="Times New Roman" w:cs="Times New Roman"/>
          <w:bCs/>
          <w:sz w:val="28"/>
          <w:szCs w:val="28"/>
        </w:rPr>
        <w:t>:</w:t>
      </w:r>
    </w:p>
    <w:p w14:paraId="03F5A6A1" w14:textId="77777777"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384FE1">
        <w:t> </w:t>
      </w:r>
      <w:r w:rsidRPr="00384FE1">
        <w:rPr>
          <w:rFonts w:ascii="Times New Roman" w:hAnsi="Times New Roman" w:cs="Times New Roman"/>
          <w:bCs/>
          <w:sz w:val="28"/>
          <w:szCs w:val="28"/>
        </w:rPr>
        <w:t>Проводится проверка работоспособности системы аудио-видеонаблюдения (</w:t>
      </w:r>
      <w:r w:rsidRPr="00384FE1">
        <w:rPr>
          <w:rFonts w:ascii="Times New Roman" w:hAnsi="Times New Roman" w:cs="Times New Roman"/>
          <w:sz w:val="28"/>
          <w:szCs w:val="28"/>
        </w:rPr>
        <w:t>аудио-</w:t>
      </w:r>
      <w:proofErr w:type="spellStart"/>
      <w:r w:rsidRPr="00384FE1">
        <w:rPr>
          <w:rFonts w:ascii="Times New Roman" w:hAnsi="Times New Roman" w:cs="Times New Roman"/>
          <w:sz w:val="28"/>
          <w:szCs w:val="28"/>
        </w:rPr>
        <w:t>видеорегистрации</w:t>
      </w:r>
      <w:proofErr w:type="spellEnd"/>
      <w:r w:rsidRPr="00384FE1">
        <w:rPr>
          <w:rFonts w:ascii="Times New Roman" w:hAnsi="Times New Roman" w:cs="Times New Roman"/>
          <w:sz w:val="28"/>
          <w:szCs w:val="28"/>
        </w:rPr>
        <w:t>)</w:t>
      </w:r>
      <w:r w:rsidRPr="00384FE1">
        <w:rPr>
          <w:rFonts w:ascii="Times New Roman" w:hAnsi="Times New Roman" w:cs="Times New Roman"/>
          <w:bCs/>
          <w:sz w:val="28"/>
          <w:szCs w:val="28"/>
        </w:rPr>
        <w:t>, установленной в экзаменационном классе.</w:t>
      </w:r>
    </w:p>
    <w:p w14:paraId="02062FD4" w14:textId="77777777"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xml:space="preserve"> Проверяется работоспособность автоматизированной системы в целом и каждого автоматизированного рабочего места</w:t>
      </w:r>
      <w:r w:rsidRPr="00384FE1">
        <w:rPr>
          <w:rFonts w:ascii="Times New Roman" w:hAnsi="Times New Roman" w:cs="Times New Roman"/>
          <w:bCs/>
          <w:sz w:val="28"/>
          <w:szCs w:val="28"/>
          <w:vertAlign w:val="superscript"/>
        </w:rPr>
        <w:footnoteReference w:id="51"/>
      </w:r>
      <w:r w:rsidRPr="00384FE1">
        <w:rPr>
          <w:rFonts w:ascii="Times New Roman" w:hAnsi="Times New Roman" w:cs="Times New Roman"/>
          <w:bCs/>
          <w:sz w:val="28"/>
          <w:szCs w:val="28"/>
        </w:rPr>
        <w:t xml:space="preserve"> в отдельности, при обнаружении неисправности кандидату в водители предоставляется другое, исправное, АРМ.</w:t>
      </w:r>
    </w:p>
    <w:p w14:paraId="42659A7A" w14:textId="77777777"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Устанавливается личность кандидата в водители на основании предъявленного им документа, удостоверяющего личность.</w:t>
      </w:r>
    </w:p>
    <w:p w14:paraId="4EE41895" w14:textId="77777777"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xml:space="preserve"> Производится ознакомление кандидата с порядком проведения и системой оценки результатов теоретического экзамена.</w:t>
      </w:r>
    </w:p>
    <w:p w14:paraId="1F8FE9F1" w14:textId="77777777"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Перед началом экзамена на экране монитора отображаются номер АРМ, наименование комплекта экзаменационных билетов, по которому проводится экзамен, а также фамилия, имя, отчество (при наличии) кандидата в водители, назначенного для сдачи экзамена на данном АРМ.</w:t>
      </w:r>
    </w:p>
    <w:p w14:paraId="6F0E85E9" w14:textId="77777777"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В ходе экзамена на экране монитора АРМ для кандидатов в водители отображаются вопросы билета и время, оставшееся до конца экзамена.</w:t>
      </w:r>
    </w:p>
    <w:p w14:paraId="1B3420CD" w14:textId="77777777"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Для исключения ошибок, вызванных случайным нажатием клавиш, кандидат в водители должен продублировать выбранный им вариант ответа повторным нажатием соответствующей клавиши или иным способом, определяемым техническими возможностями оборудования.</w:t>
      </w:r>
    </w:p>
    <w:p w14:paraId="39DB1457" w14:textId="77777777"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Информация о правильности ответов на вопросы билета должна отображаться на АРМ:</w:t>
      </w:r>
    </w:p>
    <w:p w14:paraId="24A82C77" w14:textId="77777777"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По окончании времени, отведенного для ответов на вопросы билета.</w:t>
      </w:r>
    </w:p>
    <w:p w14:paraId="62BEA96B" w14:textId="77777777" w:rsidR="00A56A5A" w:rsidRPr="009E5DA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lastRenderedPageBreak/>
        <w:t xml:space="preserve"> По окончании времени, отведенного для ответов на вопросы дополнительных тематических блоков в случаях, предусмотренных </w:t>
      </w:r>
      <w:r w:rsidRPr="009E5DA1">
        <w:rPr>
          <w:rFonts w:ascii="Times New Roman" w:hAnsi="Times New Roman" w:cs="Times New Roman"/>
          <w:bCs/>
          <w:sz w:val="28"/>
          <w:szCs w:val="28"/>
        </w:rPr>
        <w:t>пунктами 138 и 139 Административного регламента.</w:t>
      </w:r>
    </w:p>
    <w:p w14:paraId="4776660E" w14:textId="77777777" w:rsidR="00A56A5A" w:rsidRPr="009E5DA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9E5DA1">
        <w:rPr>
          <w:rFonts w:ascii="Times New Roman" w:hAnsi="Times New Roman" w:cs="Times New Roman"/>
          <w:bCs/>
          <w:sz w:val="28"/>
          <w:szCs w:val="28"/>
        </w:rPr>
        <w:t> После ответов на все вопросы билета и (или) ответов на вопросы дополнительных тематических блоков в случаях, предусмотренных пунктами 138 и 139 Административного регламента.</w:t>
      </w:r>
    </w:p>
    <w:p w14:paraId="24360E6A" w14:textId="77777777" w:rsidR="00A56A5A" w:rsidRPr="009E5DA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9E5DA1">
        <w:rPr>
          <w:rFonts w:ascii="Times New Roman" w:hAnsi="Times New Roman" w:cs="Times New Roman"/>
          <w:bCs/>
          <w:sz w:val="28"/>
          <w:szCs w:val="28"/>
        </w:rPr>
        <w:t> После трех неправильных ответов на вопросы билета.</w:t>
      </w:r>
    </w:p>
    <w:p w14:paraId="48D3BE7E" w14:textId="77777777" w:rsidR="00A56A5A" w:rsidRPr="009E5DA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9E5DA1">
        <w:rPr>
          <w:rFonts w:ascii="Times New Roman" w:hAnsi="Times New Roman" w:cs="Times New Roman"/>
          <w:bCs/>
          <w:sz w:val="28"/>
          <w:szCs w:val="28"/>
        </w:rPr>
        <w:t>После двух неправильных ответов на вопросы одного тематического блока билета.</w:t>
      </w:r>
    </w:p>
    <w:p w14:paraId="7E3FB446" w14:textId="77777777" w:rsidR="00A56A5A" w:rsidRPr="009E5DA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9E5DA1">
        <w:rPr>
          <w:rFonts w:ascii="Times New Roman" w:hAnsi="Times New Roman" w:cs="Times New Roman"/>
          <w:bCs/>
          <w:sz w:val="28"/>
          <w:szCs w:val="28"/>
        </w:rPr>
        <w:t> После одного неправильного ответа на вопросы дополнительных тематических блоков в случаях, предусмотренных пунктами 138 и 139 Административного регламента.</w:t>
      </w:r>
    </w:p>
    <w:p w14:paraId="6CF3CCB9" w14:textId="77777777" w:rsidR="00A56A5A" w:rsidRPr="009E5DA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9E5DA1">
        <w:rPr>
          <w:rFonts w:ascii="Times New Roman" w:hAnsi="Times New Roman" w:cs="Times New Roman"/>
          <w:bCs/>
          <w:sz w:val="28"/>
          <w:szCs w:val="28"/>
        </w:rPr>
        <w:t> По завершении экзамена на экран монитора выводится итоговая оценка за экзамен, информация о правильных и неправильных ответах, о предоставлении возможности ответов на вопросы дополнительных тематических блоков в случаях, предусмотренных пунктами 138 и 139 Административного регламента, а также время, затраченное на экзамен.</w:t>
      </w:r>
    </w:p>
    <w:p w14:paraId="6001D99B" w14:textId="77777777" w:rsidR="00A56A5A" w:rsidRPr="009E5DA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9E5DA1">
        <w:rPr>
          <w:rFonts w:ascii="Times New Roman" w:hAnsi="Times New Roman" w:cs="Times New Roman"/>
          <w:bCs/>
          <w:sz w:val="28"/>
          <w:szCs w:val="28"/>
        </w:rPr>
        <w:t>По запросу кандидата в водители на экране монитора повторно отображаются вопросы билета, на которые был выбран неправильный ответ, с указанием правильного ответа.</w:t>
      </w:r>
    </w:p>
    <w:p w14:paraId="4205E7A6" w14:textId="77777777"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9E5DA1">
        <w:rPr>
          <w:rFonts w:ascii="Times New Roman" w:hAnsi="Times New Roman" w:cs="Times New Roman"/>
          <w:bCs/>
          <w:sz w:val="28"/>
          <w:szCs w:val="28"/>
        </w:rPr>
        <w:t xml:space="preserve"> Информация об ответах на вопросы билетов и результатах </w:t>
      </w:r>
      <w:r w:rsidRPr="00384FE1">
        <w:rPr>
          <w:rFonts w:ascii="Times New Roman" w:hAnsi="Times New Roman" w:cs="Times New Roman"/>
          <w:bCs/>
          <w:sz w:val="28"/>
          <w:szCs w:val="28"/>
        </w:rPr>
        <w:t>сдачи экзамена по каждому кандидату в водители формируется на мониторе АРМ экзаменатора для контроля, распечатки протокола проведения экзаменов и экзаменационного листа.</w:t>
      </w:r>
    </w:p>
    <w:p w14:paraId="7794AB0F" w14:textId="77777777"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По запросу кандидата в водители после завершения экзамена экзаменатором на мониторе АРМ демонстрируются комментарии к ответам на вопросы билетов.</w:t>
      </w:r>
    </w:p>
    <w:p w14:paraId="1D7363E6" w14:textId="77777777"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В случае выявления в ходе экзамена неисправности АРМ кандидата в водители выставленная оценка аннулируется и экзамен проводится вновь на другом АРМ.</w:t>
      </w:r>
    </w:p>
    <w:p w14:paraId="6ECC355C" w14:textId="77777777"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Все экзаменационные вопросы объединяются в 4 группы, состоящие из тематических блоков. В каждом тематическом блоке содержится по 5 вопросов. Билет формируется из четырех тематических блоков, каждый из которых выбирается случайным образом из соответствующей группы. Перестановка вопросов между тематическими блоками не допускается.</w:t>
      </w:r>
    </w:p>
    <w:p w14:paraId="2B27FD37" w14:textId="77777777"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В экзаменационном билете содержится 20 вопросов. На каждый вопрос приводится от двух до пяти вариантов ответов, один из которых правильный.</w:t>
      </w:r>
    </w:p>
    <w:p w14:paraId="3829E4F2" w14:textId="77777777" w:rsidR="00A56A5A" w:rsidRPr="009E5DA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xml:space="preserve"> Для ответа на экзаменационный билет кандидату в водители предоставляется 20 минут. По истечении указанного времени экзамен </w:t>
      </w:r>
      <w:r w:rsidRPr="009E5DA1">
        <w:rPr>
          <w:rFonts w:ascii="Times New Roman" w:hAnsi="Times New Roman" w:cs="Times New Roman"/>
          <w:bCs/>
          <w:sz w:val="28"/>
          <w:szCs w:val="28"/>
        </w:rPr>
        <w:t>прекращается, кроме случаев, предусмотренных пунктами 138 и 139 Административного регламента.</w:t>
      </w:r>
    </w:p>
    <w:p w14:paraId="3A40FA12" w14:textId="77777777"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lastRenderedPageBreak/>
        <w:t> Хронометраж времени осуществляется автоматически с момента вывода на экран монитора АРМ для кандидата в водители соответствующего билета.</w:t>
      </w:r>
    </w:p>
    <w:p w14:paraId="69C65C6D" w14:textId="77777777"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Последовательность ответов на вопросы билета выбирается кандидатом в водители самостоятельно.</w:t>
      </w:r>
    </w:p>
    <w:p w14:paraId="79D4C445" w14:textId="77777777"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Экзамен оценивается по следующей системе: положительная оценка – «СДАЛ», отрицательная – «НЕ СДАЛ».</w:t>
      </w:r>
    </w:p>
    <w:p w14:paraId="727A82E0" w14:textId="77777777"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Результат проведения теоретического экзамена считается положительным и кандидату в водители выставляется оценка «СДАЛ», если кандидат в водители в отведенное время правильно ответил:</w:t>
      </w:r>
    </w:p>
    <w:p w14:paraId="60FBB64C" w14:textId="77777777"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На 20 вопросов билета.</w:t>
      </w:r>
    </w:p>
    <w:p w14:paraId="338D633E" w14:textId="77777777" w:rsidR="00A56A5A" w:rsidRPr="009E5DA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xml:space="preserve"> На все вопросы дополнительных тематических блоков в </w:t>
      </w:r>
      <w:r w:rsidRPr="009E5DA1">
        <w:rPr>
          <w:rFonts w:ascii="Times New Roman" w:hAnsi="Times New Roman" w:cs="Times New Roman"/>
          <w:bCs/>
          <w:sz w:val="28"/>
          <w:szCs w:val="28"/>
        </w:rPr>
        <w:t>случаях, предусмотренных пунктами 138 и 139 Административного регламента.</w:t>
      </w:r>
    </w:p>
    <w:p w14:paraId="52250F00" w14:textId="77777777" w:rsidR="00A56A5A" w:rsidRPr="009E5DA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9E5DA1">
        <w:rPr>
          <w:rFonts w:ascii="Times New Roman" w:hAnsi="Times New Roman" w:cs="Times New Roman"/>
          <w:bCs/>
          <w:sz w:val="28"/>
          <w:szCs w:val="28"/>
        </w:rPr>
        <w:t> Оценка «НЕ СДАЛ» выставляется и экзамен прекращается, если кандидат в водители:</w:t>
      </w:r>
    </w:p>
    <w:p w14:paraId="72BD45CB" w14:textId="77777777" w:rsidR="00A56A5A" w:rsidRPr="009E5DA1" w:rsidRDefault="00A56A5A" w:rsidP="00A56A5A">
      <w:pPr>
        <w:pStyle w:val="ad"/>
        <w:numPr>
          <w:ilvl w:val="1"/>
          <w:numId w:val="2"/>
        </w:numPr>
        <w:tabs>
          <w:tab w:val="left" w:pos="1276"/>
        </w:tabs>
        <w:ind w:left="0" w:firstLine="709"/>
        <w:jc w:val="both"/>
        <w:rPr>
          <w:rFonts w:ascii="Times New Roman" w:hAnsi="Times New Roman" w:cs="Times New Roman"/>
          <w:bCs/>
          <w:sz w:val="28"/>
          <w:szCs w:val="28"/>
        </w:rPr>
      </w:pPr>
      <w:r w:rsidRPr="009E5DA1">
        <w:rPr>
          <w:rFonts w:ascii="Times New Roman" w:hAnsi="Times New Roman" w:cs="Times New Roman"/>
          <w:bCs/>
          <w:sz w:val="28"/>
          <w:szCs w:val="28"/>
        </w:rPr>
        <w:t> В отведенное время при ответе на вопросы билета допустил три ошибки</w:t>
      </w:r>
      <w:r w:rsidRPr="009E5DA1">
        <w:rPr>
          <w:rStyle w:val="a9"/>
          <w:rFonts w:ascii="Times New Roman" w:hAnsi="Times New Roman" w:cs="Times New Roman"/>
          <w:bCs/>
          <w:sz w:val="28"/>
          <w:szCs w:val="28"/>
        </w:rPr>
        <w:footnoteReference w:id="52"/>
      </w:r>
      <w:r w:rsidRPr="009E5DA1">
        <w:rPr>
          <w:rFonts w:ascii="Times New Roman" w:hAnsi="Times New Roman" w:cs="Times New Roman"/>
          <w:bCs/>
          <w:sz w:val="28"/>
          <w:szCs w:val="28"/>
        </w:rPr>
        <w:t>.</w:t>
      </w:r>
    </w:p>
    <w:p w14:paraId="622B71EF" w14:textId="77777777" w:rsidR="00A56A5A" w:rsidRPr="009E5DA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9E5DA1">
        <w:rPr>
          <w:rFonts w:ascii="Times New Roman" w:hAnsi="Times New Roman" w:cs="Times New Roman"/>
          <w:bCs/>
          <w:sz w:val="28"/>
          <w:szCs w:val="28"/>
        </w:rPr>
        <w:t> В отведенное время допустил две ошибки в одном тематическом блоке.</w:t>
      </w:r>
    </w:p>
    <w:p w14:paraId="37BEBAF6" w14:textId="77777777" w:rsidR="00A56A5A" w:rsidRPr="009E5DA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9E5DA1">
        <w:rPr>
          <w:rFonts w:ascii="Times New Roman" w:hAnsi="Times New Roman" w:cs="Times New Roman"/>
          <w:bCs/>
          <w:sz w:val="28"/>
          <w:szCs w:val="28"/>
        </w:rPr>
        <w:t> В отведенное время допустил одну ошибку при ответе на вопросы дополнительных тематических блоков в случаях, предусмотренных пунктами 138 и 139 Административного регламента.</w:t>
      </w:r>
    </w:p>
    <w:p w14:paraId="2B1740BE" w14:textId="77777777"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При ответе на вопросы билета пользовался какой-либо литературой, техническими средствами или подсказками других лиц. При этом экзамен прекращается, о чем информируется кандидат в водители.</w:t>
      </w:r>
    </w:p>
    <w:p w14:paraId="361B768A" w14:textId="77777777"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Покинул экзамен (отказался от ответа на экзаменационный билет).</w:t>
      </w:r>
    </w:p>
    <w:p w14:paraId="569F6AD7" w14:textId="77777777"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В случае, если при ответе на вопросы билета кандидат в водители допустил одну ошибку, ему предоставляется возможность в течение 5 минут ответить на 5 вопросов одного дополнительного тематического блока. Дополнительный тематический блок выбирается из той же группы, что и тематический блок, при ответе на вопросы которого кандидатом в водители допущена ошибка.</w:t>
      </w:r>
    </w:p>
    <w:p w14:paraId="3CD2AAB9" w14:textId="77777777"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Если кандидат в водители в отведенное время ответил правильно на 5 вопросов дополнительного тематического блока, ему выставляется оценка «СДАЛ».</w:t>
      </w:r>
    </w:p>
    <w:p w14:paraId="78EC5545" w14:textId="77777777"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xml:space="preserve"> В случае, если при ответе на вопросы билета кандидат в водители допустил две ошибки в разных тематических блоках, ему предоставляется возможность в течение 10 минут ответить на 10 вопросов двух дополнительных тематических блоков. Дополнительные тематические блоки выбираются из тех же групп, что и тематические </w:t>
      </w:r>
      <w:r w:rsidRPr="00384FE1">
        <w:rPr>
          <w:rFonts w:ascii="Times New Roman" w:hAnsi="Times New Roman" w:cs="Times New Roman"/>
          <w:bCs/>
          <w:sz w:val="28"/>
          <w:szCs w:val="28"/>
        </w:rPr>
        <w:lastRenderedPageBreak/>
        <w:t>блоки, при ответе на вопросы которых кандидатом в водители допущены ошибки.</w:t>
      </w:r>
    </w:p>
    <w:p w14:paraId="1D901EA5" w14:textId="77777777"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Если кандидат в водители в отведенное время ответил правильно на 10 вопросов дополнительных тематических блоков, ему выставляется оценка «СДАЛ».</w:t>
      </w:r>
    </w:p>
    <w:p w14:paraId="3CF46D0B" w14:textId="77777777"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xml:space="preserve">Оценки, полученные кандидатом в водители на экзамене, заносятся в экзаменационный лист проведения теоретического экзамена </w:t>
      </w:r>
      <w:r w:rsidRPr="009E5DA1">
        <w:rPr>
          <w:rFonts w:ascii="Times New Roman" w:hAnsi="Times New Roman" w:cs="Times New Roman"/>
          <w:bCs/>
          <w:sz w:val="28"/>
          <w:szCs w:val="28"/>
        </w:rPr>
        <w:t xml:space="preserve">(приложение № 2 к Административному регламенту), который </w:t>
      </w:r>
      <w:r w:rsidRPr="00384FE1">
        <w:rPr>
          <w:rFonts w:ascii="Times New Roman" w:hAnsi="Times New Roman" w:cs="Times New Roman"/>
          <w:bCs/>
          <w:sz w:val="28"/>
          <w:szCs w:val="28"/>
        </w:rPr>
        <w:t>подписывается экзаменатором и кандидатом в водители.</w:t>
      </w:r>
    </w:p>
    <w:p w14:paraId="08081551" w14:textId="77777777"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Кандидату в водители, показавшему неудовлетворительный результат, разъясняются допущенные ошибки, порядок и сроки проведения повторного теоретического экзамена в соответствии с пунктами 11, 11</w:t>
      </w:r>
      <w:r w:rsidRPr="00384FE1">
        <w:rPr>
          <w:rFonts w:ascii="Times New Roman" w:hAnsi="Times New Roman" w:cs="Times New Roman"/>
          <w:bCs/>
          <w:sz w:val="28"/>
          <w:szCs w:val="28"/>
          <w:vertAlign w:val="superscript"/>
        </w:rPr>
        <w:t>1</w:t>
      </w:r>
      <w:r w:rsidRPr="00384FE1">
        <w:rPr>
          <w:rFonts w:ascii="Times New Roman" w:hAnsi="Times New Roman" w:cs="Times New Roman"/>
          <w:bCs/>
          <w:sz w:val="28"/>
          <w:szCs w:val="28"/>
        </w:rPr>
        <w:t xml:space="preserve"> – 11</w:t>
      </w:r>
      <w:r w:rsidRPr="00384FE1">
        <w:rPr>
          <w:rFonts w:ascii="Times New Roman" w:hAnsi="Times New Roman" w:cs="Times New Roman"/>
          <w:bCs/>
          <w:sz w:val="28"/>
          <w:szCs w:val="28"/>
          <w:vertAlign w:val="superscript"/>
        </w:rPr>
        <w:t>3</w:t>
      </w:r>
      <w:r w:rsidRPr="00384FE1">
        <w:rPr>
          <w:rFonts w:ascii="Times New Roman" w:hAnsi="Times New Roman" w:cs="Times New Roman"/>
          <w:bCs/>
          <w:sz w:val="28"/>
          <w:szCs w:val="28"/>
        </w:rPr>
        <w:t xml:space="preserve"> Правил, а также назначается место, дата и время его проведения.</w:t>
      </w:r>
    </w:p>
    <w:p w14:paraId="3926817E" w14:textId="77777777"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Кандидату в водители, показавшему положительный результат, назначается дата и время проведения практического экзамена, либо в случае, установленном подпунктом «б» пункта 9 Правил, – дата и время прибытия в экзаменационное подразделение для принятия должностным лицом решения о выдаче водительского удостоверения.</w:t>
      </w:r>
    </w:p>
    <w:p w14:paraId="15429A0A" w14:textId="77777777"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Информация, полученная с использованием системы аудио-видеонаблюдения (</w:t>
      </w:r>
      <w:r w:rsidRPr="00384FE1">
        <w:rPr>
          <w:rFonts w:ascii="Times New Roman" w:hAnsi="Times New Roman" w:cs="Times New Roman"/>
          <w:sz w:val="28"/>
          <w:szCs w:val="28"/>
        </w:rPr>
        <w:t>аудио-</w:t>
      </w:r>
      <w:proofErr w:type="spellStart"/>
      <w:r w:rsidRPr="00384FE1">
        <w:rPr>
          <w:rFonts w:ascii="Times New Roman" w:hAnsi="Times New Roman" w:cs="Times New Roman"/>
          <w:sz w:val="28"/>
          <w:szCs w:val="28"/>
        </w:rPr>
        <w:t>видеорегистрации</w:t>
      </w:r>
      <w:proofErr w:type="spellEnd"/>
      <w:r w:rsidRPr="00384FE1">
        <w:rPr>
          <w:rFonts w:ascii="Times New Roman" w:hAnsi="Times New Roman" w:cs="Times New Roman"/>
          <w:sz w:val="28"/>
          <w:szCs w:val="28"/>
        </w:rPr>
        <w:t>)</w:t>
      </w:r>
      <w:r w:rsidRPr="00384FE1">
        <w:rPr>
          <w:rFonts w:ascii="Times New Roman" w:hAnsi="Times New Roman" w:cs="Times New Roman"/>
          <w:bCs/>
          <w:sz w:val="28"/>
          <w:szCs w:val="28"/>
        </w:rPr>
        <w:t>, хранится на электронных носителях в экзаменационном подразделении в течение не менее 1 месяца от даты проведения экзамена.</w:t>
      </w:r>
    </w:p>
    <w:p w14:paraId="371C2E40" w14:textId="77777777" w:rsidR="00A56A5A" w:rsidRPr="009E5DA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9E5DA1">
        <w:rPr>
          <w:rFonts w:ascii="Times New Roman" w:hAnsi="Times New Roman" w:cs="Times New Roman"/>
          <w:bCs/>
          <w:sz w:val="28"/>
          <w:szCs w:val="28"/>
        </w:rPr>
        <w:t xml:space="preserve">В информационной системе Госавтоинспекции </w:t>
      </w:r>
      <w:proofErr w:type="gramStart"/>
      <w:r w:rsidRPr="009E5DA1">
        <w:rPr>
          <w:rFonts w:ascii="Times New Roman" w:hAnsi="Times New Roman" w:cs="Times New Roman"/>
          <w:bCs/>
          <w:sz w:val="28"/>
          <w:szCs w:val="28"/>
        </w:rPr>
        <w:t>в </w:t>
      </w:r>
      <w:r w:rsidRPr="009E5DA1">
        <w:t xml:space="preserve"> </w:t>
      </w:r>
      <w:r w:rsidRPr="009E5DA1">
        <w:rPr>
          <w:rFonts w:ascii="Times New Roman" w:hAnsi="Times New Roman" w:cs="Times New Roman"/>
          <w:bCs/>
          <w:sz w:val="28"/>
          <w:szCs w:val="28"/>
        </w:rPr>
        <w:t>автоматизированном</w:t>
      </w:r>
      <w:proofErr w:type="gramEnd"/>
      <w:r w:rsidRPr="009E5DA1">
        <w:rPr>
          <w:rFonts w:ascii="Times New Roman" w:hAnsi="Times New Roman" w:cs="Times New Roman"/>
          <w:bCs/>
          <w:sz w:val="28"/>
          <w:szCs w:val="28"/>
        </w:rPr>
        <w:t xml:space="preserve"> режиме фиксируются результаты проведенного экзамена и формируется протокол проведения экзаменов (приложение № </w:t>
      </w:r>
      <w:r w:rsidR="00C56CF7">
        <w:rPr>
          <w:rFonts w:ascii="Times New Roman" w:hAnsi="Times New Roman" w:cs="Times New Roman"/>
          <w:bCs/>
          <w:sz w:val="28"/>
          <w:szCs w:val="28"/>
        </w:rPr>
        <w:t>5</w:t>
      </w:r>
      <w:r w:rsidRPr="009E5DA1">
        <w:rPr>
          <w:rFonts w:ascii="Times New Roman" w:hAnsi="Times New Roman" w:cs="Times New Roman"/>
          <w:bCs/>
          <w:sz w:val="28"/>
          <w:szCs w:val="28"/>
        </w:rPr>
        <w:t xml:space="preserve"> к Административному регламенту).</w:t>
      </w:r>
    </w:p>
    <w:p w14:paraId="4F272511" w14:textId="77777777"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r w:rsidRPr="009E5DA1">
        <w:rPr>
          <w:rFonts w:ascii="Times New Roman" w:hAnsi="Times New Roman" w:cs="Times New Roman"/>
          <w:bCs/>
          <w:sz w:val="28"/>
          <w:szCs w:val="28"/>
        </w:rPr>
        <w:t>Внесенная информация заверяется квалифицированной электронной подписью должностного лица.</w:t>
      </w:r>
    </w:p>
    <w:p w14:paraId="2BC5D285" w14:textId="77777777" w:rsidR="00A56A5A" w:rsidRPr="009E5DA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9E5DA1">
        <w:rPr>
          <w:rFonts w:ascii="Times New Roman" w:hAnsi="Times New Roman" w:cs="Times New Roman"/>
          <w:bCs/>
          <w:sz w:val="28"/>
          <w:szCs w:val="28"/>
        </w:rPr>
        <w:t xml:space="preserve">Экзаменатором либо уполномоченным должностным лицом по завершению проведения экзаменов в текущем рабочем дне распечатывается протокол проведения экзаменов (приложение № </w:t>
      </w:r>
      <w:r w:rsidR="00C56CF7">
        <w:rPr>
          <w:rFonts w:ascii="Times New Roman" w:hAnsi="Times New Roman" w:cs="Times New Roman"/>
          <w:bCs/>
          <w:sz w:val="28"/>
          <w:szCs w:val="28"/>
        </w:rPr>
        <w:t>5</w:t>
      </w:r>
      <w:r w:rsidRPr="009E5DA1">
        <w:rPr>
          <w:rFonts w:ascii="Times New Roman" w:hAnsi="Times New Roman" w:cs="Times New Roman"/>
          <w:bCs/>
          <w:sz w:val="28"/>
          <w:szCs w:val="28"/>
        </w:rPr>
        <w:t xml:space="preserve"> к Административному регламенту), который заверяется подписями экзаменаторов, которыми были проведены экзамены, и приобщается к архивным материалам.</w:t>
      </w:r>
    </w:p>
    <w:p w14:paraId="5F2A0DE2" w14:textId="77777777" w:rsidR="00A56A5A" w:rsidRPr="009E5DA1" w:rsidRDefault="00A56A5A" w:rsidP="00A56A5A">
      <w:pPr>
        <w:pStyle w:val="ad"/>
        <w:numPr>
          <w:ilvl w:val="0"/>
          <w:numId w:val="2"/>
        </w:numPr>
        <w:spacing w:after="0" w:line="240" w:lineRule="auto"/>
        <w:ind w:left="0" w:firstLine="709"/>
        <w:jc w:val="both"/>
        <w:rPr>
          <w:rFonts w:ascii="Times New Roman" w:hAnsi="Times New Roman" w:cs="Times New Roman"/>
          <w:bCs/>
          <w:sz w:val="28"/>
          <w:szCs w:val="28"/>
        </w:rPr>
      </w:pPr>
      <w:r w:rsidRPr="009E5DA1">
        <w:rPr>
          <w:rFonts w:ascii="Times New Roman" w:hAnsi="Times New Roman" w:cs="Times New Roman"/>
          <w:bCs/>
          <w:sz w:val="28"/>
          <w:szCs w:val="28"/>
        </w:rPr>
        <w:t>Общее время выполнения административной процедуры в отношении одного кандидата в водители – до 1 часа.</w:t>
      </w:r>
    </w:p>
    <w:p w14:paraId="6B638193" w14:textId="77777777" w:rsidR="00A56A5A" w:rsidRPr="009E5DA1"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Критериями принятия решения по данной административной процедуре является соответствие результатов теоретического экзамена пунктам 136 – 139 Административного регламента.</w:t>
      </w:r>
    </w:p>
    <w:p w14:paraId="636EC283" w14:textId="77777777" w:rsidR="00A56A5A" w:rsidRPr="00384FE1" w:rsidRDefault="00A56A5A" w:rsidP="00A56A5A">
      <w:pPr>
        <w:pStyle w:val="ConsPlusNormal"/>
        <w:numPr>
          <w:ilvl w:val="0"/>
          <w:numId w:val="2"/>
        </w:numPr>
        <w:ind w:left="0" w:firstLine="709"/>
        <w:contextualSpacing/>
        <w:jc w:val="both"/>
        <w:rPr>
          <w:rFonts w:ascii="Times New Roman" w:hAnsi="Times New Roman" w:cs="Times New Roman"/>
          <w:color w:val="000000" w:themeColor="text1"/>
          <w:sz w:val="28"/>
          <w:szCs w:val="28"/>
        </w:rPr>
      </w:pPr>
      <w:r w:rsidRPr="009E5DA1">
        <w:rPr>
          <w:rFonts w:ascii="Times New Roman" w:hAnsi="Times New Roman" w:cs="Times New Roman"/>
          <w:sz w:val="28"/>
          <w:szCs w:val="28"/>
        </w:rPr>
        <w:t xml:space="preserve">Результатом административной процедуры является получение </w:t>
      </w:r>
      <w:r w:rsidRPr="00384FE1">
        <w:rPr>
          <w:rFonts w:ascii="Times New Roman" w:hAnsi="Times New Roman" w:cs="Times New Roman"/>
          <w:color w:val="000000" w:themeColor="text1"/>
          <w:sz w:val="28"/>
          <w:szCs w:val="28"/>
        </w:rPr>
        <w:t>кандидатом в водители итоговой оценки по результатам проведенного теоретического экзамена.</w:t>
      </w:r>
    </w:p>
    <w:p w14:paraId="2B28FAD3" w14:textId="77777777" w:rsidR="00A56A5A" w:rsidRPr="00384FE1" w:rsidRDefault="00A56A5A" w:rsidP="00A56A5A">
      <w:pPr>
        <w:pStyle w:val="ConsPlusNormal"/>
        <w:numPr>
          <w:ilvl w:val="0"/>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 xml:space="preserve">Способом фиксации результата выполнения административной </w:t>
      </w:r>
      <w:r w:rsidRPr="00384FE1">
        <w:rPr>
          <w:rFonts w:ascii="Times New Roman" w:hAnsi="Times New Roman" w:cs="Times New Roman"/>
          <w:color w:val="000000" w:themeColor="text1"/>
          <w:sz w:val="28"/>
          <w:szCs w:val="28"/>
        </w:rPr>
        <w:lastRenderedPageBreak/>
        <w:t xml:space="preserve">процедуры является </w:t>
      </w:r>
      <w:r w:rsidRPr="00384FE1">
        <w:rPr>
          <w:rFonts w:ascii="Times New Roman" w:hAnsi="Times New Roman" w:cs="Times New Roman"/>
          <w:bCs/>
          <w:color w:val="000000" w:themeColor="text1"/>
          <w:sz w:val="28"/>
          <w:szCs w:val="28"/>
        </w:rPr>
        <w:t>заверение экзаменатором в экзаменационном листе</w:t>
      </w:r>
      <w:r w:rsidRPr="00384FE1">
        <w:rPr>
          <w:rFonts w:ascii="Times New Roman" w:eastAsiaTheme="minorHAnsi" w:hAnsi="Times New Roman" w:cs="Times New Roman"/>
          <w:bCs/>
          <w:sz w:val="28"/>
          <w:szCs w:val="28"/>
          <w:lang w:eastAsia="en-US"/>
        </w:rPr>
        <w:t xml:space="preserve"> </w:t>
      </w:r>
      <w:r w:rsidRPr="00384FE1">
        <w:rPr>
          <w:rFonts w:ascii="Times New Roman" w:hAnsi="Times New Roman" w:cs="Times New Roman"/>
          <w:bCs/>
          <w:color w:val="000000" w:themeColor="text1"/>
          <w:sz w:val="28"/>
          <w:szCs w:val="28"/>
        </w:rPr>
        <w:t>проведения теоретического экзамена оценки, полученной кандидатом в водители на теоретическом экзамене</w:t>
      </w:r>
      <w:r>
        <w:rPr>
          <w:rFonts w:ascii="Times New Roman" w:hAnsi="Times New Roman" w:cs="Times New Roman"/>
          <w:bCs/>
          <w:color w:val="000000" w:themeColor="text1"/>
          <w:sz w:val="28"/>
          <w:szCs w:val="28"/>
        </w:rPr>
        <w:t>,</w:t>
      </w:r>
      <w:r w:rsidRPr="00384FE1">
        <w:rPr>
          <w:rFonts w:ascii="Times New Roman" w:hAnsi="Times New Roman" w:cs="Times New Roman"/>
          <w:bCs/>
          <w:color w:val="000000" w:themeColor="text1"/>
          <w:sz w:val="28"/>
          <w:szCs w:val="28"/>
        </w:rPr>
        <w:t xml:space="preserve"> и</w:t>
      </w:r>
      <w:r w:rsidRPr="00384FE1">
        <w:rPr>
          <w:rFonts w:ascii="Times New Roman" w:hAnsi="Times New Roman" w:cs="Times New Roman"/>
          <w:color w:val="000000" w:themeColor="text1"/>
          <w:sz w:val="28"/>
          <w:szCs w:val="28"/>
        </w:rPr>
        <w:t xml:space="preserve"> сохранение в информационной системе Госавтоинспекции в автоматизированном режиме сведений</w:t>
      </w:r>
      <w:r w:rsidRPr="00384FE1">
        <w:rPr>
          <w:rFonts w:ascii="Times New Roman" w:hAnsi="Times New Roman" w:cs="Times New Roman"/>
          <w:bCs/>
          <w:color w:val="000000" w:themeColor="text1"/>
          <w:sz w:val="28"/>
          <w:szCs w:val="28"/>
        </w:rPr>
        <w:t xml:space="preserve"> о результатах проведенного теоретического экзамена</w:t>
      </w:r>
      <w:r w:rsidRPr="00384FE1">
        <w:rPr>
          <w:rFonts w:ascii="Times New Roman" w:hAnsi="Times New Roman" w:cs="Times New Roman"/>
          <w:color w:val="000000" w:themeColor="text1"/>
          <w:sz w:val="28"/>
          <w:szCs w:val="28"/>
        </w:rPr>
        <w:t>.</w:t>
      </w:r>
    </w:p>
    <w:p w14:paraId="5E2B4552" w14:textId="77777777"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
          <w:sz w:val="28"/>
          <w:szCs w:val="28"/>
        </w:rPr>
      </w:pPr>
    </w:p>
    <w:p w14:paraId="3D0F3E5F" w14:textId="77777777"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
          <w:sz w:val="28"/>
          <w:szCs w:val="28"/>
        </w:rPr>
      </w:pPr>
      <w:r w:rsidRPr="009E5DA1">
        <w:rPr>
          <w:rFonts w:ascii="Times New Roman" w:hAnsi="Times New Roman" w:cs="Times New Roman"/>
          <w:b/>
          <w:sz w:val="28"/>
          <w:szCs w:val="28"/>
        </w:rPr>
        <w:t>Проведение практического экзамена на право управления транспортными средствами категорий «A» и «M» и подкатегорий «A1» и «B1»</w:t>
      </w:r>
    </w:p>
    <w:p w14:paraId="0CD8855A" w14:textId="77777777" w:rsidR="00A56A5A" w:rsidRPr="009E5DA1" w:rsidRDefault="00A56A5A" w:rsidP="00A56A5A">
      <w:pPr>
        <w:pStyle w:val="af3"/>
        <w:ind w:firstLine="709"/>
        <w:contextualSpacing/>
        <w:jc w:val="both"/>
        <w:rPr>
          <w:rFonts w:ascii="Times New Roman" w:hAnsi="Times New Roman" w:cs="Times New Roman"/>
          <w:sz w:val="28"/>
          <w:szCs w:val="28"/>
        </w:rPr>
      </w:pPr>
    </w:p>
    <w:p w14:paraId="69808211" w14:textId="77777777" w:rsidR="00A56A5A" w:rsidRPr="009E5DA1" w:rsidRDefault="00A56A5A" w:rsidP="00A56A5A">
      <w:pPr>
        <w:pStyle w:val="af3"/>
        <w:numPr>
          <w:ilvl w:val="0"/>
          <w:numId w:val="2"/>
        </w:numPr>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Основанием для начала административной процедуры по проведению практического экзамена на право управления транспортными средствами категорий «A» и «M» и подкатегорий «A1» и «B1»</w:t>
      </w:r>
      <w:r w:rsidRPr="009E5DA1">
        <w:rPr>
          <w:rStyle w:val="a9"/>
          <w:rFonts w:ascii="Times New Roman" w:hAnsi="Times New Roman" w:cs="Times New Roman"/>
          <w:sz w:val="28"/>
          <w:szCs w:val="28"/>
        </w:rPr>
        <w:footnoteReference w:id="53"/>
      </w:r>
      <w:r w:rsidRPr="009E5DA1">
        <w:rPr>
          <w:rFonts w:ascii="Times New Roman" w:hAnsi="Times New Roman" w:cs="Times New Roman"/>
          <w:sz w:val="28"/>
          <w:szCs w:val="28"/>
        </w:rPr>
        <w:t xml:space="preserve"> является решение должностного лица о допуске кандидата в водители к сдаче данного практического экзамена,</w:t>
      </w:r>
      <w:r w:rsidRPr="009E5DA1">
        <w:rPr>
          <w:rFonts w:ascii="Times New Roman" w:eastAsiaTheme="minorHAnsi" w:hAnsi="Times New Roman" w:cs="Times New Roman"/>
          <w:bCs/>
          <w:sz w:val="28"/>
          <w:szCs w:val="28"/>
        </w:rPr>
        <w:t xml:space="preserve"> </w:t>
      </w:r>
      <w:r w:rsidRPr="009E5DA1">
        <w:rPr>
          <w:rFonts w:ascii="Times New Roman" w:hAnsi="Times New Roman" w:cs="Times New Roman"/>
          <w:bCs/>
          <w:sz w:val="28"/>
          <w:szCs w:val="28"/>
        </w:rPr>
        <w:t>принятое</w:t>
      </w:r>
      <w:r w:rsidRPr="009E5DA1">
        <w:rPr>
          <w:rFonts w:ascii="Times New Roman" w:hAnsi="Times New Roman" w:cs="Times New Roman"/>
          <w:sz w:val="28"/>
          <w:szCs w:val="28"/>
        </w:rPr>
        <w:t xml:space="preserve"> </w:t>
      </w:r>
      <w:r w:rsidRPr="009E5DA1">
        <w:rPr>
          <w:rFonts w:ascii="Times New Roman" w:hAnsi="Times New Roman" w:cs="Times New Roman"/>
          <w:bCs/>
          <w:sz w:val="28"/>
          <w:szCs w:val="28"/>
        </w:rPr>
        <w:t>по результатам административных процедур в соответствии с пунктами 107 – 117 Административного регламента.</w:t>
      </w:r>
    </w:p>
    <w:p w14:paraId="020AC51C" w14:textId="77777777" w:rsidR="00A56A5A" w:rsidRPr="009E5DA1" w:rsidRDefault="00A56A5A" w:rsidP="00A56A5A">
      <w:pPr>
        <w:pStyle w:val="af3"/>
        <w:numPr>
          <w:ilvl w:val="0"/>
          <w:numId w:val="2"/>
        </w:numPr>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 xml:space="preserve">При проведении практического экзамена на право управления </w:t>
      </w:r>
      <w:r w:rsidRPr="00384FE1">
        <w:rPr>
          <w:rFonts w:ascii="Times New Roman" w:hAnsi="Times New Roman" w:cs="Times New Roman"/>
          <w:sz w:val="28"/>
          <w:szCs w:val="28"/>
        </w:rPr>
        <w:t xml:space="preserve">транспортными средствами категорий «A» и «M» и подкатегорий «A1» и </w:t>
      </w:r>
      <w:r w:rsidRPr="009E5DA1">
        <w:rPr>
          <w:rFonts w:ascii="Times New Roman" w:hAnsi="Times New Roman" w:cs="Times New Roman"/>
          <w:sz w:val="28"/>
          <w:szCs w:val="28"/>
        </w:rPr>
        <w:t>«В1» проверка выполнения кандидатом в водители маневров, предусмотренных пунктами 13 и 13</w:t>
      </w:r>
      <w:r w:rsidRPr="009E5DA1">
        <w:rPr>
          <w:rFonts w:ascii="Times New Roman" w:hAnsi="Times New Roman" w:cs="Times New Roman"/>
          <w:sz w:val="28"/>
          <w:szCs w:val="28"/>
          <w:vertAlign w:val="superscript"/>
        </w:rPr>
        <w:t>1</w:t>
      </w:r>
      <w:r w:rsidRPr="009E5DA1">
        <w:rPr>
          <w:rFonts w:ascii="Times New Roman" w:hAnsi="Times New Roman" w:cs="Times New Roman"/>
          <w:sz w:val="28"/>
          <w:szCs w:val="28"/>
        </w:rPr>
        <w:t xml:space="preserve"> Правил,  осуществляется путем выполнения испытательных упражнений, установленных </w:t>
      </w:r>
      <w:hyperlink w:anchor="Par1594" w:tooltip="ИСПЫТАТЕЛЬНЫЕ УПРАЖНЕНИЯ" w:history="1">
        <w:r w:rsidRPr="009E5DA1">
          <w:rPr>
            <w:rFonts w:ascii="Times New Roman" w:hAnsi="Times New Roman" w:cs="Times New Roman"/>
            <w:sz w:val="28"/>
            <w:szCs w:val="28"/>
          </w:rPr>
          <w:t xml:space="preserve">приложением № </w:t>
        </w:r>
        <w:r w:rsidR="00C56CF7">
          <w:rPr>
            <w:rFonts w:ascii="Times New Roman" w:hAnsi="Times New Roman" w:cs="Times New Roman"/>
            <w:sz w:val="28"/>
            <w:szCs w:val="28"/>
          </w:rPr>
          <w:t>6</w:t>
        </w:r>
      </w:hyperlink>
      <w:r w:rsidRPr="009E5DA1">
        <w:rPr>
          <w:rFonts w:ascii="Times New Roman" w:hAnsi="Times New Roman" w:cs="Times New Roman"/>
          <w:sz w:val="28"/>
          <w:szCs w:val="28"/>
        </w:rPr>
        <w:t xml:space="preserve"> к Административному регламенту.</w:t>
      </w:r>
    </w:p>
    <w:p w14:paraId="72386B1B" w14:textId="77777777" w:rsidR="00A56A5A" w:rsidRPr="009E5DA1" w:rsidRDefault="00A56A5A" w:rsidP="00A56A5A">
      <w:pPr>
        <w:pStyle w:val="af3"/>
        <w:numPr>
          <w:ilvl w:val="0"/>
          <w:numId w:val="2"/>
        </w:numPr>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 xml:space="preserve">Административная процедура по проведению практического экзамена на право управления </w:t>
      </w:r>
      <w:proofErr w:type="spellStart"/>
      <w:r w:rsidRPr="009E5DA1">
        <w:rPr>
          <w:rFonts w:ascii="Times New Roman" w:hAnsi="Times New Roman" w:cs="Times New Roman"/>
          <w:sz w:val="28"/>
          <w:szCs w:val="28"/>
        </w:rPr>
        <w:t>мототранспортными</w:t>
      </w:r>
      <w:proofErr w:type="spellEnd"/>
      <w:r w:rsidRPr="009E5DA1">
        <w:rPr>
          <w:rFonts w:ascii="Times New Roman" w:hAnsi="Times New Roman" w:cs="Times New Roman"/>
          <w:sz w:val="28"/>
          <w:szCs w:val="28"/>
        </w:rPr>
        <w:t xml:space="preserve"> средствами включает следующие административные действия:</w:t>
      </w:r>
    </w:p>
    <w:p w14:paraId="7971E3E4" w14:textId="77777777" w:rsidR="00A56A5A" w:rsidRPr="009E5DA1" w:rsidRDefault="00A56A5A" w:rsidP="00A56A5A">
      <w:pPr>
        <w:pStyle w:val="af3"/>
        <w:numPr>
          <w:ilvl w:val="1"/>
          <w:numId w:val="2"/>
        </w:numPr>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 Подготовка к проведению экзамена – в срок, не превышающий 20 минут.</w:t>
      </w:r>
    </w:p>
    <w:p w14:paraId="2140A721" w14:textId="77777777" w:rsidR="00A56A5A" w:rsidRPr="009E5DA1" w:rsidRDefault="00A56A5A" w:rsidP="00A56A5A">
      <w:pPr>
        <w:pStyle w:val="af3"/>
        <w:numPr>
          <w:ilvl w:val="1"/>
          <w:numId w:val="2"/>
        </w:numPr>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 xml:space="preserve"> Проведение испытательных упражнений экзамена – в срок, не превышающий нормативов, установленных </w:t>
      </w:r>
      <w:hyperlink w:anchor="Par1594" w:tooltip="ИСПЫТАТЕЛЬНЫЕ УПРАЖНЕНИЯ" w:history="1">
        <w:r w:rsidRPr="009E5DA1">
          <w:rPr>
            <w:rFonts w:ascii="Times New Roman" w:hAnsi="Times New Roman" w:cs="Times New Roman"/>
            <w:sz w:val="28"/>
            <w:szCs w:val="28"/>
          </w:rPr>
          <w:t xml:space="preserve">приложением № </w:t>
        </w:r>
        <w:r w:rsidR="00C56CF7">
          <w:rPr>
            <w:rFonts w:ascii="Times New Roman" w:hAnsi="Times New Roman" w:cs="Times New Roman"/>
            <w:sz w:val="28"/>
            <w:szCs w:val="28"/>
          </w:rPr>
          <w:t>6</w:t>
        </w:r>
      </w:hyperlink>
      <w:r w:rsidRPr="009E5DA1">
        <w:rPr>
          <w:rFonts w:ascii="Times New Roman" w:hAnsi="Times New Roman" w:cs="Times New Roman"/>
          <w:sz w:val="28"/>
          <w:szCs w:val="28"/>
        </w:rPr>
        <w:t xml:space="preserve"> к Административному регламенту.</w:t>
      </w:r>
    </w:p>
    <w:p w14:paraId="485855DC" w14:textId="77777777" w:rsidR="00A56A5A" w:rsidRPr="009E5DA1" w:rsidRDefault="00A56A5A" w:rsidP="00A56A5A">
      <w:pPr>
        <w:pStyle w:val="af3"/>
        <w:numPr>
          <w:ilvl w:val="1"/>
          <w:numId w:val="2"/>
        </w:numPr>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 Определение и фиксация результатов экзамена – в срок, не превышающий 10 минут после завершения испытательных упражнений.</w:t>
      </w:r>
    </w:p>
    <w:p w14:paraId="7FE2AD96" w14:textId="77777777" w:rsidR="00A56A5A" w:rsidRPr="009E5DA1" w:rsidRDefault="00A56A5A" w:rsidP="00A56A5A">
      <w:pPr>
        <w:pStyle w:val="af3"/>
        <w:numPr>
          <w:ilvl w:val="0"/>
          <w:numId w:val="2"/>
        </w:numPr>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При подготовке к проведению экзамена экзаменатором осуществляется проверка:</w:t>
      </w:r>
    </w:p>
    <w:p w14:paraId="362A5D70" w14:textId="77777777" w:rsidR="00A56A5A" w:rsidRPr="00384FE1" w:rsidRDefault="00A56A5A" w:rsidP="00A56A5A">
      <w:pPr>
        <w:pStyle w:val="af3"/>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Автодрома, автоматизированного автодрома, закрытой площадки для проведения практического экзамена на право управления транспортными средствами</w:t>
      </w:r>
      <w:r w:rsidRPr="00384FE1">
        <w:rPr>
          <w:rFonts w:ascii="Times New Roman" w:eastAsiaTheme="minorHAnsi" w:hAnsi="Times New Roman" w:cs="Times New Roman"/>
          <w:sz w:val="28"/>
          <w:szCs w:val="28"/>
        </w:rPr>
        <w:t xml:space="preserve"> </w:t>
      </w:r>
      <w:r w:rsidRPr="00384FE1">
        <w:rPr>
          <w:rFonts w:ascii="Times New Roman" w:hAnsi="Times New Roman" w:cs="Times New Roman"/>
          <w:sz w:val="28"/>
          <w:szCs w:val="28"/>
        </w:rPr>
        <w:t xml:space="preserve">на соответствие требованиям к автодромам, автоматизированным автодромам и закрытым площадкам для проведения практического экзамена на право управления транспортными средствами согласно приложению № 1 к Правилам. </w:t>
      </w:r>
    </w:p>
    <w:p w14:paraId="124F549A" w14:textId="77777777" w:rsidR="00A56A5A" w:rsidRPr="009E5DA1" w:rsidRDefault="00A56A5A" w:rsidP="00A56A5A">
      <w:pPr>
        <w:pStyle w:val="af3"/>
        <w:numPr>
          <w:ilvl w:val="1"/>
          <w:numId w:val="2"/>
        </w:numPr>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lastRenderedPageBreak/>
        <w:t xml:space="preserve"> Соответствия оборудования зон выполнения испытательных упражнений, их размеров </w:t>
      </w:r>
      <w:hyperlink w:anchor="Par1594" w:tooltip="ИСПЫТАТЕЛЬНЫЕ УПРАЖНЕНИЯ" w:history="1">
        <w:r w:rsidRPr="009E5DA1">
          <w:rPr>
            <w:rFonts w:ascii="Times New Roman" w:hAnsi="Times New Roman" w:cs="Times New Roman"/>
            <w:sz w:val="28"/>
            <w:szCs w:val="28"/>
          </w:rPr>
          <w:t xml:space="preserve">приложению № </w:t>
        </w:r>
        <w:r w:rsidR="00C56CF7">
          <w:rPr>
            <w:rFonts w:ascii="Times New Roman" w:hAnsi="Times New Roman" w:cs="Times New Roman"/>
            <w:sz w:val="28"/>
            <w:szCs w:val="28"/>
          </w:rPr>
          <w:t>6</w:t>
        </w:r>
      </w:hyperlink>
      <w:r w:rsidRPr="009E5DA1">
        <w:rPr>
          <w:rFonts w:ascii="Times New Roman" w:hAnsi="Times New Roman" w:cs="Times New Roman"/>
          <w:sz w:val="28"/>
          <w:szCs w:val="28"/>
        </w:rPr>
        <w:t xml:space="preserve"> к Административному регламенту.</w:t>
      </w:r>
    </w:p>
    <w:p w14:paraId="086D534B" w14:textId="77777777" w:rsidR="00A56A5A" w:rsidRPr="009E5DA1" w:rsidRDefault="00A56A5A" w:rsidP="00A56A5A">
      <w:pPr>
        <w:pStyle w:val="af3"/>
        <w:numPr>
          <w:ilvl w:val="1"/>
          <w:numId w:val="2"/>
        </w:numPr>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 Наличия</w:t>
      </w:r>
      <w:r w:rsidRPr="009E5DA1">
        <w:rPr>
          <w:rFonts w:ascii="Times New Roman" w:eastAsiaTheme="minorHAnsi" w:hAnsi="Times New Roman" w:cs="Times New Roman"/>
          <w:sz w:val="28"/>
          <w:szCs w:val="28"/>
        </w:rPr>
        <w:t xml:space="preserve"> р</w:t>
      </w:r>
      <w:r w:rsidRPr="009E5DA1">
        <w:rPr>
          <w:rFonts w:ascii="Times New Roman" w:hAnsi="Times New Roman" w:cs="Times New Roman"/>
          <w:sz w:val="28"/>
          <w:szCs w:val="28"/>
        </w:rPr>
        <w:t>егистрационного документа на мототранспортное средство (кроме мопедов) и соответствие мототранспортного средства сведениям, содержащимся в нем.</w:t>
      </w:r>
    </w:p>
    <w:p w14:paraId="65211253" w14:textId="77777777" w:rsidR="00A56A5A" w:rsidRPr="0023006F" w:rsidRDefault="00A56A5A" w:rsidP="00A56A5A">
      <w:pPr>
        <w:pStyle w:val="ad"/>
        <w:numPr>
          <w:ilvl w:val="1"/>
          <w:numId w:val="2"/>
        </w:numPr>
        <w:spacing w:after="0"/>
        <w:ind w:left="0" w:firstLine="709"/>
        <w:jc w:val="both"/>
        <w:rPr>
          <w:rFonts w:ascii="Times New Roman" w:hAnsi="Times New Roman" w:cs="Times New Roman"/>
          <w:sz w:val="28"/>
          <w:szCs w:val="28"/>
        </w:rPr>
      </w:pPr>
      <w:r w:rsidRPr="0023006F">
        <w:rPr>
          <w:rFonts w:ascii="Times New Roman" w:hAnsi="Times New Roman" w:cs="Times New Roman"/>
          <w:sz w:val="28"/>
          <w:szCs w:val="28"/>
        </w:rPr>
        <w:t xml:space="preserve"> </w:t>
      </w:r>
      <w:r>
        <w:rPr>
          <w:rFonts w:ascii="Times New Roman" w:hAnsi="Times New Roman" w:cs="Times New Roman"/>
          <w:sz w:val="28"/>
          <w:szCs w:val="28"/>
        </w:rPr>
        <w:t>Наличия с</w:t>
      </w:r>
      <w:r w:rsidRPr="0023006F">
        <w:rPr>
          <w:rFonts w:ascii="Times New Roman" w:hAnsi="Times New Roman" w:cs="Times New Roman"/>
          <w:sz w:val="28"/>
          <w:szCs w:val="28"/>
        </w:rPr>
        <w:t xml:space="preserve">трахового полиса обязательного страхования гражданской ответственности владельца </w:t>
      </w:r>
      <w:r>
        <w:rPr>
          <w:rFonts w:ascii="Times New Roman" w:hAnsi="Times New Roman" w:cs="Times New Roman"/>
          <w:sz w:val="28"/>
          <w:szCs w:val="28"/>
        </w:rPr>
        <w:t>мото</w:t>
      </w:r>
      <w:r w:rsidRPr="0023006F">
        <w:rPr>
          <w:rFonts w:ascii="Times New Roman" w:hAnsi="Times New Roman" w:cs="Times New Roman"/>
          <w:sz w:val="28"/>
          <w:szCs w:val="28"/>
        </w:rPr>
        <w:t>транспортного средства.</w:t>
      </w:r>
    </w:p>
    <w:p w14:paraId="40C8EF31" w14:textId="77777777" w:rsidR="00A56A5A" w:rsidRPr="00384FE1" w:rsidRDefault="00A56A5A" w:rsidP="00A56A5A">
      <w:pPr>
        <w:pStyle w:val="af3"/>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Мототранспортного средства на соответствие:</w:t>
      </w:r>
    </w:p>
    <w:p w14:paraId="778CF9FF" w14:textId="77777777" w:rsidR="00A56A5A" w:rsidRPr="00384FE1" w:rsidRDefault="00A56A5A" w:rsidP="00A56A5A">
      <w:pPr>
        <w:pStyle w:val="af3"/>
        <w:numPr>
          <w:ilvl w:val="2"/>
          <w:numId w:val="2"/>
        </w:numPr>
        <w:tabs>
          <w:tab w:val="left" w:pos="1701"/>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Требованиям к транспортным средствам, используемым для проведения практических экзаменов, согласно приложению № 3 к Правилам.</w:t>
      </w:r>
    </w:p>
    <w:p w14:paraId="765FAB9C" w14:textId="77777777" w:rsidR="00A56A5A" w:rsidRPr="00384FE1" w:rsidRDefault="00A56A5A" w:rsidP="00A56A5A">
      <w:pPr>
        <w:pStyle w:val="af3"/>
        <w:numPr>
          <w:ilvl w:val="2"/>
          <w:numId w:val="2"/>
        </w:numPr>
        <w:tabs>
          <w:tab w:val="left" w:pos="1701"/>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Технического состояния требованиям безопасности.</w:t>
      </w:r>
    </w:p>
    <w:p w14:paraId="4F47892A" w14:textId="77777777" w:rsidR="00A56A5A" w:rsidRPr="00384FE1" w:rsidRDefault="00A56A5A" w:rsidP="00A56A5A">
      <w:pPr>
        <w:pStyle w:val="af3"/>
        <w:numPr>
          <w:ilvl w:val="0"/>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Экзаменатором устанавливается личность кандидата в водители на основании предъявленного им документа, удостоверяющего личность, производится ознакомление кандидата в водители с порядком проведения и системой оценки результатов экзамена.</w:t>
      </w:r>
    </w:p>
    <w:p w14:paraId="0665F617" w14:textId="77777777" w:rsidR="00A56A5A" w:rsidRPr="009E5DA1" w:rsidRDefault="00A56A5A" w:rsidP="00A56A5A">
      <w:pPr>
        <w:pStyle w:val="af3"/>
        <w:numPr>
          <w:ilvl w:val="0"/>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В экзаменационном листе проведения экзамена на право </w:t>
      </w:r>
      <w:r w:rsidRPr="009E5DA1">
        <w:rPr>
          <w:rFonts w:ascii="Times New Roman" w:hAnsi="Times New Roman" w:cs="Times New Roman"/>
          <w:sz w:val="28"/>
          <w:szCs w:val="28"/>
        </w:rPr>
        <w:t>управления транспортными средствами категорий «A» и «M» и подкатегорий «A1» и «B1» (</w:t>
      </w:r>
      <w:hyperlink w:anchor="Par1234" w:tooltip="                           Экзаменационный лист" w:history="1">
        <w:r w:rsidRPr="009E5DA1">
          <w:rPr>
            <w:rFonts w:ascii="Times New Roman" w:hAnsi="Times New Roman" w:cs="Times New Roman"/>
            <w:sz w:val="28"/>
            <w:szCs w:val="28"/>
          </w:rPr>
          <w:t>приложение №</w:t>
        </w:r>
      </w:hyperlink>
      <w:r w:rsidRPr="009E5DA1">
        <w:rPr>
          <w:rFonts w:ascii="Times New Roman" w:hAnsi="Times New Roman" w:cs="Times New Roman"/>
          <w:sz w:val="28"/>
          <w:szCs w:val="28"/>
        </w:rPr>
        <w:t xml:space="preserve"> 3 к Административному регламенту) экзаменатор указывает марку, модель, государственный регистрационный знак, категорию (подкатегорию) и тип трансмиссии мототранспортного средства.</w:t>
      </w:r>
    </w:p>
    <w:p w14:paraId="109E7E11" w14:textId="77777777" w:rsidR="00A56A5A" w:rsidRDefault="00A56A5A" w:rsidP="00A56A5A">
      <w:pPr>
        <w:pStyle w:val="af3"/>
        <w:numPr>
          <w:ilvl w:val="0"/>
          <w:numId w:val="2"/>
        </w:numPr>
        <w:tabs>
          <w:tab w:val="left" w:pos="1276"/>
        </w:tabs>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 xml:space="preserve">Для оказания помощи при фиксации ошибок кандидатов в водители при выполнении испытательных упражнений, в случае наличия </w:t>
      </w:r>
      <w:r w:rsidRPr="00384FE1">
        <w:rPr>
          <w:rFonts w:ascii="Times New Roman" w:hAnsi="Times New Roman" w:cs="Times New Roman"/>
          <w:sz w:val="28"/>
          <w:szCs w:val="28"/>
        </w:rPr>
        <w:t>такой необходимости, привлекаются сотрудники подразделения Госавтоинспекции и (или) должностные лица и представители организации, осуществляющей образовательную деятельность.</w:t>
      </w:r>
    </w:p>
    <w:p w14:paraId="2B56FE03" w14:textId="77777777" w:rsidR="00A56A5A" w:rsidRPr="00223652" w:rsidRDefault="00A56A5A" w:rsidP="00A56A5A">
      <w:pPr>
        <w:pStyle w:val="ad"/>
        <w:numPr>
          <w:ilvl w:val="0"/>
          <w:numId w:val="2"/>
        </w:numPr>
        <w:tabs>
          <w:tab w:val="left" w:pos="1276"/>
        </w:tabs>
        <w:spacing w:line="240" w:lineRule="auto"/>
        <w:ind w:left="0" w:firstLine="709"/>
        <w:jc w:val="both"/>
        <w:rPr>
          <w:rFonts w:ascii="Times New Roman" w:hAnsi="Times New Roman" w:cs="Times New Roman"/>
          <w:sz w:val="28"/>
          <w:szCs w:val="28"/>
        </w:rPr>
      </w:pPr>
      <w:r w:rsidRPr="00223652">
        <w:rPr>
          <w:rFonts w:ascii="Times New Roman" w:hAnsi="Times New Roman" w:cs="Times New Roman"/>
          <w:sz w:val="28"/>
          <w:szCs w:val="28"/>
        </w:rPr>
        <w:t xml:space="preserve">Перед началом экзамена экзаменатором должно быть обеспечено выполнение следующих условий: двигатель </w:t>
      </w:r>
      <w:r>
        <w:rPr>
          <w:rFonts w:ascii="Times New Roman" w:hAnsi="Times New Roman" w:cs="Times New Roman"/>
          <w:sz w:val="28"/>
          <w:szCs w:val="28"/>
        </w:rPr>
        <w:t>мото</w:t>
      </w:r>
      <w:r w:rsidRPr="00223652">
        <w:rPr>
          <w:rFonts w:ascii="Times New Roman" w:hAnsi="Times New Roman" w:cs="Times New Roman"/>
          <w:sz w:val="28"/>
          <w:szCs w:val="28"/>
        </w:rPr>
        <w:t xml:space="preserve">транспортного средства прогрет и выключен, </w:t>
      </w:r>
      <w:r>
        <w:rPr>
          <w:rFonts w:ascii="Times New Roman" w:hAnsi="Times New Roman" w:cs="Times New Roman"/>
          <w:sz w:val="28"/>
          <w:szCs w:val="28"/>
        </w:rPr>
        <w:t>органы управления коробкой</w:t>
      </w:r>
      <w:r w:rsidRPr="00223652">
        <w:rPr>
          <w:rFonts w:ascii="Times New Roman" w:hAnsi="Times New Roman" w:cs="Times New Roman"/>
          <w:sz w:val="28"/>
          <w:szCs w:val="28"/>
        </w:rPr>
        <w:t xml:space="preserve"> переключения передач переведен</w:t>
      </w:r>
      <w:r>
        <w:rPr>
          <w:rFonts w:ascii="Times New Roman" w:hAnsi="Times New Roman" w:cs="Times New Roman"/>
          <w:sz w:val="28"/>
          <w:szCs w:val="28"/>
        </w:rPr>
        <w:t>ы в нейтральное положение (для механической трансмиссии)</w:t>
      </w:r>
      <w:r w:rsidRPr="00223652">
        <w:rPr>
          <w:rFonts w:ascii="Times New Roman" w:hAnsi="Times New Roman" w:cs="Times New Roman"/>
          <w:sz w:val="28"/>
          <w:szCs w:val="28"/>
        </w:rPr>
        <w:t>.</w:t>
      </w:r>
    </w:p>
    <w:p w14:paraId="435B7688" w14:textId="77777777"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По команде экзаменатора кандидат в водители занимает водительское место, осуществляет подготовку к движению и начинает выполнение испытательных упражнений.</w:t>
      </w:r>
    </w:p>
    <w:p w14:paraId="26DF1726" w14:textId="77777777" w:rsidR="00A56A5A" w:rsidRPr="009E5DA1" w:rsidRDefault="00A56A5A" w:rsidP="00A56A5A">
      <w:pPr>
        <w:pStyle w:val="af3"/>
        <w:numPr>
          <w:ilvl w:val="0"/>
          <w:numId w:val="2"/>
        </w:numPr>
        <w:tabs>
          <w:tab w:val="left" w:pos="1276"/>
        </w:tabs>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Кандидатом в водители выполняются все испытательные упражнения, предусмотренные для проведения экзамена на право </w:t>
      </w:r>
      <w:r w:rsidRPr="009E5DA1">
        <w:rPr>
          <w:rFonts w:ascii="Times New Roman" w:hAnsi="Times New Roman" w:cs="Times New Roman"/>
          <w:sz w:val="28"/>
          <w:szCs w:val="28"/>
        </w:rPr>
        <w:t>управления мототранспортным средством соответствующей категории или подкатегории (</w:t>
      </w:r>
      <w:hyperlink w:anchor="Par1594" w:tooltip="ИСПЫТАТЕЛЬНЫЕ УПРАЖНЕНИЯ" w:history="1">
        <w:r w:rsidRPr="009E5DA1">
          <w:rPr>
            <w:rFonts w:ascii="Times New Roman" w:hAnsi="Times New Roman" w:cs="Times New Roman"/>
            <w:sz w:val="28"/>
            <w:szCs w:val="28"/>
          </w:rPr>
          <w:t xml:space="preserve">приложение № </w:t>
        </w:r>
        <w:r w:rsidR="00C56CF7">
          <w:rPr>
            <w:rFonts w:ascii="Times New Roman" w:hAnsi="Times New Roman" w:cs="Times New Roman"/>
            <w:sz w:val="28"/>
            <w:szCs w:val="28"/>
          </w:rPr>
          <w:t>6</w:t>
        </w:r>
      </w:hyperlink>
      <w:r w:rsidRPr="009E5DA1">
        <w:rPr>
          <w:rFonts w:ascii="Times New Roman" w:hAnsi="Times New Roman" w:cs="Times New Roman"/>
          <w:sz w:val="28"/>
          <w:szCs w:val="28"/>
        </w:rPr>
        <w:t xml:space="preserve"> к Административному регламенту).</w:t>
      </w:r>
    </w:p>
    <w:p w14:paraId="5787DB2E" w14:textId="77777777" w:rsidR="00A56A5A" w:rsidRPr="00384FE1" w:rsidRDefault="00A56A5A" w:rsidP="00A56A5A">
      <w:pPr>
        <w:pStyle w:val="af3"/>
        <w:numPr>
          <w:ilvl w:val="0"/>
          <w:numId w:val="2"/>
        </w:numPr>
        <w:tabs>
          <w:tab w:val="left" w:pos="1276"/>
        </w:tabs>
        <w:ind w:left="0" w:firstLine="709"/>
        <w:jc w:val="both"/>
        <w:rPr>
          <w:rFonts w:ascii="Times New Roman" w:hAnsi="Times New Roman" w:cs="Times New Roman"/>
          <w:sz w:val="28"/>
          <w:szCs w:val="28"/>
        </w:rPr>
      </w:pPr>
      <w:r w:rsidRPr="009E5DA1">
        <w:rPr>
          <w:rFonts w:ascii="Times New Roman" w:hAnsi="Times New Roman" w:cs="Times New Roman"/>
          <w:sz w:val="28"/>
          <w:szCs w:val="28"/>
        </w:rPr>
        <w:t xml:space="preserve">Экзаменатор контролирует ход выполнения испытательных </w:t>
      </w:r>
      <w:r w:rsidRPr="00384FE1">
        <w:rPr>
          <w:rFonts w:ascii="Times New Roman" w:hAnsi="Times New Roman" w:cs="Times New Roman"/>
          <w:sz w:val="28"/>
          <w:szCs w:val="28"/>
        </w:rPr>
        <w:t>упражнений, подает команды кандидату в водители, ведет измерение времени выполнения упражнений, фиксирует в экзаменационном листе ошибки, выставляет итоговую оценку.</w:t>
      </w:r>
    </w:p>
    <w:p w14:paraId="11F04D67" w14:textId="77777777" w:rsidR="00A56A5A" w:rsidRPr="00384FE1" w:rsidRDefault="00A56A5A" w:rsidP="00A56A5A">
      <w:pPr>
        <w:pStyle w:val="af3"/>
        <w:numPr>
          <w:ilvl w:val="0"/>
          <w:numId w:val="2"/>
        </w:numPr>
        <w:tabs>
          <w:tab w:val="left" w:pos="1276"/>
        </w:tabs>
        <w:ind w:left="0" w:firstLine="709"/>
        <w:jc w:val="both"/>
        <w:rPr>
          <w:rFonts w:ascii="Times New Roman" w:hAnsi="Times New Roman" w:cs="Times New Roman"/>
          <w:sz w:val="28"/>
          <w:szCs w:val="28"/>
        </w:rPr>
      </w:pPr>
      <w:r w:rsidRPr="00384FE1">
        <w:rPr>
          <w:rFonts w:ascii="Times New Roman" w:hAnsi="Times New Roman" w:cs="Times New Roman"/>
          <w:sz w:val="28"/>
          <w:szCs w:val="28"/>
        </w:rPr>
        <w:lastRenderedPageBreak/>
        <w:t>Проведение экзамена прекращается и выставляется оценка «</w:t>
      </w:r>
      <w:proofErr w:type="gramStart"/>
      <w:r w:rsidRPr="00384FE1">
        <w:rPr>
          <w:rFonts w:ascii="Times New Roman" w:hAnsi="Times New Roman" w:cs="Times New Roman"/>
          <w:sz w:val="28"/>
          <w:szCs w:val="28"/>
        </w:rPr>
        <w:t>НЕ  СДАЛ</w:t>
      </w:r>
      <w:proofErr w:type="gramEnd"/>
      <w:r w:rsidRPr="00384FE1">
        <w:rPr>
          <w:rFonts w:ascii="Times New Roman" w:hAnsi="Times New Roman" w:cs="Times New Roman"/>
          <w:sz w:val="28"/>
          <w:szCs w:val="28"/>
        </w:rPr>
        <w:t>», если кандидат в водители при сдаче экзамена:</w:t>
      </w:r>
    </w:p>
    <w:p w14:paraId="4AD62C27" w14:textId="77777777" w:rsidR="00A56A5A" w:rsidRPr="00384FE1" w:rsidRDefault="00A56A5A" w:rsidP="00A56A5A">
      <w:pPr>
        <w:pStyle w:val="af3"/>
        <w:numPr>
          <w:ilvl w:val="1"/>
          <w:numId w:val="2"/>
        </w:numPr>
        <w:ind w:left="0" w:firstLine="709"/>
        <w:jc w:val="both"/>
        <w:rPr>
          <w:rFonts w:ascii="Times New Roman" w:hAnsi="Times New Roman" w:cs="Times New Roman"/>
          <w:sz w:val="28"/>
          <w:szCs w:val="28"/>
        </w:rPr>
      </w:pPr>
      <w:bookmarkStart w:id="4" w:name="Par669"/>
      <w:bookmarkEnd w:id="4"/>
      <w:r w:rsidRPr="00384FE1">
        <w:t> </w:t>
      </w:r>
      <w:r w:rsidRPr="00384FE1">
        <w:rPr>
          <w:rFonts w:ascii="Times New Roman" w:hAnsi="Times New Roman" w:cs="Times New Roman"/>
          <w:sz w:val="28"/>
          <w:szCs w:val="28"/>
        </w:rPr>
        <w:t>Не приступил к выполнению испытательного упражнения в течение 30 секунд после получения команды (сигнала) о начале его выполнения.</w:t>
      </w:r>
    </w:p>
    <w:p w14:paraId="1568B5CD" w14:textId="77777777" w:rsidR="00A56A5A" w:rsidRPr="00384FE1" w:rsidRDefault="00A56A5A" w:rsidP="00A56A5A">
      <w:pPr>
        <w:pStyle w:val="af3"/>
        <w:numPr>
          <w:ilvl w:val="1"/>
          <w:numId w:val="2"/>
        </w:numPr>
        <w:ind w:left="0" w:firstLine="709"/>
        <w:jc w:val="both"/>
        <w:rPr>
          <w:rFonts w:ascii="Times New Roman" w:hAnsi="Times New Roman" w:cs="Times New Roman"/>
          <w:sz w:val="28"/>
          <w:szCs w:val="28"/>
        </w:rPr>
      </w:pPr>
      <w:bookmarkStart w:id="5" w:name="Par670"/>
      <w:bookmarkEnd w:id="5"/>
      <w:r w:rsidRPr="00384FE1">
        <w:t xml:space="preserve"> </w:t>
      </w:r>
      <w:r w:rsidRPr="00384FE1">
        <w:rPr>
          <w:rFonts w:ascii="Times New Roman" w:hAnsi="Times New Roman" w:cs="Times New Roman"/>
          <w:sz w:val="28"/>
          <w:szCs w:val="28"/>
        </w:rPr>
        <w:t>Сбил разметочное оборудование 2 и более раза.</w:t>
      </w:r>
    </w:p>
    <w:p w14:paraId="6D1346F2" w14:textId="77777777" w:rsidR="00A56A5A" w:rsidRPr="00384FE1" w:rsidRDefault="00A56A5A" w:rsidP="00A56A5A">
      <w:pPr>
        <w:pStyle w:val="af3"/>
        <w:numPr>
          <w:ilvl w:val="1"/>
          <w:numId w:val="2"/>
        </w:numPr>
        <w:ind w:left="0" w:firstLine="709"/>
        <w:jc w:val="both"/>
        <w:rPr>
          <w:rFonts w:ascii="Times New Roman" w:hAnsi="Times New Roman" w:cs="Times New Roman"/>
          <w:sz w:val="28"/>
          <w:szCs w:val="28"/>
        </w:rPr>
      </w:pPr>
      <w:bookmarkStart w:id="6" w:name="Par672"/>
      <w:bookmarkEnd w:id="6"/>
      <w:r w:rsidRPr="00384FE1">
        <w:rPr>
          <w:rFonts w:ascii="Times New Roman" w:hAnsi="Times New Roman" w:cs="Times New Roman"/>
          <w:sz w:val="28"/>
          <w:szCs w:val="28"/>
        </w:rPr>
        <w:t> Выехал по проекции габарита транспортного средства за границы участков испытательных упражнений, обозначенные линиями дорожной разметки 1.1 белого цвета или 1.4</w:t>
      </w:r>
      <w:r w:rsidRPr="00384FE1">
        <w:rPr>
          <w:rStyle w:val="a9"/>
          <w:rFonts w:ascii="Times New Roman" w:hAnsi="Times New Roman" w:cs="Times New Roman"/>
          <w:sz w:val="28"/>
          <w:szCs w:val="28"/>
        </w:rPr>
        <w:footnoteReference w:id="54"/>
      </w:r>
      <w:r w:rsidRPr="00384FE1">
        <w:rPr>
          <w:rFonts w:ascii="Times New Roman" w:hAnsi="Times New Roman" w:cs="Times New Roman"/>
          <w:sz w:val="28"/>
          <w:szCs w:val="28"/>
        </w:rPr>
        <w:t xml:space="preserve"> желтого цвета и разметочными конусами (разметочными стойками)</w:t>
      </w:r>
      <w:r w:rsidRPr="00384FE1">
        <w:rPr>
          <w:rStyle w:val="a9"/>
          <w:rFonts w:ascii="Times New Roman" w:hAnsi="Times New Roman" w:cs="Times New Roman"/>
          <w:sz w:val="28"/>
          <w:szCs w:val="28"/>
        </w:rPr>
        <w:footnoteReference w:id="55"/>
      </w:r>
      <w:r w:rsidRPr="00384FE1">
        <w:rPr>
          <w:rFonts w:ascii="Times New Roman" w:hAnsi="Times New Roman" w:cs="Times New Roman"/>
          <w:sz w:val="28"/>
          <w:szCs w:val="28"/>
        </w:rPr>
        <w:t>, или наехал колесом на линию разметки, обозначающую границы участков испытательных упражнений, в зависимости от условий выполнения испытательного упражнения.</w:t>
      </w:r>
    </w:p>
    <w:p w14:paraId="1795AB13" w14:textId="77777777" w:rsidR="00A56A5A" w:rsidRPr="00384FE1" w:rsidRDefault="00A56A5A" w:rsidP="00A56A5A">
      <w:pPr>
        <w:pStyle w:val="af3"/>
        <w:numPr>
          <w:ilvl w:val="1"/>
          <w:numId w:val="2"/>
        </w:numPr>
        <w:ind w:left="0" w:firstLine="709"/>
        <w:jc w:val="both"/>
        <w:rPr>
          <w:rFonts w:ascii="Times New Roman" w:hAnsi="Times New Roman" w:cs="Times New Roman"/>
          <w:sz w:val="28"/>
          <w:szCs w:val="28"/>
        </w:rPr>
      </w:pPr>
      <w:bookmarkStart w:id="7" w:name="Par678"/>
      <w:bookmarkEnd w:id="7"/>
      <w:r w:rsidRPr="00384FE1">
        <w:rPr>
          <w:rFonts w:ascii="Times New Roman" w:hAnsi="Times New Roman" w:cs="Times New Roman"/>
          <w:sz w:val="28"/>
          <w:szCs w:val="28"/>
        </w:rPr>
        <w:t> Пересек линию «СТОП» по проекции переднего габарита транспортного средства в случаях, когда остановка перед линией «СТОП» предусмотрена условиями выполнения испытательного упражнения.</w:t>
      </w:r>
    </w:p>
    <w:p w14:paraId="63D0C6CD" w14:textId="77777777" w:rsidR="00A56A5A" w:rsidRPr="00384FE1" w:rsidRDefault="00A56A5A" w:rsidP="00A56A5A">
      <w:pPr>
        <w:pStyle w:val="af3"/>
        <w:numPr>
          <w:ilvl w:val="1"/>
          <w:numId w:val="2"/>
        </w:numPr>
        <w:ind w:left="0" w:firstLine="709"/>
        <w:jc w:val="both"/>
        <w:rPr>
          <w:rFonts w:ascii="Times New Roman" w:hAnsi="Times New Roman" w:cs="Times New Roman"/>
          <w:sz w:val="28"/>
          <w:szCs w:val="28"/>
        </w:rPr>
      </w:pPr>
      <w:bookmarkStart w:id="8" w:name="Par679"/>
      <w:bookmarkEnd w:id="8"/>
      <w:r w:rsidRPr="00384FE1">
        <w:rPr>
          <w:rFonts w:ascii="Times New Roman" w:hAnsi="Times New Roman" w:cs="Times New Roman"/>
          <w:sz w:val="28"/>
          <w:szCs w:val="28"/>
        </w:rPr>
        <w:t> Не пересек контрольную линию внешними габаритами транспортного средства в случаях, когда пересечение контрольной линии предусмотрено условиями выполнения испытательного упражнения.</w:t>
      </w:r>
    </w:p>
    <w:p w14:paraId="5B678A93" w14:textId="77777777" w:rsidR="00A56A5A" w:rsidRPr="00384FE1" w:rsidRDefault="00A56A5A" w:rsidP="00A56A5A">
      <w:pPr>
        <w:pStyle w:val="af3"/>
        <w:numPr>
          <w:ilvl w:val="1"/>
          <w:numId w:val="2"/>
        </w:numPr>
        <w:ind w:left="0" w:firstLine="709"/>
        <w:jc w:val="both"/>
        <w:rPr>
          <w:rFonts w:ascii="Times New Roman" w:hAnsi="Times New Roman" w:cs="Times New Roman"/>
          <w:sz w:val="28"/>
          <w:szCs w:val="28"/>
        </w:rPr>
      </w:pPr>
      <w:bookmarkStart w:id="9" w:name="Par680"/>
      <w:bookmarkEnd w:id="9"/>
      <w:r w:rsidRPr="00384FE1">
        <w:t> </w:t>
      </w:r>
      <w:r w:rsidRPr="00384FE1">
        <w:rPr>
          <w:rFonts w:ascii="Times New Roman" w:hAnsi="Times New Roman" w:cs="Times New Roman"/>
          <w:sz w:val="28"/>
          <w:szCs w:val="28"/>
        </w:rPr>
        <w:t>Отклонился от заданной траектории движения, предусмотренной условиями выполнения испытательного упражнения.</w:t>
      </w:r>
    </w:p>
    <w:p w14:paraId="2E3C1D05" w14:textId="77777777" w:rsidR="00A56A5A" w:rsidRPr="00384FE1" w:rsidRDefault="00A56A5A" w:rsidP="00A56A5A">
      <w:pPr>
        <w:pStyle w:val="af3"/>
        <w:numPr>
          <w:ilvl w:val="1"/>
          <w:numId w:val="2"/>
        </w:numPr>
        <w:ind w:left="0" w:firstLine="709"/>
        <w:jc w:val="both"/>
        <w:rPr>
          <w:rFonts w:ascii="Times New Roman" w:hAnsi="Times New Roman" w:cs="Times New Roman"/>
          <w:sz w:val="28"/>
          <w:szCs w:val="28"/>
        </w:rPr>
      </w:pPr>
      <w:bookmarkStart w:id="10" w:name="Par681"/>
      <w:bookmarkEnd w:id="10"/>
      <w:r w:rsidRPr="00384FE1">
        <w:rPr>
          <w:rFonts w:ascii="Times New Roman" w:hAnsi="Times New Roman" w:cs="Times New Roman"/>
          <w:sz w:val="28"/>
          <w:szCs w:val="28"/>
        </w:rPr>
        <w:t xml:space="preserve"> Допустил остановку двигателя 2 и более раза.</w:t>
      </w:r>
    </w:p>
    <w:p w14:paraId="533206B5" w14:textId="77777777" w:rsidR="00A56A5A" w:rsidRPr="00384FE1" w:rsidRDefault="00A56A5A" w:rsidP="00A56A5A">
      <w:pPr>
        <w:pStyle w:val="af3"/>
        <w:numPr>
          <w:ilvl w:val="1"/>
          <w:numId w:val="2"/>
        </w:numPr>
        <w:ind w:left="0" w:firstLine="709"/>
        <w:jc w:val="both"/>
        <w:rPr>
          <w:rFonts w:ascii="Times New Roman" w:hAnsi="Times New Roman" w:cs="Times New Roman"/>
          <w:sz w:val="28"/>
          <w:szCs w:val="28"/>
        </w:rPr>
      </w:pPr>
      <w:bookmarkStart w:id="11" w:name="Par682"/>
      <w:bookmarkEnd w:id="11"/>
      <w:r w:rsidRPr="00384FE1">
        <w:rPr>
          <w:rFonts w:ascii="Times New Roman" w:hAnsi="Times New Roman" w:cs="Times New Roman"/>
          <w:sz w:val="28"/>
          <w:szCs w:val="28"/>
        </w:rPr>
        <w:t> Остановился до соответствующей линии разметки на расстоянии, превышающем контрольное значение.</w:t>
      </w:r>
    </w:p>
    <w:p w14:paraId="413828F1" w14:textId="77777777" w:rsidR="00A56A5A" w:rsidRPr="00384FE1" w:rsidRDefault="00A56A5A" w:rsidP="00A56A5A">
      <w:pPr>
        <w:pStyle w:val="af3"/>
        <w:numPr>
          <w:ilvl w:val="1"/>
          <w:numId w:val="2"/>
        </w:numPr>
        <w:ind w:left="0" w:firstLine="709"/>
        <w:jc w:val="both"/>
        <w:rPr>
          <w:rFonts w:ascii="Times New Roman" w:hAnsi="Times New Roman" w:cs="Times New Roman"/>
          <w:sz w:val="28"/>
          <w:szCs w:val="28"/>
        </w:rPr>
      </w:pPr>
      <w:bookmarkStart w:id="12" w:name="Par683"/>
      <w:bookmarkEnd w:id="12"/>
      <w:r w:rsidRPr="00384FE1">
        <w:rPr>
          <w:rFonts w:ascii="Times New Roman" w:hAnsi="Times New Roman" w:cs="Times New Roman"/>
          <w:sz w:val="28"/>
          <w:szCs w:val="28"/>
        </w:rPr>
        <w:t> Осуществлял движение задним ходом в случае, если движение задним ходом не предусмотрено условиями выполнения испытательного упражнения.</w:t>
      </w:r>
    </w:p>
    <w:p w14:paraId="22878191" w14:textId="77777777" w:rsidR="00A56A5A" w:rsidRPr="00384FE1" w:rsidRDefault="00A56A5A" w:rsidP="00A56A5A">
      <w:pPr>
        <w:pStyle w:val="af3"/>
        <w:numPr>
          <w:ilvl w:val="1"/>
          <w:numId w:val="2"/>
        </w:numPr>
        <w:tabs>
          <w:tab w:val="left" w:pos="1701"/>
        </w:tabs>
        <w:ind w:left="0" w:firstLine="709"/>
        <w:jc w:val="both"/>
        <w:rPr>
          <w:rFonts w:ascii="Times New Roman" w:hAnsi="Times New Roman" w:cs="Times New Roman"/>
          <w:sz w:val="28"/>
          <w:szCs w:val="28"/>
        </w:rPr>
      </w:pPr>
      <w:r w:rsidRPr="00384FE1">
        <w:rPr>
          <w:rFonts w:ascii="Times New Roman" w:hAnsi="Times New Roman" w:cs="Times New Roman"/>
          <w:sz w:val="28"/>
          <w:szCs w:val="28"/>
        </w:rPr>
        <w:t>Превысил общее время выполнения испытательных упражнений.</w:t>
      </w:r>
    </w:p>
    <w:p w14:paraId="43824D40" w14:textId="77777777" w:rsidR="00A56A5A" w:rsidRPr="00384FE1" w:rsidRDefault="00A56A5A" w:rsidP="00A56A5A">
      <w:pPr>
        <w:pStyle w:val="af3"/>
        <w:numPr>
          <w:ilvl w:val="1"/>
          <w:numId w:val="2"/>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Пользовал</w:t>
      </w:r>
      <w:r w:rsidRPr="00384FE1">
        <w:rPr>
          <w:rFonts w:ascii="Times New Roman" w:hAnsi="Times New Roman" w:cs="Times New Roman"/>
          <w:sz w:val="28"/>
          <w:szCs w:val="28"/>
        </w:rPr>
        <w:t>ся телефоном либо иным техническим устройством, позволяющим вести переговоры.</w:t>
      </w:r>
    </w:p>
    <w:p w14:paraId="78DA6537" w14:textId="77777777" w:rsidR="00A56A5A" w:rsidRPr="00384FE1" w:rsidRDefault="00A56A5A" w:rsidP="00A56A5A">
      <w:pPr>
        <w:pStyle w:val="af3"/>
        <w:numPr>
          <w:ilvl w:val="1"/>
          <w:numId w:val="2"/>
        </w:numPr>
        <w:tabs>
          <w:tab w:val="left" w:pos="1560"/>
        </w:tabs>
        <w:ind w:left="0" w:firstLine="709"/>
        <w:jc w:val="both"/>
        <w:rPr>
          <w:rFonts w:ascii="Times New Roman" w:hAnsi="Times New Roman" w:cs="Times New Roman"/>
          <w:sz w:val="28"/>
          <w:szCs w:val="28"/>
        </w:rPr>
      </w:pPr>
      <w:bookmarkStart w:id="13" w:name="Par684"/>
      <w:bookmarkEnd w:id="13"/>
      <w:r w:rsidRPr="00384FE1">
        <w:rPr>
          <w:rFonts w:ascii="Times New Roman" w:hAnsi="Times New Roman" w:cs="Times New Roman"/>
          <w:sz w:val="28"/>
          <w:szCs w:val="28"/>
        </w:rPr>
        <w:t>Покинул экзамен (отказался от выполнения испытательного упражнения).</w:t>
      </w:r>
    </w:p>
    <w:p w14:paraId="6D69EE6E" w14:textId="77777777" w:rsidR="00A56A5A" w:rsidRPr="00384FE1" w:rsidRDefault="00A56A5A" w:rsidP="00A56A5A">
      <w:pPr>
        <w:pStyle w:val="af3"/>
        <w:numPr>
          <w:ilvl w:val="1"/>
          <w:numId w:val="2"/>
        </w:numPr>
        <w:tabs>
          <w:tab w:val="left" w:pos="1560"/>
        </w:tabs>
        <w:ind w:left="0" w:firstLine="709"/>
        <w:jc w:val="both"/>
        <w:rPr>
          <w:rFonts w:ascii="Times New Roman" w:hAnsi="Times New Roman" w:cs="Times New Roman"/>
          <w:sz w:val="28"/>
          <w:szCs w:val="28"/>
        </w:rPr>
      </w:pPr>
      <w:r w:rsidRPr="00384FE1">
        <w:rPr>
          <w:rFonts w:ascii="Times New Roman" w:hAnsi="Times New Roman" w:cs="Times New Roman"/>
          <w:sz w:val="28"/>
          <w:szCs w:val="28"/>
        </w:rPr>
        <w:t> При сдаче экзамена на право управления транспортными средствами подкатегории «В1» при выполнении упражнения «Остановка и начало движения на подъеме» допустил откат транспортного средства на подъеме более чем на 0,3 м.</w:t>
      </w:r>
    </w:p>
    <w:p w14:paraId="13ECF11E" w14:textId="77777777" w:rsidR="00A56A5A" w:rsidRPr="00384FE1" w:rsidRDefault="00A56A5A" w:rsidP="00A56A5A">
      <w:pPr>
        <w:pStyle w:val="af3"/>
        <w:numPr>
          <w:ilvl w:val="1"/>
          <w:numId w:val="2"/>
        </w:numPr>
        <w:tabs>
          <w:tab w:val="left" w:pos="1560"/>
        </w:tabs>
        <w:ind w:left="0" w:firstLine="709"/>
        <w:jc w:val="both"/>
        <w:rPr>
          <w:rFonts w:ascii="Times New Roman" w:hAnsi="Times New Roman" w:cs="Times New Roman"/>
          <w:sz w:val="28"/>
          <w:szCs w:val="28"/>
        </w:rPr>
      </w:pPr>
      <w:r w:rsidRPr="00384FE1">
        <w:t> </w:t>
      </w:r>
      <w:bookmarkStart w:id="14" w:name="Par685"/>
      <w:bookmarkEnd w:id="14"/>
      <w:r w:rsidRPr="00384FE1">
        <w:rPr>
          <w:rFonts w:ascii="Times New Roman" w:hAnsi="Times New Roman" w:cs="Times New Roman"/>
          <w:sz w:val="28"/>
          <w:szCs w:val="28"/>
        </w:rPr>
        <w:t>При сдаче экзамена на право управления транспортными средствами категорий «M», «A» или подкатегории «A1»:</w:t>
      </w:r>
    </w:p>
    <w:p w14:paraId="03EAC8D2" w14:textId="77777777" w:rsidR="00A56A5A" w:rsidRPr="00384FE1" w:rsidRDefault="00A56A5A" w:rsidP="00A56A5A">
      <w:pPr>
        <w:pStyle w:val="af3"/>
        <w:numPr>
          <w:ilvl w:val="2"/>
          <w:numId w:val="2"/>
        </w:numPr>
        <w:tabs>
          <w:tab w:val="left" w:pos="1560"/>
          <w:tab w:val="left" w:pos="1843"/>
        </w:tabs>
        <w:ind w:left="0" w:firstLine="709"/>
        <w:jc w:val="both"/>
        <w:rPr>
          <w:rFonts w:ascii="Times New Roman" w:hAnsi="Times New Roman" w:cs="Times New Roman"/>
          <w:sz w:val="28"/>
          <w:szCs w:val="28"/>
        </w:rPr>
      </w:pPr>
      <w:r w:rsidRPr="00384FE1">
        <w:rPr>
          <w:rFonts w:ascii="Times New Roman" w:hAnsi="Times New Roman" w:cs="Times New Roman"/>
          <w:sz w:val="28"/>
          <w:szCs w:val="28"/>
        </w:rPr>
        <w:t>Превысил время выполнения упражнения «Скоростное маневрирование».</w:t>
      </w:r>
    </w:p>
    <w:p w14:paraId="6126C740" w14:textId="77777777" w:rsidR="00A56A5A" w:rsidRPr="00384FE1" w:rsidRDefault="00A56A5A" w:rsidP="00A56A5A">
      <w:pPr>
        <w:pStyle w:val="af3"/>
        <w:numPr>
          <w:ilvl w:val="2"/>
          <w:numId w:val="2"/>
        </w:numPr>
        <w:tabs>
          <w:tab w:val="left" w:pos="1560"/>
          <w:tab w:val="left" w:pos="1843"/>
        </w:tabs>
        <w:ind w:left="0" w:firstLine="709"/>
        <w:jc w:val="both"/>
        <w:rPr>
          <w:rFonts w:ascii="Times New Roman" w:hAnsi="Times New Roman" w:cs="Times New Roman"/>
          <w:sz w:val="28"/>
          <w:szCs w:val="28"/>
        </w:rPr>
      </w:pPr>
      <w:bookmarkStart w:id="15" w:name="Par686"/>
      <w:bookmarkEnd w:id="15"/>
      <w:r w:rsidRPr="00384FE1">
        <w:rPr>
          <w:rFonts w:ascii="Times New Roman" w:hAnsi="Times New Roman" w:cs="Times New Roman"/>
          <w:sz w:val="28"/>
          <w:szCs w:val="28"/>
        </w:rPr>
        <w:lastRenderedPageBreak/>
        <w:t>Коснулся ногой (ногами) поверхности площадки 3 и более раза в случаях, когда касание не предусмотрено условиями выполнения упражнения.</w:t>
      </w:r>
    </w:p>
    <w:p w14:paraId="27B6CD79" w14:textId="77777777" w:rsidR="00A56A5A" w:rsidRPr="00384FE1" w:rsidRDefault="00A56A5A" w:rsidP="00A56A5A">
      <w:pPr>
        <w:pStyle w:val="af3"/>
        <w:numPr>
          <w:ilvl w:val="2"/>
          <w:numId w:val="2"/>
        </w:numPr>
        <w:tabs>
          <w:tab w:val="left" w:pos="1560"/>
          <w:tab w:val="left" w:pos="1843"/>
        </w:tabs>
        <w:ind w:left="0" w:firstLine="709"/>
        <w:jc w:val="both"/>
        <w:rPr>
          <w:rFonts w:ascii="Times New Roman" w:hAnsi="Times New Roman" w:cs="Times New Roman"/>
          <w:sz w:val="28"/>
          <w:szCs w:val="28"/>
        </w:rPr>
      </w:pPr>
      <w:r w:rsidRPr="00384FE1">
        <w:rPr>
          <w:rFonts w:ascii="Times New Roman" w:hAnsi="Times New Roman" w:cs="Times New Roman"/>
          <w:sz w:val="28"/>
          <w:szCs w:val="28"/>
        </w:rPr>
        <w:t>Допустил опрокидывание транспортного средства.</w:t>
      </w:r>
      <w:bookmarkStart w:id="16" w:name="Par688"/>
      <w:bookmarkStart w:id="17" w:name="Par689"/>
      <w:bookmarkStart w:id="18" w:name="Par690"/>
      <w:bookmarkEnd w:id="16"/>
      <w:bookmarkEnd w:id="17"/>
      <w:bookmarkEnd w:id="18"/>
    </w:p>
    <w:p w14:paraId="2AF57206" w14:textId="77777777" w:rsidR="00A56A5A" w:rsidRPr="00384FE1" w:rsidRDefault="00A56A5A" w:rsidP="00A56A5A">
      <w:pPr>
        <w:pStyle w:val="af3"/>
        <w:numPr>
          <w:ilvl w:val="0"/>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t>По завершению экзамена экзаменационный лист</w:t>
      </w:r>
      <w:r w:rsidRPr="00384FE1">
        <w:rPr>
          <w:rFonts w:ascii="Times New Roman" w:hAnsi="Times New Roman" w:cs="Times New Roman"/>
          <w:bCs/>
          <w:sz w:val="28"/>
          <w:szCs w:val="28"/>
        </w:rPr>
        <w:t xml:space="preserve"> </w:t>
      </w:r>
      <w:r w:rsidRPr="00384FE1">
        <w:rPr>
          <w:rFonts w:ascii="Times New Roman" w:hAnsi="Times New Roman" w:cs="Times New Roman"/>
          <w:sz w:val="28"/>
          <w:szCs w:val="28"/>
        </w:rPr>
        <w:t>подписывается экзаменатором и кандидатом водители.</w:t>
      </w:r>
    </w:p>
    <w:p w14:paraId="25242C91" w14:textId="77777777"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Кандидату в водители, показавшему неудовлетворительный результат, разъясняются допущенные ошибки, порядок и сроки проведения повторного экзамена в соответствии с пунктами 11, 11</w:t>
      </w:r>
      <w:r w:rsidRPr="00384FE1">
        <w:rPr>
          <w:rFonts w:ascii="Times New Roman" w:hAnsi="Times New Roman" w:cs="Times New Roman"/>
          <w:bCs/>
          <w:sz w:val="28"/>
          <w:szCs w:val="28"/>
          <w:vertAlign w:val="superscript"/>
        </w:rPr>
        <w:t>1</w:t>
      </w:r>
      <w:r w:rsidRPr="00384FE1">
        <w:rPr>
          <w:rFonts w:ascii="Times New Roman" w:hAnsi="Times New Roman" w:cs="Times New Roman"/>
          <w:bCs/>
          <w:sz w:val="28"/>
          <w:szCs w:val="28"/>
        </w:rPr>
        <w:t xml:space="preserve"> – 11</w:t>
      </w:r>
      <w:r w:rsidRPr="00384FE1">
        <w:rPr>
          <w:rFonts w:ascii="Times New Roman" w:hAnsi="Times New Roman" w:cs="Times New Roman"/>
          <w:bCs/>
          <w:sz w:val="28"/>
          <w:szCs w:val="28"/>
          <w:vertAlign w:val="superscript"/>
        </w:rPr>
        <w:t>3</w:t>
      </w:r>
      <w:r w:rsidRPr="00384FE1">
        <w:rPr>
          <w:rFonts w:ascii="Times New Roman" w:hAnsi="Times New Roman" w:cs="Times New Roman"/>
          <w:bCs/>
          <w:sz w:val="28"/>
          <w:szCs w:val="28"/>
        </w:rPr>
        <w:t xml:space="preserve"> Правил.</w:t>
      </w:r>
    </w:p>
    <w:p w14:paraId="77CE8F17" w14:textId="77777777"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Кандидату в водители, показавшему положительный результат, назначается дата и время прибытия в экзаменационное подразделение для принятия должностным лицом решения о выдаче водительского удостоверения.</w:t>
      </w:r>
    </w:p>
    <w:p w14:paraId="4A544C15" w14:textId="77777777"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color w:val="0070C0"/>
          <w:sz w:val="28"/>
          <w:szCs w:val="28"/>
        </w:rPr>
      </w:pPr>
      <w:r w:rsidRPr="00384FE1">
        <w:rPr>
          <w:rFonts w:ascii="Times New Roman" w:hAnsi="Times New Roman" w:cs="Times New Roman"/>
          <w:bCs/>
          <w:sz w:val="28"/>
          <w:szCs w:val="28"/>
        </w:rPr>
        <w:t xml:space="preserve">Экзаменатором либо уполномоченным должностным лицом на основании данных о результатах проведенного экзамена вносятся соответствующие сведения в информационную систему Госавтоинспекции. </w:t>
      </w:r>
    </w:p>
    <w:p w14:paraId="1EF79CAB" w14:textId="77777777"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Внесенная информация заверяется квалифицированной электронной подписью должностного лица.</w:t>
      </w:r>
    </w:p>
    <w:p w14:paraId="1C421A33" w14:textId="77777777" w:rsidR="00A56A5A" w:rsidRPr="009E5DA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xml:space="preserve"> Экзаменатором либо уполномоченным должностным лицом по </w:t>
      </w:r>
      <w:r w:rsidRPr="009E5DA1">
        <w:rPr>
          <w:rFonts w:ascii="Times New Roman" w:hAnsi="Times New Roman" w:cs="Times New Roman"/>
          <w:bCs/>
          <w:sz w:val="28"/>
          <w:szCs w:val="28"/>
        </w:rPr>
        <w:t xml:space="preserve">завершению проведения экзаменов в текущем рабочем дне распечатывается протокол проведения экзамена (приложение № </w:t>
      </w:r>
      <w:r w:rsidR="00C56CF7">
        <w:rPr>
          <w:rFonts w:ascii="Times New Roman" w:hAnsi="Times New Roman" w:cs="Times New Roman"/>
          <w:bCs/>
          <w:sz w:val="28"/>
          <w:szCs w:val="28"/>
        </w:rPr>
        <w:t>5</w:t>
      </w:r>
      <w:r w:rsidRPr="009E5DA1">
        <w:rPr>
          <w:rFonts w:ascii="Times New Roman" w:hAnsi="Times New Roman" w:cs="Times New Roman"/>
          <w:bCs/>
          <w:sz w:val="28"/>
          <w:szCs w:val="28"/>
        </w:rPr>
        <w:t xml:space="preserve"> к Административному регламенту), который заверяется подписями экзаменаторов, которыми были проведены экзамены, и приобщается к архивным материалам.</w:t>
      </w:r>
    </w:p>
    <w:p w14:paraId="2EF3D458" w14:textId="77777777" w:rsidR="00A56A5A" w:rsidRPr="009E5DA1" w:rsidRDefault="00A56A5A" w:rsidP="00A56A5A">
      <w:pPr>
        <w:pStyle w:val="af3"/>
        <w:numPr>
          <w:ilvl w:val="0"/>
          <w:numId w:val="2"/>
        </w:numPr>
        <w:ind w:left="0" w:firstLine="709"/>
        <w:jc w:val="both"/>
        <w:rPr>
          <w:rFonts w:ascii="Times New Roman" w:hAnsi="Times New Roman" w:cs="Times New Roman"/>
          <w:sz w:val="28"/>
          <w:szCs w:val="28"/>
        </w:rPr>
      </w:pPr>
      <w:r w:rsidRPr="009E5DA1">
        <w:rPr>
          <w:rFonts w:ascii="Times New Roman" w:hAnsi="Times New Roman" w:cs="Times New Roman"/>
          <w:sz w:val="28"/>
          <w:szCs w:val="28"/>
        </w:rPr>
        <w:t>Общее время выполнения административной процедуры в отношении одного кандидата в водители – до 1 часа.</w:t>
      </w:r>
    </w:p>
    <w:p w14:paraId="5B260830" w14:textId="77777777" w:rsidR="00A56A5A" w:rsidRPr="009E5DA1"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Критериями принятия решения по данной административной процедуре является наличие (отсутствие) ошибок, предусмотренных пунктом 160 Административного регламента.</w:t>
      </w:r>
    </w:p>
    <w:p w14:paraId="5D14F992" w14:textId="77777777" w:rsidR="00A56A5A" w:rsidRPr="009E5DA1"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Результатом административной процедуры является получение кандидатом в водители итоговой оценки по результатам проведенного практического экзамена.</w:t>
      </w:r>
    </w:p>
    <w:p w14:paraId="08B7319B" w14:textId="77777777" w:rsidR="00A56A5A" w:rsidRPr="00384FE1" w:rsidRDefault="00A56A5A" w:rsidP="00A56A5A">
      <w:pPr>
        <w:pStyle w:val="ConsPlusNormal"/>
        <w:numPr>
          <w:ilvl w:val="0"/>
          <w:numId w:val="2"/>
        </w:numPr>
        <w:ind w:left="0" w:firstLine="709"/>
        <w:contextualSpacing/>
        <w:jc w:val="both"/>
        <w:rPr>
          <w:rFonts w:ascii="Times New Roman" w:hAnsi="Times New Roman" w:cs="Times New Roman"/>
          <w:color w:val="000000" w:themeColor="text1"/>
          <w:sz w:val="28"/>
          <w:szCs w:val="28"/>
        </w:rPr>
      </w:pPr>
      <w:r w:rsidRPr="009E5DA1">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sidRPr="009E5DA1">
        <w:rPr>
          <w:rFonts w:ascii="Times New Roman" w:hAnsi="Times New Roman" w:cs="Times New Roman"/>
          <w:bCs/>
          <w:sz w:val="28"/>
          <w:szCs w:val="28"/>
        </w:rPr>
        <w:t xml:space="preserve">выставление экзаменатором в экзаменационном листе итоговой оценки, полученной кандидатом в водители на практическом </w:t>
      </w:r>
      <w:r w:rsidRPr="00384FE1">
        <w:rPr>
          <w:rFonts w:ascii="Times New Roman" w:hAnsi="Times New Roman" w:cs="Times New Roman"/>
          <w:bCs/>
          <w:color w:val="000000" w:themeColor="text1"/>
          <w:sz w:val="28"/>
          <w:szCs w:val="28"/>
        </w:rPr>
        <w:t>экзамене, и</w:t>
      </w:r>
      <w:r w:rsidRPr="00384FE1">
        <w:rPr>
          <w:rFonts w:ascii="Times New Roman" w:hAnsi="Times New Roman" w:cs="Times New Roman"/>
          <w:color w:val="000000" w:themeColor="text1"/>
          <w:sz w:val="28"/>
          <w:szCs w:val="28"/>
        </w:rPr>
        <w:t xml:space="preserve"> внесение в информационную систему Госавтоинспекции сведений</w:t>
      </w:r>
      <w:r w:rsidRPr="00384FE1">
        <w:rPr>
          <w:rFonts w:ascii="Times New Roman" w:hAnsi="Times New Roman" w:cs="Times New Roman"/>
          <w:bCs/>
          <w:color w:val="000000" w:themeColor="text1"/>
          <w:sz w:val="28"/>
          <w:szCs w:val="28"/>
        </w:rPr>
        <w:t xml:space="preserve"> о результатах проведенного практического экзамена</w:t>
      </w:r>
      <w:r w:rsidRPr="00384FE1">
        <w:rPr>
          <w:rFonts w:ascii="Times New Roman" w:hAnsi="Times New Roman" w:cs="Times New Roman"/>
          <w:color w:val="000000" w:themeColor="text1"/>
          <w:sz w:val="28"/>
          <w:szCs w:val="28"/>
        </w:rPr>
        <w:t>.</w:t>
      </w:r>
    </w:p>
    <w:p w14:paraId="76F6B96F" w14:textId="77777777" w:rsidR="00A56A5A" w:rsidRPr="009E5DA1" w:rsidRDefault="00A56A5A" w:rsidP="00A56A5A">
      <w:pPr>
        <w:tabs>
          <w:tab w:val="left" w:pos="1276"/>
        </w:tabs>
        <w:spacing w:after="0" w:line="240" w:lineRule="auto"/>
        <w:ind w:firstLine="709"/>
        <w:jc w:val="both"/>
        <w:rPr>
          <w:rFonts w:ascii="Times New Roman" w:hAnsi="Times New Roman" w:cs="Times New Roman"/>
          <w:sz w:val="28"/>
          <w:szCs w:val="28"/>
        </w:rPr>
      </w:pPr>
    </w:p>
    <w:p w14:paraId="7234C504" w14:textId="77777777"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
          <w:sz w:val="28"/>
          <w:szCs w:val="28"/>
        </w:rPr>
      </w:pPr>
      <w:r w:rsidRPr="009E5DA1">
        <w:rPr>
          <w:rFonts w:ascii="Times New Roman" w:hAnsi="Times New Roman" w:cs="Times New Roman"/>
          <w:b/>
          <w:sz w:val="28"/>
          <w:szCs w:val="28"/>
        </w:rPr>
        <w:t>Проведение практического экзамена на право управления транспортными средствами категорий «B», «C», «D», «BE», «</w:t>
      </w:r>
      <w:proofErr w:type="gramStart"/>
      <w:r w:rsidRPr="009E5DA1">
        <w:rPr>
          <w:rFonts w:ascii="Times New Roman" w:hAnsi="Times New Roman" w:cs="Times New Roman"/>
          <w:b/>
          <w:sz w:val="28"/>
          <w:szCs w:val="28"/>
        </w:rPr>
        <w:t xml:space="preserve">CE»   </w:t>
      </w:r>
      <w:proofErr w:type="gramEnd"/>
      <w:r w:rsidRPr="009E5DA1">
        <w:rPr>
          <w:rFonts w:ascii="Times New Roman" w:hAnsi="Times New Roman" w:cs="Times New Roman"/>
          <w:b/>
          <w:sz w:val="28"/>
          <w:szCs w:val="28"/>
        </w:rPr>
        <w:t xml:space="preserve">               и «DE» и подкатегорий «C1», «D1», «C1E» и «D1E»</w:t>
      </w:r>
    </w:p>
    <w:p w14:paraId="6D7727A8" w14:textId="77777777" w:rsidR="00A56A5A" w:rsidRPr="009E5DA1" w:rsidRDefault="00A56A5A" w:rsidP="00A56A5A">
      <w:pPr>
        <w:tabs>
          <w:tab w:val="left" w:pos="1276"/>
        </w:tabs>
        <w:spacing w:after="0" w:line="240" w:lineRule="auto"/>
        <w:ind w:firstLine="709"/>
        <w:jc w:val="both"/>
        <w:rPr>
          <w:rFonts w:ascii="Times New Roman" w:hAnsi="Times New Roman" w:cs="Times New Roman"/>
          <w:sz w:val="28"/>
          <w:szCs w:val="28"/>
        </w:rPr>
      </w:pPr>
    </w:p>
    <w:p w14:paraId="0F3945F4" w14:textId="77777777" w:rsidR="00A56A5A" w:rsidRPr="009E5DA1" w:rsidRDefault="00A56A5A" w:rsidP="00A56A5A">
      <w:pPr>
        <w:pStyle w:val="ConsPlusNormal"/>
        <w:numPr>
          <w:ilvl w:val="0"/>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lastRenderedPageBreak/>
        <w:t>Основанием для начала административной процедуры по проведению практического экзамена на право управления транспортными средствами категорий «B», «C», «D», «BE», «CE» и «DE» и подкатегорий «C1», «D1», «C1E» и «D1E» является решение должностного лица о допуске кандидата в водители к сдаче данного практического экзамена,</w:t>
      </w:r>
      <w:r w:rsidRPr="00384FE1">
        <w:rPr>
          <w:rFonts w:ascii="Times New Roman" w:eastAsiaTheme="minorHAnsi" w:hAnsi="Times New Roman" w:cs="Times New Roman"/>
          <w:bCs/>
          <w:sz w:val="28"/>
          <w:szCs w:val="28"/>
          <w:lang w:eastAsia="en-US"/>
        </w:rPr>
        <w:t xml:space="preserve"> </w:t>
      </w:r>
      <w:r w:rsidRPr="00384FE1">
        <w:rPr>
          <w:rFonts w:ascii="Times New Roman" w:hAnsi="Times New Roman" w:cs="Times New Roman"/>
          <w:bCs/>
          <w:sz w:val="28"/>
          <w:szCs w:val="28"/>
        </w:rPr>
        <w:t>принятое</w:t>
      </w:r>
      <w:r w:rsidRPr="00384FE1">
        <w:rPr>
          <w:rFonts w:ascii="Times New Roman" w:hAnsi="Times New Roman" w:cs="Times New Roman"/>
          <w:sz w:val="28"/>
          <w:szCs w:val="28"/>
        </w:rPr>
        <w:t xml:space="preserve"> </w:t>
      </w:r>
      <w:r w:rsidRPr="00384FE1">
        <w:rPr>
          <w:rFonts w:ascii="Times New Roman" w:hAnsi="Times New Roman" w:cs="Times New Roman"/>
          <w:bCs/>
          <w:sz w:val="28"/>
          <w:szCs w:val="28"/>
        </w:rPr>
        <w:t xml:space="preserve">по результатам административных процедур в соответствии с </w:t>
      </w:r>
      <w:r w:rsidRPr="009E5DA1">
        <w:rPr>
          <w:rFonts w:ascii="Times New Roman" w:hAnsi="Times New Roman" w:cs="Times New Roman"/>
          <w:bCs/>
          <w:sz w:val="28"/>
          <w:szCs w:val="28"/>
        </w:rPr>
        <w:t>пунктами 107 – 117 Административного регламента.</w:t>
      </w:r>
    </w:p>
    <w:p w14:paraId="233D671A" w14:textId="77777777" w:rsidR="00A56A5A" w:rsidRPr="00384FE1" w:rsidRDefault="00A56A5A" w:rsidP="00A56A5A">
      <w:pPr>
        <w:pStyle w:val="ConsPlusNormal"/>
        <w:numPr>
          <w:ilvl w:val="0"/>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t>Административная процедура по проведению практического экзамена включает следующие административные действия:</w:t>
      </w:r>
    </w:p>
    <w:p w14:paraId="05A91289" w14:textId="77777777" w:rsidR="00A56A5A" w:rsidRPr="00384FE1" w:rsidRDefault="00A56A5A" w:rsidP="00A56A5A">
      <w:pPr>
        <w:pStyle w:val="ConsPlusNormal"/>
        <w:numPr>
          <w:ilvl w:val="1"/>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 Подготовка к проведению практического </w:t>
      </w:r>
      <w:r w:rsidRPr="00384FE1">
        <w:rPr>
          <w:rFonts w:ascii="Times New Roman" w:hAnsi="Times New Roman" w:cs="Times New Roman"/>
          <w:color w:val="000000" w:themeColor="text1"/>
          <w:sz w:val="28"/>
          <w:szCs w:val="28"/>
        </w:rPr>
        <w:t xml:space="preserve">экзамена </w:t>
      </w:r>
      <w:r w:rsidRPr="00384FE1">
        <w:rPr>
          <w:rFonts w:ascii="Times New Roman" w:hAnsi="Times New Roman" w:cs="Times New Roman"/>
          <w:bCs/>
          <w:color w:val="000000" w:themeColor="text1"/>
          <w:sz w:val="28"/>
          <w:szCs w:val="28"/>
        </w:rPr>
        <w:t>–</w:t>
      </w:r>
      <w:r w:rsidRPr="00384FE1">
        <w:rPr>
          <w:rFonts w:ascii="Times New Roman" w:hAnsi="Times New Roman" w:cs="Times New Roman"/>
          <w:color w:val="000000" w:themeColor="text1"/>
          <w:sz w:val="28"/>
          <w:szCs w:val="28"/>
        </w:rPr>
        <w:t xml:space="preserve"> в </w:t>
      </w:r>
      <w:r w:rsidRPr="00384FE1">
        <w:rPr>
          <w:rFonts w:ascii="Times New Roman" w:hAnsi="Times New Roman" w:cs="Times New Roman"/>
          <w:sz w:val="28"/>
          <w:szCs w:val="28"/>
        </w:rPr>
        <w:t>срок, не превышающий 20 минут.</w:t>
      </w:r>
    </w:p>
    <w:p w14:paraId="4238CD30" w14:textId="77777777" w:rsidR="00A56A5A" w:rsidRPr="00384FE1" w:rsidRDefault="00A56A5A" w:rsidP="00A56A5A">
      <w:pPr>
        <w:pStyle w:val="ConsPlusNormal"/>
        <w:numPr>
          <w:ilvl w:val="1"/>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 Проведение практического экзамена на право управления транспортными средствами категорий «B», «C», «D» и подкатегорий «C1», «D1» </w:t>
      </w:r>
      <w:r w:rsidRPr="00384FE1">
        <w:rPr>
          <w:rFonts w:ascii="Times New Roman" w:hAnsi="Times New Roman" w:cs="Times New Roman"/>
          <w:bCs/>
          <w:color w:val="000000" w:themeColor="text1"/>
          <w:sz w:val="28"/>
          <w:szCs w:val="28"/>
        </w:rPr>
        <w:t xml:space="preserve">– </w:t>
      </w:r>
      <w:r w:rsidRPr="00384FE1">
        <w:rPr>
          <w:rFonts w:ascii="Times New Roman" w:hAnsi="Times New Roman" w:cs="Times New Roman"/>
          <w:sz w:val="28"/>
          <w:szCs w:val="28"/>
        </w:rPr>
        <w:t xml:space="preserve">в срок не более 30 минут, на право управления транспортными средствами категорий «BE», «CE», «DE» и подкатегорий «C1E», «D1E» </w:t>
      </w:r>
      <w:r w:rsidRPr="00384FE1">
        <w:rPr>
          <w:rFonts w:ascii="Times New Roman" w:hAnsi="Times New Roman" w:cs="Times New Roman"/>
          <w:bCs/>
          <w:color w:val="000000" w:themeColor="text1"/>
          <w:sz w:val="28"/>
          <w:szCs w:val="28"/>
        </w:rPr>
        <w:t xml:space="preserve">– </w:t>
      </w:r>
      <w:r w:rsidRPr="00384FE1">
        <w:rPr>
          <w:rFonts w:ascii="Times New Roman" w:hAnsi="Times New Roman" w:cs="Times New Roman"/>
          <w:sz w:val="28"/>
          <w:szCs w:val="28"/>
        </w:rPr>
        <w:t>в срок не более 40 минут, при условии выполнения кандидатом в водители на маршруте</w:t>
      </w:r>
      <w:r w:rsidRPr="00384FE1">
        <w:rPr>
          <w:rStyle w:val="a9"/>
          <w:rFonts w:ascii="Times New Roman" w:eastAsiaTheme="majorEastAsia" w:hAnsi="Times New Roman" w:cs="Times New Roman"/>
          <w:sz w:val="28"/>
          <w:szCs w:val="28"/>
        </w:rPr>
        <w:footnoteReference w:id="56"/>
      </w:r>
      <w:r w:rsidRPr="00384FE1">
        <w:rPr>
          <w:rFonts w:ascii="Times New Roman" w:hAnsi="Times New Roman" w:cs="Times New Roman"/>
          <w:sz w:val="28"/>
          <w:szCs w:val="28"/>
        </w:rPr>
        <w:t xml:space="preserve"> всех маневров, предусмотренных пунктом 14 Правил.</w:t>
      </w:r>
    </w:p>
    <w:p w14:paraId="182485DA" w14:textId="77777777" w:rsidR="00A56A5A" w:rsidRPr="00384FE1" w:rsidRDefault="00A56A5A" w:rsidP="00A56A5A">
      <w:pPr>
        <w:pStyle w:val="ConsPlusNormal"/>
        <w:numPr>
          <w:ilvl w:val="1"/>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 Определение и фиксация результатов практического экзамена </w:t>
      </w:r>
      <w:r w:rsidRPr="00384FE1">
        <w:rPr>
          <w:rFonts w:ascii="Times New Roman" w:hAnsi="Times New Roman" w:cs="Times New Roman"/>
          <w:bCs/>
          <w:color w:val="000000" w:themeColor="text1"/>
          <w:sz w:val="28"/>
          <w:szCs w:val="28"/>
        </w:rPr>
        <w:t>–</w:t>
      </w:r>
      <w:r w:rsidRPr="00384FE1">
        <w:rPr>
          <w:rFonts w:ascii="Times New Roman" w:hAnsi="Times New Roman" w:cs="Times New Roman"/>
          <w:sz w:val="28"/>
          <w:szCs w:val="28"/>
        </w:rPr>
        <w:t xml:space="preserve"> в срок, не превышающий 10 минут после завершения экзамена.</w:t>
      </w:r>
    </w:p>
    <w:p w14:paraId="4C2FC6C0" w14:textId="77777777" w:rsidR="00A56A5A" w:rsidRPr="00384FE1" w:rsidRDefault="00A56A5A" w:rsidP="00A56A5A">
      <w:pPr>
        <w:pStyle w:val="ConsPlusNormal"/>
        <w:numPr>
          <w:ilvl w:val="0"/>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t>При подготовке к проведению экзамена по управлению транспортным средством в условиях дорожного движения экзаменатором осуществляется проверка:</w:t>
      </w:r>
    </w:p>
    <w:p w14:paraId="5FE88352" w14:textId="77777777" w:rsidR="00A56A5A" w:rsidRPr="00A429D4" w:rsidRDefault="00A56A5A" w:rsidP="00A56A5A">
      <w:pPr>
        <w:pStyle w:val="ConsPlusNormal"/>
        <w:numPr>
          <w:ilvl w:val="1"/>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 </w:t>
      </w:r>
      <w:r w:rsidRPr="00A429D4">
        <w:rPr>
          <w:rFonts w:ascii="Times New Roman" w:hAnsi="Times New Roman" w:cs="Times New Roman"/>
          <w:sz w:val="28"/>
          <w:szCs w:val="28"/>
        </w:rPr>
        <w:t>Наличия</w:t>
      </w:r>
      <w:r>
        <w:rPr>
          <w:rFonts w:ascii="Times New Roman" w:hAnsi="Times New Roman" w:cs="Times New Roman"/>
          <w:sz w:val="28"/>
          <w:szCs w:val="28"/>
        </w:rPr>
        <w:t xml:space="preserve"> регистрационного документа на транспортное средство</w:t>
      </w:r>
      <w:r w:rsidRPr="00A429D4">
        <w:rPr>
          <w:rFonts w:ascii="Times New Roman" w:hAnsi="Times New Roman" w:cs="Times New Roman"/>
          <w:sz w:val="28"/>
          <w:szCs w:val="28"/>
        </w:rPr>
        <w:t xml:space="preserve"> и соответствие транспортного средства сведениям, содержащимся в нем.</w:t>
      </w:r>
    </w:p>
    <w:p w14:paraId="7602DD3E" w14:textId="77777777" w:rsidR="00A56A5A" w:rsidRPr="00A429D4" w:rsidRDefault="00A56A5A" w:rsidP="00A56A5A">
      <w:pPr>
        <w:pStyle w:val="ConsPlusNormal"/>
        <w:numPr>
          <w:ilvl w:val="1"/>
          <w:numId w:val="2"/>
        </w:numPr>
        <w:ind w:left="0" w:firstLine="709"/>
        <w:jc w:val="both"/>
        <w:rPr>
          <w:rFonts w:ascii="Times New Roman" w:hAnsi="Times New Roman" w:cs="Times New Roman"/>
          <w:sz w:val="28"/>
          <w:szCs w:val="28"/>
        </w:rPr>
      </w:pPr>
      <w:r w:rsidRPr="00A429D4">
        <w:rPr>
          <w:rFonts w:ascii="Times New Roman" w:hAnsi="Times New Roman" w:cs="Times New Roman"/>
          <w:sz w:val="28"/>
          <w:szCs w:val="28"/>
        </w:rPr>
        <w:t xml:space="preserve"> Наличия страхового полиса обязательного страхования гражданской ответственности владельца транспортного средства.</w:t>
      </w:r>
    </w:p>
    <w:p w14:paraId="66EE8869" w14:textId="77777777" w:rsidR="00A56A5A" w:rsidRPr="00384FE1" w:rsidRDefault="00A56A5A" w:rsidP="00A56A5A">
      <w:pPr>
        <w:pStyle w:val="ConsPlusNormal"/>
        <w:numPr>
          <w:ilvl w:val="1"/>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 Т</w:t>
      </w:r>
      <w:r w:rsidRPr="00384FE1">
        <w:rPr>
          <w:rFonts w:ascii="Times New Roman" w:hAnsi="Times New Roman" w:cs="Times New Roman"/>
          <w:sz w:val="28"/>
          <w:szCs w:val="28"/>
        </w:rPr>
        <w:t xml:space="preserve">ранспортного средства (состава транспортных средств) </w:t>
      </w:r>
      <w:proofErr w:type="gramStart"/>
      <w:r w:rsidRPr="00384FE1">
        <w:rPr>
          <w:rFonts w:ascii="Times New Roman" w:hAnsi="Times New Roman" w:cs="Times New Roman"/>
          <w:sz w:val="28"/>
          <w:szCs w:val="28"/>
        </w:rPr>
        <w:t>на  соответствие</w:t>
      </w:r>
      <w:proofErr w:type="gramEnd"/>
      <w:r w:rsidRPr="00384FE1">
        <w:rPr>
          <w:rFonts w:ascii="Times New Roman" w:hAnsi="Times New Roman" w:cs="Times New Roman"/>
          <w:sz w:val="28"/>
          <w:szCs w:val="28"/>
        </w:rPr>
        <w:t>:</w:t>
      </w:r>
    </w:p>
    <w:p w14:paraId="67F40BC5" w14:textId="77777777" w:rsidR="00A56A5A" w:rsidRPr="00384FE1" w:rsidRDefault="00A56A5A" w:rsidP="00A56A5A">
      <w:pPr>
        <w:pStyle w:val="af3"/>
        <w:numPr>
          <w:ilvl w:val="2"/>
          <w:numId w:val="2"/>
        </w:numPr>
        <w:tabs>
          <w:tab w:val="left" w:pos="1701"/>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Требованиям к транспортным средствам, используемым для проведения практических экзаменов, согласно приложению № 3 к Правилам.</w:t>
      </w:r>
    </w:p>
    <w:p w14:paraId="1874666D" w14:textId="77777777" w:rsidR="00A56A5A" w:rsidRPr="00384FE1" w:rsidRDefault="00A56A5A" w:rsidP="00A56A5A">
      <w:pPr>
        <w:pStyle w:val="af3"/>
        <w:numPr>
          <w:ilvl w:val="2"/>
          <w:numId w:val="2"/>
        </w:numPr>
        <w:tabs>
          <w:tab w:val="left" w:pos="1701"/>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Технического состояния требованиям безопасности.</w:t>
      </w:r>
    </w:p>
    <w:p w14:paraId="448A1F9E" w14:textId="77777777" w:rsidR="00A56A5A" w:rsidRPr="009C268A" w:rsidRDefault="00A56A5A" w:rsidP="00A56A5A">
      <w:pPr>
        <w:pStyle w:val="ConsPlusNormal"/>
        <w:numPr>
          <w:ilvl w:val="1"/>
          <w:numId w:val="2"/>
        </w:numPr>
        <w:ind w:left="0" w:firstLine="709"/>
        <w:jc w:val="both"/>
        <w:rPr>
          <w:rFonts w:ascii="Times New Roman" w:hAnsi="Times New Roman" w:cs="Times New Roman"/>
          <w:color w:val="0070C0"/>
          <w:sz w:val="28"/>
          <w:szCs w:val="28"/>
        </w:rPr>
      </w:pPr>
      <w:r w:rsidRPr="009C268A">
        <w:rPr>
          <w:rFonts w:ascii="Times New Roman" w:hAnsi="Times New Roman" w:cs="Times New Roman"/>
          <w:color w:val="0070C0"/>
          <w:sz w:val="28"/>
          <w:szCs w:val="28"/>
        </w:rPr>
        <w:t xml:space="preserve"> Средств аудио- и </w:t>
      </w:r>
      <w:proofErr w:type="spellStart"/>
      <w:r w:rsidRPr="009C268A">
        <w:rPr>
          <w:rFonts w:ascii="Times New Roman" w:hAnsi="Times New Roman" w:cs="Times New Roman"/>
          <w:color w:val="0070C0"/>
          <w:sz w:val="28"/>
          <w:szCs w:val="28"/>
        </w:rPr>
        <w:t>видеорегистрации</w:t>
      </w:r>
      <w:proofErr w:type="spellEnd"/>
      <w:r w:rsidRPr="009C268A">
        <w:rPr>
          <w:rFonts w:ascii="Times New Roman" w:hAnsi="Times New Roman" w:cs="Times New Roman"/>
          <w:color w:val="0070C0"/>
          <w:sz w:val="28"/>
          <w:szCs w:val="28"/>
        </w:rPr>
        <w:t xml:space="preserve"> процесса проведения практических экзаменов на соответствие требованиям к техническим средствам контроля знаний и навыков управления транспортными средствами кандидатов в водители согласно приложению № 1 к Правилам.</w:t>
      </w:r>
    </w:p>
    <w:p w14:paraId="01EBB6D6" w14:textId="77777777" w:rsidR="00A56A5A" w:rsidRPr="009C268A" w:rsidRDefault="00A56A5A" w:rsidP="00A56A5A">
      <w:pPr>
        <w:pStyle w:val="ConsPlusNormal"/>
        <w:numPr>
          <w:ilvl w:val="1"/>
          <w:numId w:val="2"/>
        </w:numPr>
        <w:ind w:left="0" w:firstLine="709"/>
        <w:jc w:val="both"/>
        <w:rPr>
          <w:rFonts w:ascii="Times New Roman" w:hAnsi="Times New Roman" w:cs="Times New Roman"/>
          <w:color w:val="0070C0"/>
          <w:sz w:val="28"/>
          <w:szCs w:val="28"/>
        </w:rPr>
      </w:pPr>
      <w:r w:rsidRPr="009C268A">
        <w:rPr>
          <w:rFonts w:ascii="Times New Roman" w:hAnsi="Times New Roman" w:cs="Times New Roman"/>
          <w:color w:val="0070C0"/>
          <w:sz w:val="28"/>
          <w:szCs w:val="28"/>
        </w:rPr>
        <w:t xml:space="preserve"> Работоспособности средств аудио- и </w:t>
      </w:r>
      <w:proofErr w:type="spellStart"/>
      <w:r w:rsidRPr="009C268A">
        <w:rPr>
          <w:rFonts w:ascii="Times New Roman" w:hAnsi="Times New Roman" w:cs="Times New Roman"/>
          <w:color w:val="0070C0"/>
          <w:sz w:val="28"/>
          <w:szCs w:val="28"/>
        </w:rPr>
        <w:t>видеорегистрации</w:t>
      </w:r>
      <w:proofErr w:type="spellEnd"/>
      <w:r w:rsidRPr="009C268A">
        <w:rPr>
          <w:rFonts w:ascii="Times New Roman" w:hAnsi="Times New Roman" w:cs="Times New Roman"/>
          <w:color w:val="0070C0"/>
          <w:sz w:val="28"/>
          <w:szCs w:val="28"/>
        </w:rPr>
        <w:t xml:space="preserve"> процесса проведения практических экзаменов. </w:t>
      </w:r>
    </w:p>
    <w:p w14:paraId="4AD1D954" w14:textId="77777777" w:rsidR="00A56A5A" w:rsidRPr="00384FE1" w:rsidRDefault="00A56A5A" w:rsidP="00A56A5A">
      <w:pPr>
        <w:pStyle w:val="ConsPlusNormal"/>
        <w:numPr>
          <w:ilvl w:val="0"/>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t>Экзаменатором устанавливается личность кандидата в водители на основании предъявленного им документа, удостоверяющего личность, производится ознакомление кандидата в водители с порядком проведения и системой оценки результатов практического экзамена.</w:t>
      </w:r>
    </w:p>
    <w:p w14:paraId="6F8B3E16" w14:textId="77777777" w:rsidR="00A56A5A" w:rsidRPr="009E5DA1" w:rsidRDefault="00A56A5A" w:rsidP="00A56A5A">
      <w:pPr>
        <w:pStyle w:val="ConsPlusNormal"/>
        <w:numPr>
          <w:ilvl w:val="0"/>
          <w:numId w:val="2"/>
        </w:numPr>
        <w:ind w:left="0" w:firstLine="709"/>
        <w:jc w:val="both"/>
        <w:rPr>
          <w:rFonts w:ascii="Times New Roman" w:hAnsi="Times New Roman" w:cs="Times New Roman"/>
          <w:sz w:val="28"/>
          <w:szCs w:val="28"/>
        </w:rPr>
      </w:pPr>
      <w:r w:rsidRPr="009E5DA1">
        <w:rPr>
          <w:rFonts w:ascii="Times New Roman" w:hAnsi="Times New Roman" w:cs="Times New Roman"/>
          <w:sz w:val="28"/>
          <w:szCs w:val="28"/>
        </w:rPr>
        <w:lastRenderedPageBreak/>
        <w:t>В экзаменационном листе проведения практического экзамена на право управления транспортными средствами категорий «B», «C», «D», «BE», «CE» и «DE» и подкатегорий «C1», «D1», «C1E» и «D1E»  (</w:t>
      </w:r>
      <w:hyperlink w:anchor="Par1414" w:tooltip="                           Экзаменационный лист" w:history="1">
        <w:r w:rsidRPr="009E5DA1">
          <w:rPr>
            <w:rFonts w:ascii="Times New Roman" w:hAnsi="Times New Roman" w:cs="Times New Roman"/>
            <w:sz w:val="28"/>
            <w:szCs w:val="28"/>
          </w:rPr>
          <w:t xml:space="preserve">приложение № </w:t>
        </w:r>
      </w:hyperlink>
      <w:r w:rsidRPr="009E5DA1">
        <w:rPr>
          <w:rFonts w:ascii="Times New Roman" w:hAnsi="Times New Roman" w:cs="Times New Roman"/>
          <w:sz w:val="28"/>
          <w:szCs w:val="28"/>
        </w:rPr>
        <w:t>4 к Административному регламенту) экзаменатор указывает марку, модель, государственный регистрационный знак, категорию (подкатегорию) и тип трансмиссии транспортного средства.</w:t>
      </w:r>
    </w:p>
    <w:p w14:paraId="4BD9C947" w14:textId="77777777" w:rsidR="00A56A5A" w:rsidRPr="00384FE1" w:rsidRDefault="00A56A5A" w:rsidP="00A56A5A">
      <w:pPr>
        <w:pStyle w:val="ConsPlusNormal"/>
        <w:numPr>
          <w:ilvl w:val="0"/>
          <w:numId w:val="2"/>
        </w:numPr>
        <w:ind w:left="0" w:firstLine="709"/>
        <w:jc w:val="both"/>
        <w:rPr>
          <w:rFonts w:ascii="Times New Roman" w:hAnsi="Times New Roman" w:cs="Times New Roman"/>
          <w:sz w:val="28"/>
          <w:szCs w:val="28"/>
        </w:rPr>
      </w:pPr>
      <w:r w:rsidRPr="009E5DA1">
        <w:rPr>
          <w:rFonts w:ascii="Times New Roman" w:hAnsi="Times New Roman" w:cs="Times New Roman"/>
          <w:sz w:val="28"/>
          <w:szCs w:val="28"/>
        </w:rPr>
        <w:t>При проведении экзамена в экзаменационном транспортном средстве находятся кандидат в водители и экзаменатор. При наличии мест для сидения, не считая мест кандидата в водители и экзаменатора, допускается нахождение должностных лиц организации,</w:t>
      </w:r>
      <w:r w:rsidRPr="009E5DA1">
        <w:rPr>
          <w:rFonts w:ascii="Times New Roman" w:eastAsiaTheme="minorEastAsia" w:hAnsi="Times New Roman" w:cs="Times New Roman"/>
          <w:sz w:val="28"/>
          <w:szCs w:val="28"/>
          <w:lang w:eastAsia="en-US"/>
        </w:rPr>
        <w:t xml:space="preserve"> </w:t>
      </w:r>
      <w:r w:rsidRPr="009E5DA1">
        <w:rPr>
          <w:rFonts w:ascii="Times New Roman" w:hAnsi="Times New Roman" w:cs="Times New Roman"/>
          <w:sz w:val="28"/>
          <w:szCs w:val="28"/>
        </w:rPr>
        <w:t xml:space="preserve">осуществляющей образовательную деятельность, других кандидатов в водители, сдающих </w:t>
      </w:r>
      <w:r w:rsidRPr="00384FE1">
        <w:rPr>
          <w:rFonts w:ascii="Times New Roman" w:hAnsi="Times New Roman" w:cs="Times New Roman"/>
          <w:sz w:val="28"/>
          <w:szCs w:val="28"/>
        </w:rPr>
        <w:t xml:space="preserve">соответствующий экзамен, </w:t>
      </w:r>
      <w:r>
        <w:rPr>
          <w:rFonts w:ascii="Times New Roman" w:hAnsi="Times New Roman" w:cs="Times New Roman"/>
          <w:sz w:val="28"/>
          <w:szCs w:val="28"/>
        </w:rPr>
        <w:t xml:space="preserve">представителей общественных советов при территориальных органах МВД России на региональном и (или) районном уровнях </w:t>
      </w:r>
      <w:r w:rsidRPr="00384FE1">
        <w:rPr>
          <w:rFonts w:ascii="Times New Roman" w:hAnsi="Times New Roman" w:cs="Times New Roman"/>
          <w:sz w:val="28"/>
          <w:szCs w:val="28"/>
        </w:rPr>
        <w:t>и (или) иных должностных лиц</w:t>
      </w:r>
      <w:r>
        <w:rPr>
          <w:rFonts w:ascii="Times New Roman" w:hAnsi="Times New Roman" w:cs="Times New Roman"/>
          <w:sz w:val="28"/>
          <w:szCs w:val="28"/>
        </w:rPr>
        <w:t xml:space="preserve"> органов внутренних дел</w:t>
      </w:r>
      <w:r w:rsidRPr="00384FE1">
        <w:rPr>
          <w:rFonts w:ascii="Times New Roman" w:hAnsi="Times New Roman" w:cs="Times New Roman"/>
          <w:sz w:val="28"/>
          <w:szCs w:val="28"/>
        </w:rPr>
        <w:t>.</w:t>
      </w:r>
    </w:p>
    <w:p w14:paraId="7D0B8939" w14:textId="77777777" w:rsidR="00A56A5A" w:rsidRPr="00384FE1" w:rsidRDefault="00A56A5A" w:rsidP="00A56A5A">
      <w:pPr>
        <w:pStyle w:val="ConsPlusNormal"/>
        <w:numPr>
          <w:ilvl w:val="0"/>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Перед началом экзамена экзаменатором должно быть обеспечено выполнение следующих условий: двигатель транспортного средства прогрет и выключен, рычаг коробки переключения передач переведен в нейтральное положение (для автоматической трансмиссии орган управления режимами трансмиссии переведен в положение «P»), стояночный тормоз включен, средства аудио- и </w:t>
      </w:r>
      <w:proofErr w:type="spellStart"/>
      <w:r w:rsidRPr="00384FE1">
        <w:rPr>
          <w:rFonts w:ascii="Times New Roman" w:hAnsi="Times New Roman" w:cs="Times New Roman"/>
          <w:sz w:val="28"/>
          <w:szCs w:val="28"/>
        </w:rPr>
        <w:t>видеорегистрации</w:t>
      </w:r>
      <w:proofErr w:type="spellEnd"/>
      <w:r w:rsidRPr="00384FE1">
        <w:rPr>
          <w:rFonts w:ascii="Times New Roman" w:hAnsi="Times New Roman" w:cs="Times New Roman"/>
          <w:sz w:val="28"/>
          <w:szCs w:val="28"/>
        </w:rPr>
        <w:t xml:space="preserve"> процесса проведения практического экзамена включены.</w:t>
      </w:r>
    </w:p>
    <w:p w14:paraId="3E9C4725" w14:textId="77777777" w:rsidR="00A56A5A" w:rsidRPr="009C268A" w:rsidRDefault="00A56A5A" w:rsidP="00A56A5A">
      <w:pPr>
        <w:pStyle w:val="ConsPlusNormal"/>
        <w:numPr>
          <w:ilvl w:val="0"/>
          <w:numId w:val="2"/>
        </w:numPr>
        <w:ind w:left="0" w:firstLine="709"/>
        <w:jc w:val="both"/>
        <w:rPr>
          <w:rFonts w:ascii="Times New Roman" w:hAnsi="Times New Roman" w:cs="Times New Roman"/>
          <w:color w:val="0070C0"/>
          <w:sz w:val="28"/>
          <w:szCs w:val="28"/>
        </w:rPr>
      </w:pPr>
      <w:r w:rsidRPr="009C268A">
        <w:rPr>
          <w:rFonts w:ascii="Times New Roman" w:hAnsi="Times New Roman" w:cs="Times New Roman"/>
          <w:color w:val="0070C0"/>
          <w:sz w:val="28"/>
          <w:szCs w:val="28"/>
        </w:rPr>
        <w:t xml:space="preserve">По команде экзаменатора кандидат в водители занимает водительское место, после чего экзаменатор с помощью средств аудио- и </w:t>
      </w:r>
      <w:proofErr w:type="spellStart"/>
      <w:r w:rsidRPr="009C268A">
        <w:rPr>
          <w:rFonts w:ascii="Times New Roman" w:hAnsi="Times New Roman" w:cs="Times New Roman"/>
          <w:color w:val="0070C0"/>
          <w:sz w:val="28"/>
          <w:szCs w:val="28"/>
        </w:rPr>
        <w:t>видеорегистрации</w:t>
      </w:r>
      <w:proofErr w:type="spellEnd"/>
      <w:r w:rsidRPr="009C268A">
        <w:rPr>
          <w:rFonts w:ascii="Times New Roman" w:hAnsi="Times New Roman" w:cs="Times New Roman"/>
          <w:color w:val="0070C0"/>
          <w:sz w:val="28"/>
          <w:szCs w:val="28"/>
        </w:rPr>
        <w:t xml:space="preserve"> процесса проведения практического экзамена фиксирует тождественность лица кандидата в водители с лицом, изображенным на фотографии в документе, удостоверяющем личность кандидата в водители, произносит вслух его фамилию, имя, отчество (при наличии), подает команду о подготовке к сдаче экзамена.</w:t>
      </w:r>
    </w:p>
    <w:p w14:paraId="0C621E9A" w14:textId="77777777" w:rsidR="00A56A5A" w:rsidRPr="009C268A" w:rsidRDefault="00A56A5A" w:rsidP="00A56A5A">
      <w:pPr>
        <w:pStyle w:val="ConsPlusNormal"/>
        <w:numPr>
          <w:ilvl w:val="0"/>
          <w:numId w:val="2"/>
        </w:numPr>
        <w:ind w:left="0" w:firstLine="709"/>
        <w:jc w:val="both"/>
        <w:rPr>
          <w:rFonts w:ascii="Times New Roman" w:hAnsi="Times New Roman" w:cs="Times New Roman"/>
          <w:color w:val="0070C0"/>
          <w:sz w:val="28"/>
          <w:szCs w:val="28"/>
        </w:rPr>
      </w:pPr>
      <w:r w:rsidRPr="009C268A">
        <w:rPr>
          <w:rFonts w:ascii="Times New Roman" w:hAnsi="Times New Roman" w:cs="Times New Roman"/>
          <w:color w:val="0070C0"/>
          <w:sz w:val="28"/>
          <w:szCs w:val="28"/>
        </w:rPr>
        <w:t>Кандидат в водители осуществляет подготовку к движению, запускает двигатель, информирует экзаменатора о готовности к сдаче экзамена, по команде экзаменатора начинает движение по маршруту.</w:t>
      </w:r>
    </w:p>
    <w:p w14:paraId="2B3CAA5A" w14:textId="77777777" w:rsidR="00A56A5A" w:rsidRPr="009C268A" w:rsidRDefault="00A56A5A" w:rsidP="00A56A5A">
      <w:pPr>
        <w:pStyle w:val="ConsPlusNormal"/>
        <w:numPr>
          <w:ilvl w:val="0"/>
          <w:numId w:val="2"/>
        </w:numPr>
        <w:ind w:left="0" w:firstLine="709"/>
        <w:jc w:val="both"/>
        <w:rPr>
          <w:rFonts w:ascii="Times New Roman" w:hAnsi="Times New Roman" w:cs="Times New Roman"/>
          <w:color w:val="0070C0"/>
          <w:sz w:val="28"/>
          <w:szCs w:val="28"/>
        </w:rPr>
      </w:pPr>
      <w:r w:rsidRPr="009C268A">
        <w:rPr>
          <w:rFonts w:ascii="Times New Roman" w:hAnsi="Times New Roman" w:cs="Times New Roman"/>
          <w:color w:val="0070C0"/>
          <w:sz w:val="28"/>
          <w:szCs w:val="28"/>
        </w:rPr>
        <w:t>При движении по маршруту кандидат в водители по команде экзаменатора выполняет маневры, предусмотренные пунктом 14 Правил. Последовательность выполнения маневров определяется экзаменатором в процессе проведения экзамена.</w:t>
      </w:r>
    </w:p>
    <w:p w14:paraId="515FFF35" w14:textId="77777777" w:rsidR="00A56A5A" w:rsidRPr="00384FE1" w:rsidRDefault="00A56A5A" w:rsidP="00A56A5A">
      <w:pPr>
        <w:pStyle w:val="ConsPlusNormal"/>
        <w:numPr>
          <w:ilvl w:val="0"/>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t>Экзаменатор в ходе проведения практического экзамена:</w:t>
      </w:r>
    </w:p>
    <w:p w14:paraId="6ACE7D27" w14:textId="77777777" w:rsidR="00A56A5A" w:rsidRPr="00384FE1" w:rsidRDefault="00A56A5A" w:rsidP="00A56A5A">
      <w:pPr>
        <w:pStyle w:val="ConsPlusNormal"/>
        <w:ind w:firstLine="709"/>
        <w:jc w:val="both"/>
        <w:rPr>
          <w:rFonts w:ascii="Times New Roman" w:hAnsi="Times New Roman" w:cs="Times New Roman"/>
          <w:sz w:val="28"/>
          <w:szCs w:val="28"/>
        </w:rPr>
      </w:pPr>
      <w:r w:rsidRPr="00384FE1">
        <w:rPr>
          <w:rFonts w:ascii="Times New Roman" w:hAnsi="Times New Roman" w:cs="Times New Roman"/>
          <w:sz w:val="28"/>
          <w:szCs w:val="28"/>
        </w:rPr>
        <w:t>контролирует ход выполнения маневров, соблюдение Правил дорожного движения Российской Федерации;</w:t>
      </w:r>
    </w:p>
    <w:p w14:paraId="0EA42666" w14:textId="77777777" w:rsidR="00A56A5A" w:rsidRPr="00384FE1" w:rsidRDefault="00A56A5A" w:rsidP="00A56A5A">
      <w:pPr>
        <w:pStyle w:val="ConsPlusNormal"/>
        <w:ind w:firstLine="709"/>
        <w:jc w:val="both"/>
        <w:rPr>
          <w:rFonts w:ascii="Times New Roman" w:hAnsi="Times New Roman" w:cs="Times New Roman"/>
          <w:sz w:val="28"/>
          <w:szCs w:val="28"/>
        </w:rPr>
      </w:pPr>
      <w:r w:rsidRPr="00384FE1">
        <w:rPr>
          <w:rFonts w:ascii="Times New Roman" w:hAnsi="Times New Roman" w:cs="Times New Roman"/>
          <w:sz w:val="28"/>
          <w:szCs w:val="28"/>
        </w:rPr>
        <w:t>подает команды кандидату в водители;</w:t>
      </w:r>
    </w:p>
    <w:p w14:paraId="4A61D9D1" w14:textId="77777777" w:rsidR="00A56A5A" w:rsidRPr="00384FE1" w:rsidRDefault="00A56A5A" w:rsidP="00A56A5A">
      <w:pPr>
        <w:pStyle w:val="ConsPlusNormal"/>
        <w:ind w:firstLine="709"/>
        <w:jc w:val="both"/>
        <w:rPr>
          <w:rFonts w:ascii="Times New Roman" w:hAnsi="Times New Roman" w:cs="Times New Roman"/>
          <w:sz w:val="28"/>
          <w:szCs w:val="28"/>
        </w:rPr>
      </w:pPr>
      <w:r w:rsidRPr="00384FE1">
        <w:rPr>
          <w:rFonts w:ascii="Times New Roman" w:hAnsi="Times New Roman" w:cs="Times New Roman"/>
          <w:sz w:val="28"/>
          <w:szCs w:val="28"/>
        </w:rPr>
        <w:t>оценивает его навыки управления транспортным средством, умение контролировать дорожную обстановку и принимать решения в случае ее изменения;</w:t>
      </w:r>
    </w:p>
    <w:p w14:paraId="26EDFAB3" w14:textId="77777777" w:rsidR="00A56A5A" w:rsidRPr="000F7BA4" w:rsidRDefault="00A56A5A" w:rsidP="00A56A5A">
      <w:pPr>
        <w:pStyle w:val="ConsPlusNormal"/>
        <w:ind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фиксирует ошибки (нарушения) в соответствии </w:t>
      </w:r>
      <w:r w:rsidRPr="00C56CF7">
        <w:rPr>
          <w:rFonts w:ascii="Times New Roman" w:hAnsi="Times New Roman" w:cs="Times New Roman"/>
          <w:sz w:val="28"/>
          <w:szCs w:val="28"/>
        </w:rPr>
        <w:t xml:space="preserve">с </w:t>
      </w:r>
      <w:r w:rsidR="00C56CF7" w:rsidRPr="00C56CF7">
        <w:rPr>
          <w:rFonts w:ascii="Times New Roman" w:hAnsi="Times New Roman" w:cs="Times New Roman"/>
          <w:sz w:val="28"/>
          <w:szCs w:val="28"/>
        </w:rPr>
        <w:t>таблицей</w:t>
      </w:r>
      <w:r w:rsidRPr="00C56CF7">
        <w:rPr>
          <w:rFonts w:ascii="Times New Roman" w:hAnsi="Times New Roman" w:cs="Times New Roman"/>
          <w:sz w:val="28"/>
          <w:szCs w:val="28"/>
        </w:rPr>
        <w:t xml:space="preserve"> </w:t>
      </w:r>
      <w:r w:rsidR="00C56CF7" w:rsidRPr="00C56CF7">
        <w:rPr>
          <w:rFonts w:ascii="Times New Roman" w:hAnsi="Times New Roman" w:cs="Times New Roman"/>
          <w:sz w:val="28"/>
          <w:szCs w:val="28"/>
        </w:rPr>
        <w:t>штрафных баллов</w:t>
      </w:r>
      <w:r w:rsidRPr="00C56CF7">
        <w:rPr>
          <w:rFonts w:ascii="Times New Roman" w:hAnsi="Times New Roman" w:cs="Times New Roman"/>
          <w:sz w:val="28"/>
          <w:szCs w:val="28"/>
        </w:rPr>
        <w:t xml:space="preserve"> (</w:t>
      </w:r>
      <w:hyperlink w:anchor="Par2216" w:tooltip="КОНТРОЛЬНАЯ ТАБЛИЦА" w:history="1">
        <w:r w:rsidRPr="00C56CF7">
          <w:rPr>
            <w:rFonts w:ascii="Times New Roman" w:hAnsi="Times New Roman" w:cs="Times New Roman"/>
            <w:sz w:val="28"/>
            <w:szCs w:val="28"/>
          </w:rPr>
          <w:t xml:space="preserve">приложение № </w:t>
        </w:r>
      </w:hyperlink>
      <w:r w:rsidR="00C56CF7">
        <w:rPr>
          <w:rFonts w:ascii="Times New Roman" w:hAnsi="Times New Roman" w:cs="Times New Roman"/>
          <w:sz w:val="28"/>
          <w:szCs w:val="28"/>
        </w:rPr>
        <w:t>4</w:t>
      </w:r>
      <w:r w:rsidRPr="00C56CF7">
        <w:rPr>
          <w:rFonts w:ascii="Times New Roman" w:hAnsi="Times New Roman" w:cs="Times New Roman"/>
          <w:sz w:val="28"/>
          <w:szCs w:val="28"/>
        </w:rPr>
        <w:t xml:space="preserve"> к Административному регламенту</w:t>
      </w:r>
      <w:r w:rsidRPr="000F7BA4">
        <w:rPr>
          <w:rFonts w:ascii="Times New Roman" w:hAnsi="Times New Roman" w:cs="Times New Roman"/>
          <w:sz w:val="28"/>
          <w:szCs w:val="28"/>
        </w:rPr>
        <w:t>).</w:t>
      </w:r>
    </w:p>
    <w:p w14:paraId="12B75B5A" w14:textId="77777777" w:rsidR="00A56A5A" w:rsidRPr="009C268A" w:rsidRDefault="00A56A5A" w:rsidP="00A56A5A">
      <w:pPr>
        <w:pStyle w:val="ConsPlusNormal"/>
        <w:numPr>
          <w:ilvl w:val="0"/>
          <w:numId w:val="2"/>
        </w:numPr>
        <w:ind w:left="0" w:firstLine="709"/>
        <w:jc w:val="both"/>
        <w:rPr>
          <w:rFonts w:ascii="Times New Roman" w:hAnsi="Times New Roman" w:cs="Times New Roman"/>
          <w:color w:val="0070C0"/>
          <w:sz w:val="28"/>
          <w:szCs w:val="28"/>
        </w:rPr>
      </w:pPr>
      <w:r w:rsidRPr="009C268A">
        <w:rPr>
          <w:rFonts w:ascii="Times New Roman" w:hAnsi="Times New Roman" w:cs="Times New Roman"/>
          <w:color w:val="0070C0"/>
          <w:sz w:val="28"/>
          <w:szCs w:val="28"/>
        </w:rPr>
        <w:lastRenderedPageBreak/>
        <w:t>За совершение каждой ошибки кандидату в водители начисляются штрафные баллы: за ошибки (нарушения), предусмотренные пунктами 3.1 – 3.8 экзаменационного листа – 3 балла, пунктами 4.1 – 4.10 экзаменационного листа – 2 балла, пунктами 5.1 – 5.4 экзаменационного листа – 1 балл.</w:t>
      </w:r>
    </w:p>
    <w:p w14:paraId="1F3859A0" w14:textId="77777777" w:rsidR="00A56A5A" w:rsidRPr="009C268A" w:rsidRDefault="00A56A5A" w:rsidP="00A56A5A">
      <w:pPr>
        <w:pStyle w:val="af3"/>
        <w:numPr>
          <w:ilvl w:val="0"/>
          <w:numId w:val="2"/>
        </w:numPr>
        <w:ind w:left="0" w:firstLine="709"/>
        <w:jc w:val="both"/>
        <w:rPr>
          <w:rFonts w:ascii="Times New Roman" w:hAnsi="Times New Roman" w:cs="Times New Roman"/>
          <w:color w:val="0070C0"/>
          <w:sz w:val="28"/>
          <w:szCs w:val="28"/>
        </w:rPr>
      </w:pPr>
      <w:r w:rsidRPr="009C268A">
        <w:rPr>
          <w:rFonts w:ascii="Times New Roman" w:hAnsi="Times New Roman" w:cs="Times New Roman"/>
          <w:color w:val="0070C0"/>
          <w:sz w:val="28"/>
          <w:szCs w:val="28"/>
        </w:rPr>
        <w:t>Проведение экзамена прекращается и выставляется оценка «НЕ СДАЛ», если кандидат в водители:</w:t>
      </w:r>
    </w:p>
    <w:p w14:paraId="4FD2FF01" w14:textId="77777777" w:rsidR="00A56A5A" w:rsidRPr="009C268A" w:rsidRDefault="00A56A5A" w:rsidP="00A56A5A">
      <w:pPr>
        <w:pStyle w:val="ConsPlusNormal"/>
        <w:numPr>
          <w:ilvl w:val="1"/>
          <w:numId w:val="2"/>
        </w:numPr>
        <w:ind w:left="0" w:firstLine="709"/>
        <w:jc w:val="both"/>
        <w:rPr>
          <w:rFonts w:ascii="Times New Roman" w:hAnsi="Times New Roman" w:cs="Times New Roman"/>
          <w:color w:val="0070C0"/>
          <w:sz w:val="28"/>
          <w:szCs w:val="28"/>
        </w:rPr>
      </w:pPr>
      <w:r w:rsidRPr="009C268A">
        <w:rPr>
          <w:rFonts w:ascii="Times New Roman" w:hAnsi="Times New Roman" w:cs="Times New Roman"/>
          <w:color w:val="0070C0"/>
          <w:sz w:val="28"/>
          <w:szCs w:val="28"/>
        </w:rPr>
        <w:t> Допустил 1 нарушение, предусмотренное одним из пунктов 2.1 – 2.19 экзаменационного листа.</w:t>
      </w:r>
    </w:p>
    <w:p w14:paraId="6C8DA5D3" w14:textId="77777777" w:rsidR="00A56A5A" w:rsidRPr="009C268A" w:rsidRDefault="00A56A5A" w:rsidP="00A56A5A">
      <w:pPr>
        <w:pStyle w:val="ConsPlusNormal"/>
        <w:numPr>
          <w:ilvl w:val="1"/>
          <w:numId w:val="2"/>
        </w:numPr>
        <w:ind w:left="0" w:firstLine="709"/>
        <w:jc w:val="both"/>
        <w:rPr>
          <w:rFonts w:ascii="Times New Roman" w:hAnsi="Times New Roman" w:cs="Times New Roman"/>
          <w:color w:val="0070C0"/>
          <w:sz w:val="28"/>
          <w:szCs w:val="28"/>
        </w:rPr>
      </w:pPr>
      <w:r w:rsidRPr="009C268A">
        <w:rPr>
          <w:rFonts w:ascii="Times New Roman" w:hAnsi="Times New Roman" w:cs="Times New Roman"/>
          <w:color w:val="0070C0"/>
          <w:sz w:val="28"/>
          <w:szCs w:val="28"/>
        </w:rPr>
        <w:t> Допустил ошибки (нарушения), предусмотренные пунктами                3 – 5 экзаменационного листа, сумма штрафных баллов которых составляет 5 и более баллов.</w:t>
      </w:r>
    </w:p>
    <w:p w14:paraId="111F6F0A" w14:textId="77777777" w:rsidR="00A56A5A" w:rsidRPr="009C268A" w:rsidRDefault="00A56A5A" w:rsidP="00A56A5A">
      <w:pPr>
        <w:pStyle w:val="af3"/>
        <w:numPr>
          <w:ilvl w:val="0"/>
          <w:numId w:val="2"/>
        </w:numPr>
        <w:ind w:left="0" w:firstLine="709"/>
        <w:jc w:val="both"/>
        <w:rPr>
          <w:rFonts w:ascii="Times New Roman" w:hAnsi="Times New Roman" w:cs="Times New Roman"/>
          <w:color w:val="0070C0"/>
          <w:sz w:val="28"/>
          <w:szCs w:val="28"/>
        </w:rPr>
      </w:pPr>
      <w:r w:rsidRPr="009C268A">
        <w:rPr>
          <w:rFonts w:ascii="Times New Roman" w:hAnsi="Times New Roman" w:cs="Times New Roman"/>
          <w:color w:val="0070C0"/>
          <w:sz w:val="28"/>
          <w:szCs w:val="28"/>
        </w:rPr>
        <w:t>Ошибки (нарушения), совершенные кандидатом в водители на экзамене, заносятся в экзаменационный лист</w:t>
      </w:r>
      <w:r w:rsidRPr="009C268A">
        <w:rPr>
          <w:rFonts w:ascii="Times New Roman" w:hAnsi="Times New Roman" w:cs="Times New Roman"/>
          <w:bCs/>
          <w:color w:val="0070C0"/>
          <w:sz w:val="28"/>
          <w:szCs w:val="28"/>
        </w:rPr>
        <w:t>,</w:t>
      </w:r>
      <w:r w:rsidRPr="009C268A">
        <w:rPr>
          <w:rFonts w:ascii="Times New Roman" w:hAnsi="Times New Roman" w:cs="Times New Roman"/>
          <w:color w:val="0070C0"/>
          <w:sz w:val="28"/>
          <w:szCs w:val="28"/>
        </w:rPr>
        <w:t xml:space="preserve"> который подписывается экзаменатором и кандидатом в водители.</w:t>
      </w:r>
      <w:r w:rsidR="000D1633" w:rsidRPr="009C268A">
        <w:rPr>
          <w:rFonts w:ascii="Times New Roman" w:hAnsi="Times New Roman" w:cs="Times New Roman"/>
          <w:color w:val="0070C0"/>
          <w:sz w:val="28"/>
          <w:szCs w:val="28"/>
        </w:rPr>
        <w:t xml:space="preserve"> </w:t>
      </w:r>
    </w:p>
    <w:p w14:paraId="7DF38EF2" w14:textId="77777777" w:rsidR="00A56A5A" w:rsidRPr="00C56CF7" w:rsidRDefault="00A56A5A" w:rsidP="00A56A5A">
      <w:pPr>
        <w:pStyle w:val="ConsPlusNormal"/>
        <w:numPr>
          <w:ilvl w:val="0"/>
          <w:numId w:val="2"/>
        </w:numPr>
        <w:ind w:left="0" w:firstLine="709"/>
        <w:jc w:val="both"/>
        <w:rPr>
          <w:rFonts w:ascii="Times New Roman" w:hAnsi="Times New Roman" w:cs="Times New Roman"/>
          <w:sz w:val="28"/>
          <w:szCs w:val="28"/>
        </w:rPr>
      </w:pPr>
      <w:r w:rsidRPr="00C56CF7">
        <w:rPr>
          <w:rFonts w:ascii="Times New Roman" w:hAnsi="Times New Roman" w:cs="Times New Roman"/>
          <w:sz w:val="28"/>
          <w:szCs w:val="28"/>
        </w:rPr>
        <w:t xml:space="preserve">По завершении экзамена выполняются действия, предусмотренные </w:t>
      </w:r>
      <w:hyperlink w:anchor="Par633" w:tooltip="101. Кандидату в водители, показавшему неудовлетворительный результат, разъясняются допущенные ошибки, порядок и сроки пересдачи экзамена." w:history="1">
        <w:r w:rsidRPr="00C56CF7">
          <w:rPr>
            <w:rFonts w:ascii="Times New Roman" w:hAnsi="Times New Roman" w:cs="Times New Roman"/>
            <w:sz w:val="28"/>
            <w:szCs w:val="28"/>
          </w:rPr>
          <w:t>пунктами 1</w:t>
        </w:r>
      </w:hyperlink>
      <w:r w:rsidRPr="00C56CF7">
        <w:rPr>
          <w:rFonts w:ascii="Times New Roman" w:hAnsi="Times New Roman" w:cs="Times New Roman"/>
          <w:sz w:val="28"/>
          <w:szCs w:val="28"/>
        </w:rPr>
        <w:t>6</w:t>
      </w:r>
      <w:r w:rsidR="00C56CF7" w:rsidRPr="00C56CF7">
        <w:rPr>
          <w:rFonts w:ascii="Times New Roman" w:hAnsi="Times New Roman" w:cs="Times New Roman"/>
          <w:sz w:val="28"/>
          <w:szCs w:val="28"/>
        </w:rPr>
        <w:t>3</w:t>
      </w:r>
      <w:r w:rsidRPr="00C56CF7">
        <w:rPr>
          <w:rFonts w:ascii="Times New Roman" w:hAnsi="Times New Roman" w:cs="Times New Roman"/>
          <w:sz w:val="28"/>
          <w:szCs w:val="28"/>
        </w:rPr>
        <w:t xml:space="preserve"> – 166 Административного регламента.</w:t>
      </w:r>
    </w:p>
    <w:p w14:paraId="03BFE296" w14:textId="77777777" w:rsidR="00A56A5A" w:rsidRPr="009C268A" w:rsidRDefault="00A56A5A" w:rsidP="00F004F3">
      <w:pPr>
        <w:pStyle w:val="ConsPlusNormal"/>
        <w:numPr>
          <w:ilvl w:val="0"/>
          <w:numId w:val="2"/>
        </w:numPr>
        <w:ind w:left="0" w:firstLine="709"/>
        <w:jc w:val="both"/>
        <w:rPr>
          <w:rFonts w:ascii="Times New Roman" w:hAnsi="Times New Roman" w:cs="Times New Roman"/>
          <w:color w:val="FF0000"/>
          <w:sz w:val="28"/>
          <w:szCs w:val="28"/>
        </w:rPr>
      </w:pPr>
      <w:r w:rsidRPr="009C268A">
        <w:rPr>
          <w:rFonts w:ascii="Times New Roman" w:hAnsi="Times New Roman" w:cs="Times New Roman"/>
          <w:color w:val="FF0000"/>
          <w:sz w:val="28"/>
          <w:szCs w:val="28"/>
        </w:rPr>
        <w:t xml:space="preserve">Средства аудио- и </w:t>
      </w:r>
      <w:proofErr w:type="spellStart"/>
      <w:r w:rsidRPr="009C268A">
        <w:rPr>
          <w:rFonts w:ascii="Times New Roman" w:hAnsi="Times New Roman" w:cs="Times New Roman"/>
          <w:color w:val="FF0000"/>
          <w:sz w:val="28"/>
          <w:szCs w:val="28"/>
        </w:rPr>
        <w:t>видеорегистрации</w:t>
      </w:r>
      <w:proofErr w:type="spellEnd"/>
      <w:r w:rsidRPr="009C268A">
        <w:rPr>
          <w:rFonts w:ascii="Times New Roman" w:hAnsi="Times New Roman" w:cs="Times New Roman"/>
          <w:color w:val="FF0000"/>
          <w:sz w:val="28"/>
          <w:szCs w:val="28"/>
        </w:rPr>
        <w:t xml:space="preserve"> процесса проведения практического экзамена выключаются экзаменатором п</w:t>
      </w:r>
      <w:r w:rsidR="00F004F3" w:rsidRPr="009C268A">
        <w:rPr>
          <w:rFonts w:ascii="Times New Roman" w:hAnsi="Times New Roman" w:cs="Times New Roman"/>
          <w:color w:val="FF0000"/>
          <w:sz w:val="28"/>
          <w:szCs w:val="28"/>
        </w:rPr>
        <w:t xml:space="preserve">осле </w:t>
      </w:r>
      <w:proofErr w:type="gramStart"/>
      <w:r w:rsidR="00F004F3" w:rsidRPr="009C268A">
        <w:rPr>
          <w:rFonts w:ascii="Times New Roman" w:hAnsi="Times New Roman" w:cs="Times New Roman"/>
          <w:color w:val="FF0000"/>
          <w:sz w:val="28"/>
          <w:szCs w:val="28"/>
        </w:rPr>
        <w:t>того</w:t>
      </w:r>
      <w:proofErr w:type="gramEnd"/>
      <w:r w:rsidR="00F004F3" w:rsidRPr="009C268A">
        <w:rPr>
          <w:rFonts w:ascii="Times New Roman" w:hAnsi="Times New Roman" w:cs="Times New Roman"/>
          <w:color w:val="FF0000"/>
          <w:sz w:val="28"/>
          <w:szCs w:val="28"/>
        </w:rPr>
        <w:t xml:space="preserve"> к</w:t>
      </w:r>
      <w:r w:rsidRPr="009C268A">
        <w:rPr>
          <w:rFonts w:ascii="Times New Roman" w:hAnsi="Times New Roman" w:cs="Times New Roman"/>
          <w:color w:val="FF0000"/>
          <w:sz w:val="28"/>
          <w:szCs w:val="28"/>
        </w:rPr>
        <w:t>ак кандидат в водители покинет экзаменационное транспортное средство по завершении действий, предусмотренных пунктами 162</w:t>
      </w:r>
      <w:r w:rsidR="00F004F3" w:rsidRPr="009C268A">
        <w:rPr>
          <w:rFonts w:ascii="Times New Roman" w:hAnsi="Times New Roman" w:cs="Times New Roman"/>
          <w:color w:val="FF0000"/>
          <w:sz w:val="28"/>
          <w:szCs w:val="28"/>
        </w:rPr>
        <w:t xml:space="preserve"> – </w:t>
      </w:r>
      <w:r w:rsidRPr="009C268A">
        <w:rPr>
          <w:rFonts w:ascii="Times New Roman" w:hAnsi="Times New Roman" w:cs="Times New Roman"/>
          <w:color w:val="FF0000"/>
          <w:sz w:val="28"/>
          <w:szCs w:val="28"/>
        </w:rPr>
        <w:t>16</w:t>
      </w:r>
      <w:r w:rsidR="000D1633" w:rsidRPr="009C268A">
        <w:rPr>
          <w:rFonts w:ascii="Times New Roman" w:hAnsi="Times New Roman" w:cs="Times New Roman"/>
          <w:color w:val="FF0000"/>
          <w:sz w:val="28"/>
          <w:szCs w:val="28"/>
        </w:rPr>
        <w:t>4</w:t>
      </w:r>
      <w:r w:rsidRPr="009C268A">
        <w:rPr>
          <w:rFonts w:ascii="Times New Roman" w:hAnsi="Times New Roman" w:cs="Times New Roman"/>
          <w:color w:val="FF0000"/>
          <w:sz w:val="28"/>
          <w:szCs w:val="28"/>
        </w:rPr>
        <w:t xml:space="preserve"> Административного регламента.</w:t>
      </w:r>
    </w:p>
    <w:p w14:paraId="736453F4" w14:textId="77777777" w:rsidR="00A56A5A" w:rsidRPr="009C268A" w:rsidRDefault="00A56A5A" w:rsidP="00A56A5A">
      <w:pPr>
        <w:pStyle w:val="ConsPlusNormal"/>
        <w:numPr>
          <w:ilvl w:val="0"/>
          <w:numId w:val="2"/>
        </w:numPr>
        <w:tabs>
          <w:tab w:val="left" w:pos="1276"/>
        </w:tabs>
        <w:ind w:left="0" w:firstLine="709"/>
        <w:jc w:val="both"/>
        <w:rPr>
          <w:rFonts w:ascii="Times New Roman" w:hAnsi="Times New Roman" w:cs="Times New Roman"/>
          <w:color w:val="FF0000"/>
          <w:sz w:val="28"/>
          <w:szCs w:val="28"/>
        </w:rPr>
      </w:pPr>
      <w:r w:rsidRPr="009C268A">
        <w:rPr>
          <w:rFonts w:ascii="Times New Roman" w:hAnsi="Times New Roman" w:cs="Times New Roman"/>
          <w:color w:val="FF0000"/>
          <w:sz w:val="28"/>
          <w:szCs w:val="28"/>
        </w:rPr>
        <w:t>При проведении повторного практического экзамена</w:t>
      </w:r>
      <w:r w:rsidRPr="009C268A">
        <w:rPr>
          <w:rStyle w:val="a9"/>
          <w:rFonts w:ascii="Times New Roman" w:eastAsiaTheme="majorEastAsia" w:hAnsi="Times New Roman" w:cs="Times New Roman"/>
          <w:color w:val="FF0000"/>
          <w:sz w:val="28"/>
          <w:szCs w:val="28"/>
        </w:rPr>
        <w:footnoteReference w:id="57"/>
      </w:r>
      <w:r w:rsidRPr="009C268A">
        <w:rPr>
          <w:rFonts w:ascii="Times New Roman" w:hAnsi="Times New Roman" w:cs="Times New Roman"/>
          <w:color w:val="FF0000"/>
          <w:sz w:val="28"/>
          <w:szCs w:val="28"/>
        </w:rPr>
        <w:t xml:space="preserve"> на право управления транспортными средствами категорий «BE», «CE», «DE» и подкатегорий «C1E», «D1E» кандидату в водители, успешно выполнившему маневр, предусмотренный подпунктом «у» пункта 14 Правил, проверка выполнения данного маневра не проводится в течение    6-месячного срока со дня сдачи теоретического экзамена.</w:t>
      </w:r>
    </w:p>
    <w:p w14:paraId="6AF5B212" w14:textId="77777777" w:rsidR="00A56A5A" w:rsidRPr="009C268A" w:rsidRDefault="00A56A5A" w:rsidP="00A56A5A">
      <w:pPr>
        <w:pStyle w:val="ConsPlusNormal"/>
        <w:numPr>
          <w:ilvl w:val="0"/>
          <w:numId w:val="2"/>
        </w:numPr>
        <w:tabs>
          <w:tab w:val="left" w:pos="1276"/>
        </w:tabs>
        <w:ind w:left="0" w:firstLine="709"/>
        <w:jc w:val="both"/>
        <w:rPr>
          <w:rFonts w:ascii="Times New Roman" w:hAnsi="Times New Roman" w:cs="Times New Roman"/>
          <w:color w:val="FF0000"/>
          <w:sz w:val="28"/>
          <w:szCs w:val="28"/>
        </w:rPr>
      </w:pPr>
      <w:r w:rsidRPr="009C268A">
        <w:rPr>
          <w:rFonts w:ascii="Times New Roman" w:hAnsi="Times New Roman" w:cs="Times New Roman"/>
          <w:color w:val="FF0000"/>
          <w:sz w:val="28"/>
          <w:szCs w:val="28"/>
        </w:rPr>
        <w:t xml:space="preserve">Информация, полученная с использованием средств аудио- и </w:t>
      </w:r>
      <w:proofErr w:type="spellStart"/>
      <w:r w:rsidRPr="009C268A">
        <w:rPr>
          <w:rFonts w:ascii="Times New Roman" w:hAnsi="Times New Roman" w:cs="Times New Roman"/>
          <w:color w:val="FF0000"/>
          <w:sz w:val="28"/>
          <w:szCs w:val="28"/>
        </w:rPr>
        <w:t>видеорегистрации</w:t>
      </w:r>
      <w:proofErr w:type="spellEnd"/>
      <w:r w:rsidRPr="009C268A">
        <w:rPr>
          <w:rFonts w:ascii="Times New Roman" w:hAnsi="Times New Roman" w:cs="Times New Roman"/>
          <w:color w:val="FF0000"/>
          <w:sz w:val="28"/>
          <w:szCs w:val="28"/>
        </w:rPr>
        <w:t xml:space="preserve"> процесса проведения практических экзаменов, не позднее 1 рабочего дня, следующего за днем проведения экзамена, переносится на электронные носители, хранящиеся в экзаменационном подразделении. Срок хранения полученной информации составляет не менее 1 месяца от даты проведения экзамена.</w:t>
      </w:r>
    </w:p>
    <w:p w14:paraId="6EBD553F" w14:textId="77777777" w:rsidR="00A56A5A" w:rsidRPr="00384FE1" w:rsidRDefault="00A56A5A" w:rsidP="00A56A5A">
      <w:pPr>
        <w:pStyle w:val="ConsPlusNormal"/>
        <w:numPr>
          <w:ilvl w:val="0"/>
          <w:numId w:val="2"/>
        </w:numPr>
        <w:tabs>
          <w:tab w:val="left" w:pos="1276"/>
        </w:tabs>
        <w:ind w:left="0" w:firstLine="709"/>
        <w:jc w:val="both"/>
        <w:rPr>
          <w:rFonts w:ascii="Times New Roman" w:hAnsi="Times New Roman" w:cs="Times New Roman"/>
          <w:sz w:val="28"/>
          <w:szCs w:val="28"/>
        </w:rPr>
      </w:pPr>
      <w:r w:rsidRPr="00384FE1">
        <w:rPr>
          <w:rFonts w:ascii="Times New Roman" w:hAnsi="Times New Roman" w:cs="Times New Roman"/>
          <w:sz w:val="28"/>
          <w:szCs w:val="28"/>
        </w:rPr>
        <w:t>Общее время выполнения административной процедуры в  отношении одного кандидата в водители при проведении экзамена на право управления транспортными средствами категорий «B», «C», «D» и    подкатегорий «C1», «D1» – до 60 минут, на право управления транспортными средствами категорий «BE», «CE», «DE» и подкатегорий «C1E», «D1E» – до 70 минут.</w:t>
      </w:r>
    </w:p>
    <w:p w14:paraId="707C43B3" w14:textId="77777777" w:rsidR="00A56A5A" w:rsidRPr="000F7BA4" w:rsidRDefault="00A56A5A" w:rsidP="00A56A5A">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color w:val="000000" w:themeColor="text1"/>
          <w:sz w:val="28"/>
          <w:szCs w:val="28"/>
        </w:rPr>
        <w:t xml:space="preserve">Критериями принятия решения по данной административной процедуре является наличие (отсутствие) ошибок, предусмотренных </w:t>
      </w:r>
      <w:r w:rsidRPr="000F7BA4">
        <w:rPr>
          <w:rFonts w:ascii="Times New Roman" w:hAnsi="Times New Roman" w:cs="Times New Roman"/>
          <w:sz w:val="28"/>
          <w:szCs w:val="28"/>
        </w:rPr>
        <w:t>пунктом 183 Административного регламента.</w:t>
      </w:r>
    </w:p>
    <w:p w14:paraId="6A3E26EE" w14:textId="77777777" w:rsidR="00A56A5A" w:rsidRPr="00384FE1" w:rsidRDefault="00A56A5A" w:rsidP="00A56A5A">
      <w:pPr>
        <w:pStyle w:val="ConsPlusNormal"/>
        <w:numPr>
          <w:ilvl w:val="0"/>
          <w:numId w:val="2"/>
        </w:numPr>
        <w:tabs>
          <w:tab w:val="left" w:pos="1276"/>
        </w:tabs>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lastRenderedPageBreak/>
        <w:t>Результатом административной процедуры является получение кандидатом в водители итоговой оценки по результатам проведенного практического экзамена.</w:t>
      </w:r>
    </w:p>
    <w:p w14:paraId="6D6870DE" w14:textId="77777777" w:rsidR="00A56A5A" w:rsidRPr="00384FE1" w:rsidRDefault="00A56A5A" w:rsidP="00A56A5A">
      <w:pPr>
        <w:pStyle w:val="ConsPlusNormal"/>
        <w:numPr>
          <w:ilvl w:val="0"/>
          <w:numId w:val="2"/>
        </w:numPr>
        <w:tabs>
          <w:tab w:val="left" w:pos="1276"/>
        </w:tabs>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 xml:space="preserve">Способом фиксации результата выполнения административной процедуры является </w:t>
      </w:r>
      <w:r w:rsidRPr="00384FE1">
        <w:rPr>
          <w:rFonts w:ascii="Times New Roman" w:hAnsi="Times New Roman" w:cs="Times New Roman"/>
          <w:bCs/>
          <w:color w:val="000000" w:themeColor="text1"/>
          <w:sz w:val="28"/>
          <w:szCs w:val="28"/>
        </w:rPr>
        <w:t>выставление экзаменатором в экзаменационном листе оценки, полученной кандидатом в водители на практическом экзамене, и </w:t>
      </w:r>
      <w:r w:rsidRPr="00384FE1">
        <w:rPr>
          <w:rFonts w:ascii="Times New Roman" w:hAnsi="Times New Roman" w:cs="Times New Roman"/>
          <w:color w:val="000000" w:themeColor="text1"/>
          <w:sz w:val="28"/>
          <w:szCs w:val="28"/>
        </w:rPr>
        <w:t>внесение в информационную систему Госавтоинспекции сведений</w:t>
      </w:r>
      <w:r w:rsidRPr="00384FE1">
        <w:rPr>
          <w:rFonts w:ascii="Times New Roman" w:hAnsi="Times New Roman" w:cs="Times New Roman"/>
          <w:bCs/>
          <w:color w:val="000000" w:themeColor="text1"/>
          <w:sz w:val="28"/>
          <w:szCs w:val="28"/>
        </w:rPr>
        <w:t xml:space="preserve"> о результатах проведенного практического экзамена</w:t>
      </w:r>
      <w:r w:rsidRPr="00384FE1">
        <w:rPr>
          <w:rFonts w:ascii="Times New Roman" w:hAnsi="Times New Roman" w:cs="Times New Roman"/>
          <w:color w:val="000000" w:themeColor="text1"/>
          <w:sz w:val="28"/>
          <w:szCs w:val="28"/>
        </w:rPr>
        <w:t>.</w:t>
      </w:r>
    </w:p>
    <w:p w14:paraId="5ABEF0E1" w14:textId="77777777" w:rsidR="00A56A5A" w:rsidRPr="000F7BA4" w:rsidRDefault="00A56A5A" w:rsidP="00A56A5A">
      <w:pPr>
        <w:pStyle w:val="ConsPlusNormal"/>
        <w:ind w:firstLine="709"/>
        <w:jc w:val="both"/>
        <w:rPr>
          <w:rFonts w:ascii="Times New Roman" w:hAnsi="Times New Roman" w:cs="Times New Roman"/>
          <w:sz w:val="28"/>
          <w:szCs w:val="28"/>
        </w:rPr>
      </w:pPr>
    </w:p>
    <w:p w14:paraId="6A2BC7DE" w14:textId="77777777" w:rsidR="00A56A5A" w:rsidRPr="000F7BA4" w:rsidRDefault="00A56A5A" w:rsidP="00A56A5A">
      <w:pPr>
        <w:pStyle w:val="ad"/>
        <w:tabs>
          <w:tab w:val="left" w:pos="1276"/>
        </w:tabs>
        <w:spacing w:after="0" w:line="240" w:lineRule="auto"/>
        <w:ind w:left="0" w:firstLine="709"/>
        <w:jc w:val="both"/>
        <w:rPr>
          <w:rFonts w:ascii="Times New Roman" w:hAnsi="Times New Roman" w:cs="Times New Roman"/>
          <w:b/>
          <w:sz w:val="28"/>
          <w:szCs w:val="28"/>
        </w:rPr>
      </w:pPr>
      <w:r w:rsidRPr="000F7BA4">
        <w:rPr>
          <w:rFonts w:ascii="Times New Roman" w:hAnsi="Times New Roman" w:cs="Times New Roman"/>
          <w:b/>
          <w:sz w:val="28"/>
          <w:szCs w:val="28"/>
        </w:rPr>
        <w:t>Принятие решения о в</w:t>
      </w:r>
      <w:r w:rsidRPr="000F7BA4">
        <w:rPr>
          <w:rFonts w:ascii="Times New Roman" w:hAnsi="Times New Roman" w:cs="Times New Roman"/>
          <w:b/>
          <w:bCs/>
          <w:sz w:val="28"/>
          <w:szCs w:val="28"/>
        </w:rPr>
        <w:t>ыдаче водительского удостоверения или</w:t>
      </w:r>
      <w:r w:rsidRPr="000F7BA4">
        <w:rPr>
          <w:rFonts w:ascii="Times New Roman" w:hAnsi="Times New Roman" w:cs="Times New Roman"/>
          <w:b/>
          <w:sz w:val="28"/>
          <w:szCs w:val="28"/>
        </w:rPr>
        <w:t xml:space="preserve"> </w:t>
      </w:r>
      <w:r w:rsidRPr="000F7BA4">
        <w:rPr>
          <w:rFonts w:ascii="Times New Roman" w:hAnsi="Times New Roman" w:cs="Times New Roman"/>
          <w:b/>
          <w:sz w:val="28"/>
          <w:szCs w:val="28"/>
        </w:rPr>
        <w:br/>
        <w:t>об отказе в выдаче водительского удостоверения</w:t>
      </w:r>
    </w:p>
    <w:p w14:paraId="2C9F9193" w14:textId="77777777" w:rsidR="00A56A5A" w:rsidRPr="000F7BA4" w:rsidRDefault="00A56A5A" w:rsidP="00A56A5A">
      <w:pPr>
        <w:tabs>
          <w:tab w:val="left" w:pos="1276"/>
        </w:tabs>
        <w:spacing w:after="0" w:line="240" w:lineRule="auto"/>
        <w:ind w:firstLine="709"/>
        <w:jc w:val="both"/>
        <w:rPr>
          <w:rFonts w:ascii="Times New Roman" w:hAnsi="Times New Roman" w:cs="Times New Roman"/>
          <w:sz w:val="28"/>
          <w:szCs w:val="28"/>
        </w:rPr>
      </w:pPr>
    </w:p>
    <w:p w14:paraId="00A08CE6" w14:textId="77777777" w:rsidR="00A56A5A" w:rsidRPr="000F7BA4" w:rsidRDefault="00A56A5A" w:rsidP="00A56A5A">
      <w:pPr>
        <w:pStyle w:val="ConsPlusNormal"/>
        <w:widowControl/>
        <w:numPr>
          <w:ilvl w:val="0"/>
          <w:numId w:val="2"/>
        </w:numPr>
        <w:ind w:left="0" w:firstLine="709"/>
        <w:jc w:val="both"/>
        <w:rPr>
          <w:rFonts w:ascii="Times New Roman" w:hAnsi="Times New Roman" w:cs="Times New Roman"/>
          <w:sz w:val="28"/>
          <w:szCs w:val="28"/>
        </w:rPr>
      </w:pPr>
      <w:r w:rsidRPr="000F7BA4">
        <w:rPr>
          <w:rFonts w:ascii="Times New Roman" w:hAnsi="Times New Roman" w:cs="Times New Roman"/>
          <w:sz w:val="28"/>
          <w:szCs w:val="28"/>
        </w:rPr>
        <w:t> Основанием для начала административной процедуры является:</w:t>
      </w:r>
    </w:p>
    <w:p w14:paraId="2A49F486" w14:textId="77777777" w:rsidR="00A56A5A" w:rsidRPr="000F7BA4" w:rsidRDefault="00A56A5A" w:rsidP="00A56A5A">
      <w:pPr>
        <w:pStyle w:val="ConsPlusNormal"/>
        <w:widowControl/>
        <w:numPr>
          <w:ilvl w:val="1"/>
          <w:numId w:val="2"/>
        </w:numPr>
        <w:ind w:left="0" w:firstLine="709"/>
        <w:jc w:val="both"/>
        <w:rPr>
          <w:rFonts w:ascii="Times New Roman" w:hAnsi="Times New Roman" w:cs="Times New Roman"/>
          <w:sz w:val="28"/>
          <w:szCs w:val="28"/>
        </w:rPr>
      </w:pPr>
      <w:r w:rsidRPr="000F7BA4">
        <w:rPr>
          <w:rFonts w:ascii="Times New Roman" w:hAnsi="Times New Roman" w:cs="Times New Roman"/>
          <w:sz w:val="28"/>
          <w:szCs w:val="28"/>
        </w:rPr>
        <w:t xml:space="preserve"> Наличие положительной оценки, полученной кандидатом в водители по результатам экзаменов, установленных пунктом 9 Правил.</w:t>
      </w:r>
    </w:p>
    <w:p w14:paraId="72368F85" w14:textId="77777777" w:rsidR="00A56A5A" w:rsidRPr="000F7BA4" w:rsidRDefault="00A56A5A" w:rsidP="00A56A5A">
      <w:pPr>
        <w:pStyle w:val="ConsPlusNormal"/>
        <w:widowControl/>
        <w:numPr>
          <w:ilvl w:val="1"/>
          <w:numId w:val="2"/>
        </w:numPr>
        <w:ind w:left="0" w:firstLine="709"/>
        <w:jc w:val="both"/>
        <w:rPr>
          <w:rFonts w:ascii="Times New Roman" w:hAnsi="Times New Roman" w:cs="Times New Roman"/>
          <w:sz w:val="28"/>
          <w:szCs w:val="28"/>
        </w:rPr>
      </w:pPr>
      <w:r w:rsidRPr="000F7BA4">
        <w:t xml:space="preserve">  </w:t>
      </w:r>
      <w:r w:rsidRPr="000F7BA4">
        <w:rPr>
          <w:rFonts w:ascii="Times New Roman" w:hAnsi="Times New Roman" w:cs="Times New Roman"/>
          <w:sz w:val="28"/>
          <w:szCs w:val="28"/>
        </w:rPr>
        <w:t>Принятие должностным лицом по результатам административной процедуры, установленной подпунктом 78.1 Административного регламента, к рассмотрению заявления о выдаче российского национального водительского удостоверения взамен ранее выданного российского национального водительского удостоверения либо о выдаче международного водительского удостоверения либо об обмене иностранного водительского удостоверения лицам, указанным в подпункте 24.4 пункта 24 Административного регламента.</w:t>
      </w:r>
    </w:p>
    <w:p w14:paraId="322CDAAA" w14:textId="77777777" w:rsidR="00A56A5A" w:rsidRPr="00384FE1" w:rsidRDefault="00A56A5A" w:rsidP="00A56A5A">
      <w:pPr>
        <w:pStyle w:val="ConsPlusNormal"/>
        <w:numPr>
          <w:ilvl w:val="0"/>
          <w:numId w:val="2"/>
        </w:numPr>
        <w:ind w:left="0" w:firstLine="709"/>
        <w:jc w:val="both"/>
        <w:rPr>
          <w:rFonts w:ascii="Times New Roman" w:hAnsi="Times New Roman" w:cs="Times New Roman"/>
          <w:sz w:val="28"/>
          <w:szCs w:val="28"/>
        </w:rPr>
      </w:pPr>
      <w:r w:rsidRPr="000F7BA4">
        <w:rPr>
          <w:rFonts w:ascii="Times New Roman" w:hAnsi="Times New Roman" w:cs="Times New Roman"/>
          <w:sz w:val="28"/>
          <w:szCs w:val="28"/>
        </w:rPr>
        <w:t xml:space="preserve"> Основаниями для отказа в выдаче российского национального или международного водительского удостоверения в соответствии </w:t>
      </w:r>
      <w:r w:rsidRPr="00384FE1">
        <w:rPr>
          <w:rFonts w:ascii="Times New Roman" w:hAnsi="Times New Roman" w:cs="Times New Roman"/>
          <w:sz w:val="28"/>
          <w:szCs w:val="28"/>
        </w:rPr>
        <w:t>с пунктом 23 Правил являются:</w:t>
      </w:r>
    </w:p>
    <w:p w14:paraId="7DCD78DB" w14:textId="77777777"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Обращение по вопросам выдачи российского национального и       международного водительского удостоверения лица, не соответствующего требованиям, установленным пунктом 26 Правил.</w:t>
      </w:r>
    </w:p>
    <w:p w14:paraId="4EA2663D" w14:textId="77777777"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Наличие сведений о лишении лица права на управление транспортными средствами.</w:t>
      </w:r>
    </w:p>
    <w:p w14:paraId="47391597" w14:textId="77777777"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Представление документов, не соответствующих требованиям законодательства Российской Федерации, а также содержащих недостоверную информацию.</w:t>
      </w:r>
    </w:p>
    <w:p w14:paraId="73FE1D1E" w14:textId="77777777"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Представление документов, имеющих признаки подделки, а также находящихся в числе утраченных (похищенных).</w:t>
      </w:r>
    </w:p>
    <w:p w14:paraId="76AFEAE0" w14:textId="77777777"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Обращение по вопросам выдачи российского национального и  международного водительского удостоверения, обмена иностранного водительского удостоверения лица, которое ранее было лишено права управления транспортными средствами и не выполнило условия возврата водительского удостоверения, предусмотренные пунктом 4.1 статьи 32.6 Кодекса Российской Федерации об административных правонарушениях.</w:t>
      </w:r>
    </w:p>
    <w:p w14:paraId="55D291A1" w14:textId="77777777"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lastRenderedPageBreak/>
        <w:t> Неуплата государственной пошлины в случаях, предусмотренных законодательством Российской Федерации о налогах и сборах.</w:t>
      </w:r>
    </w:p>
    <w:p w14:paraId="0A29A9E1" w14:textId="77777777" w:rsidR="00A56A5A" w:rsidRPr="00384FE1" w:rsidRDefault="00A56A5A" w:rsidP="00A56A5A">
      <w:pPr>
        <w:pStyle w:val="ConsPlusNormal"/>
        <w:numPr>
          <w:ilvl w:val="0"/>
          <w:numId w:val="2"/>
        </w:numPr>
        <w:ind w:left="0" w:firstLine="709"/>
        <w:jc w:val="both"/>
        <w:rPr>
          <w:rFonts w:ascii="Times New Roman" w:hAnsi="Times New Roman" w:cs="Times New Roman"/>
          <w:sz w:val="28"/>
          <w:szCs w:val="28"/>
        </w:rPr>
      </w:pPr>
      <w:bookmarkStart w:id="19" w:name="P551"/>
      <w:bookmarkEnd w:id="19"/>
      <w:r w:rsidRPr="00384FE1">
        <w:rPr>
          <w:rFonts w:ascii="Times New Roman" w:hAnsi="Times New Roman" w:cs="Times New Roman"/>
          <w:sz w:val="28"/>
          <w:szCs w:val="28"/>
        </w:rPr>
        <w:t>Решение о выдаче водительского удостоверения принимается должностным лицом:</w:t>
      </w:r>
    </w:p>
    <w:p w14:paraId="7B66CEC9" w14:textId="77777777" w:rsidR="00A56A5A" w:rsidRPr="000F7BA4" w:rsidRDefault="00A56A5A" w:rsidP="00A56A5A">
      <w:pPr>
        <w:pStyle w:val="ConsPlusNormal"/>
        <w:numPr>
          <w:ilvl w:val="1"/>
          <w:numId w:val="2"/>
        </w:numPr>
        <w:ind w:left="0" w:firstLine="709"/>
        <w:jc w:val="both"/>
        <w:rPr>
          <w:rFonts w:ascii="Times New Roman" w:hAnsi="Times New Roman" w:cs="Times New Roman"/>
          <w:sz w:val="28"/>
          <w:szCs w:val="28"/>
        </w:rPr>
      </w:pPr>
      <w:r w:rsidRPr="000F7BA4">
        <w:rPr>
          <w:rFonts w:ascii="Times New Roman" w:hAnsi="Times New Roman" w:cs="Times New Roman"/>
          <w:sz w:val="28"/>
          <w:szCs w:val="28"/>
        </w:rPr>
        <w:t> При отсутствии оснований для отказа в выдаче водительского удостоверения, установленных пунктом 194 Административного регламента.</w:t>
      </w:r>
    </w:p>
    <w:p w14:paraId="3218021C" w14:textId="77777777" w:rsidR="00A56A5A" w:rsidRPr="000F7BA4" w:rsidRDefault="00A56A5A" w:rsidP="00A56A5A">
      <w:pPr>
        <w:pStyle w:val="ConsPlusNormal"/>
        <w:numPr>
          <w:ilvl w:val="1"/>
          <w:numId w:val="2"/>
        </w:numPr>
        <w:ind w:left="0" w:firstLine="709"/>
        <w:jc w:val="both"/>
        <w:rPr>
          <w:rFonts w:ascii="Times New Roman" w:hAnsi="Times New Roman" w:cs="Times New Roman"/>
          <w:sz w:val="28"/>
          <w:szCs w:val="28"/>
        </w:rPr>
      </w:pPr>
      <w:r w:rsidRPr="000F7BA4">
        <w:t> </w:t>
      </w:r>
      <w:r w:rsidRPr="000F7BA4">
        <w:rPr>
          <w:rFonts w:ascii="Times New Roman" w:hAnsi="Times New Roman" w:cs="Times New Roman"/>
          <w:sz w:val="28"/>
          <w:szCs w:val="28"/>
        </w:rPr>
        <w:t xml:space="preserve">При наличии подтверждения выдачи водительского удостоверения по результатам проверки, проведенной в соответствии с подпунктом 85.3 пункта 85 Административного регламента. </w:t>
      </w:r>
    </w:p>
    <w:p w14:paraId="5E15C735" w14:textId="77777777" w:rsidR="00A56A5A" w:rsidRPr="000F7BA4"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0F7BA4">
        <w:rPr>
          <w:rFonts w:ascii="Times New Roman" w:hAnsi="Times New Roman" w:cs="Times New Roman"/>
          <w:sz w:val="28"/>
          <w:szCs w:val="28"/>
        </w:rPr>
        <w:t>По факту получения информации, запрашиваемой в соответствии с подпунктом 85.3 пункта 85 Административного регламента должностным лицом информируется заявитель в течение трех рабочих дней с момента поступления соответствующих сведений.</w:t>
      </w:r>
    </w:p>
    <w:p w14:paraId="048830B2" w14:textId="77777777" w:rsidR="00A56A5A" w:rsidRPr="00384FE1" w:rsidRDefault="00A56A5A" w:rsidP="00A56A5A">
      <w:pPr>
        <w:pStyle w:val="ConsPlusNormal"/>
        <w:numPr>
          <w:ilvl w:val="0"/>
          <w:numId w:val="2"/>
        </w:numPr>
        <w:ind w:left="0" w:firstLine="709"/>
        <w:jc w:val="both"/>
        <w:rPr>
          <w:rFonts w:ascii="Times New Roman" w:hAnsi="Times New Roman" w:cs="Times New Roman"/>
          <w:sz w:val="28"/>
          <w:szCs w:val="28"/>
        </w:rPr>
      </w:pPr>
      <w:r w:rsidRPr="000F7BA4">
        <w:rPr>
          <w:rFonts w:ascii="Times New Roman" w:hAnsi="Times New Roman" w:cs="Times New Roman"/>
          <w:sz w:val="28"/>
          <w:szCs w:val="28"/>
        </w:rPr>
        <w:t xml:space="preserve">В случае принятия решения об отказе в выдаче водительского удостоверения в заявлении указываются соответствующие основания отказа, предусмотренные </w:t>
      </w:r>
      <w:hyperlink w:anchor="P565" w:history="1">
        <w:r w:rsidRPr="000F7BA4">
          <w:rPr>
            <w:rFonts w:ascii="Times New Roman" w:hAnsi="Times New Roman" w:cs="Times New Roman"/>
            <w:sz w:val="28"/>
            <w:szCs w:val="28"/>
          </w:rPr>
          <w:t xml:space="preserve">пунктом </w:t>
        </w:r>
      </w:hyperlink>
      <w:r w:rsidRPr="000F7BA4">
        <w:rPr>
          <w:rFonts w:ascii="Times New Roman" w:hAnsi="Times New Roman" w:cs="Times New Roman"/>
          <w:sz w:val="28"/>
          <w:szCs w:val="28"/>
        </w:rPr>
        <w:t xml:space="preserve">194 Административного регламента, которые удостоверяются печатью экзаменационного подразделения и </w:t>
      </w:r>
      <w:r w:rsidRPr="00384FE1">
        <w:rPr>
          <w:rFonts w:ascii="Times New Roman" w:hAnsi="Times New Roman" w:cs="Times New Roman"/>
          <w:sz w:val="28"/>
          <w:szCs w:val="28"/>
        </w:rPr>
        <w:t>подписью должностного лица.</w:t>
      </w:r>
    </w:p>
    <w:p w14:paraId="77C0DA7A" w14:textId="77777777" w:rsidR="00A56A5A" w:rsidRPr="00384FE1" w:rsidRDefault="00A56A5A" w:rsidP="00A56A5A">
      <w:pPr>
        <w:pStyle w:val="ConsPlusNormal"/>
        <w:numPr>
          <w:ilvl w:val="0"/>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t>Об отказе в выдаче водительского удостоверения заявитель уведомляется в письменной форме с указанием причин отказа.</w:t>
      </w:r>
    </w:p>
    <w:p w14:paraId="3C8A74E7" w14:textId="77777777" w:rsidR="00A56A5A" w:rsidRPr="00384FE1" w:rsidRDefault="00A56A5A" w:rsidP="00A56A5A">
      <w:pPr>
        <w:pStyle w:val="ConsPlusNormal"/>
        <w:numPr>
          <w:ilvl w:val="0"/>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t>Время выполнения административной процедуры – до 10 минут.</w:t>
      </w:r>
    </w:p>
    <w:p w14:paraId="26B3A20E" w14:textId="77777777" w:rsidR="00A56A5A" w:rsidRPr="000F7BA4" w:rsidRDefault="00A56A5A" w:rsidP="00A56A5A">
      <w:pPr>
        <w:pStyle w:val="ConsPlusNormal"/>
        <w:numPr>
          <w:ilvl w:val="0"/>
          <w:numId w:val="2"/>
        </w:numPr>
        <w:ind w:left="0" w:firstLine="709"/>
        <w:contextualSpacing/>
        <w:jc w:val="both"/>
        <w:rPr>
          <w:rFonts w:ascii="Times New Roman" w:hAnsi="Times New Roman" w:cs="Times New Roman"/>
          <w:sz w:val="28"/>
          <w:szCs w:val="28"/>
        </w:rPr>
      </w:pPr>
      <w:bookmarkStart w:id="20" w:name="P565"/>
      <w:bookmarkEnd w:id="20"/>
      <w:r w:rsidRPr="00384FE1">
        <w:rPr>
          <w:rFonts w:ascii="Times New Roman" w:hAnsi="Times New Roman" w:cs="Times New Roman"/>
          <w:color w:val="000000" w:themeColor="text1"/>
          <w:sz w:val="28"/>
          <w:szCs w:val="28"/>
        </w:rPr>
        <w:t xml:space="preserve">Критериями принятия решения по данной административной процедуре является наличие (отсутствие) оснований отказа в выдаче </w:t>
      </w:r>
      <w:r w:rsidRPr="000F7BA4">
        <w:rPr>
          <w:rFonts w:ascii="Times New Roman" w:hAnsi="Times New Roman" w:cs="Times New Roman"/>
          <w:sz w:val="28"/>
          <w:szCs w:val="28"/>
        </w:rPr>
        <w:t>российского национального или международного водительского удостоверения, предусмотренных пунктом 194 Административного регламента.</w:t>
      </w:r>
    </w:p>
    <w:p w14:paraId="545CA849" w14:textId="77777777" w:rsidR="00A56A5A" w:rsidRPr="000F7BA4"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0F7BA4">
        <w:rPr>
          <w:rFonts w:ascii="Times New Roman" w:hAnsi="Times New Roman" w:cs="Times New Roman"/>
          <w:sz w:val="28"/>
          <w:szCs w:val="28"/>
        </w:rPr>
        <w:t>Результатом административной процедуры является решение должностного лица о выдаче водительского удостоверения либо об отказе в его выдаче.</w:t>
      </w:r>
    </w:p>
    <w:p w14:paraId="01B0D104" w14:textId="77777777" w:rsidR="00A56A5A" w:rsidRPr="000F7BA4"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0F7BA4">
        <w:rPr>
          <w:rFonts w:ascii="Times New Roman" w:hAnsi="Times New Roman" w:cs="Times New Roman"/>
          <w:sz w:val="28"/>
          <w:szCs w:val="28"/>
        </w:rPr>
        <w:t xml:space="preserve">Способом фиксации результата выполнения административной процедуры является проставление должностным лицом отметки на заявлении с указанием принятого решения о выдаче водительского удостоверения или об отказе в выдаче водительского удостоверения, подписанного должностным лицом, с указанием фамилии, даты и времени принятия решения, </w:t>
      </w:r>
      <w:r w:rsidRPr="000F7BA4">
        <w:rPr>
          <w:rFonts w:ascii="Times New Roman" w:hAnsi="Times New Roman" w:cs="Times New Roman"/>
          <w:bCs/>
          <w:sz w:val="28"/>
          <w:szCs w:val="28"/>
        </w:rPr>
        <w:t>и</w:t>
      </w:r>
      <w:r w:rsidRPr="000F7BA4">
        <w:rPr>
          <w:rFonts w:ascii="Times New Roman" w:hAnsi="Times New Roman" w:cs="Times New Roman"/>
          <w:sz w:val="28"/>
          <w:szCs w:val="28"/>
        </w:rPr>
        <w:t xml:space="preserve"> внесение в информационную систему Госавтоинспекции сведений</w:t>
      </w:r>
      <w:r w:rsidRPr="000F7BA4">
        <w:rPr>
          <w:rFonts w:ascii="Times New Roman" w:hAnsi="Times New Roman" w:cs="Times New Roman"/>
          <w:bCs/>
          <w:sz w:val="28"/>
          <w:szCs w:val="28"/>
        </w:rPr>
        <w:t xml:space="preserve"> об отказе в выдаче водительском удостоверении</w:t>
      </w:r>
      <w:r w:rsidRPr="000F7BA4">
        <w:rPr>
          <w:rFonts w:ascii="Times New Roman" w:hAnsi="Times New Roman" w:cs="Times New Roman"/>
          <w:sz w:val="28"/>
          <w:szCs w:val="28"/>
        </w:rPr>
        <w:t>.</w:t>
      </w:r>
    </w:p>
    <w:p w14:paraId="774F276B" w14:textId="77777777" w:rsidR="00A56A5A" w:rsidRPr="000F7BA4" w:rsidRDefault="00A56A5A" w:rsidP="00A56A5A">
      <w:pPr>
        <w:tabs>
          <w:tab w:val="left" w:pos="1276"/>
        </w:tabs>
        <w:spacing w:after="0" w:line="240" w:lineRule="auto"/>
        <w:ind w:firstLine="709"/>
        <w:jc w:val="both"/>
        <w:rPr>
          <w:rFonts w:ascii="Times New Roman" w:hAnsi="Times New Roman" w:cs="Times New Roman"/>
          <w:sz w:val="28"/>
          <w:szCs w:val="28"/>
        </w:rPr>
      </w:pPr>
    </w:p>
    <w:p w14:paraId="32A83114" w14:textId="77777777" w:rsidR="00A56A5A" w:rsidRPr="000F7BA4" w:rsidRDefault="00A56A5A" w:rsidP="00A56A5A">
      <w:pPr>
        <w:pStyle w:val="ad"/>
        <w:tabs>
          <w:tab w:val="left" w:pos="1276"/>
        </w:tabs>
        <w:spacing w:after="0" w:line="240" w:lineRule="auto"/>
        <w:ind w:left="709"/>
        <w:jc w:val="both"/>
        <w:rPr>
          <w:rFonts w:ascii="Times New Roman" w:hAnsi="Times New Roman" w:cs="Times New Roman"/>
          <w:b/>
          <w:sz w:val="28"/>
          <w:szCs w:val="28"/>
        </w:rPr>
      </w:pPr>
      <w:r w:rsidRPr="000F7BA4">
        <w:rPr>
          <w:rFonts w:ascii="Times New Roman" w:hAnsi="Times New Roman" w:cs="Times New Roman"/>
          <w:b/>
          <w:sz w:val="28"/>
          <w:szCs w:val="28"/>
        </w:rPr>
        <w:t>Оформление и выдача водительского удостоверения</w:t>
      </w:r>
    </w:p>
    <w:p w14:paraId="796FAABF" w14:textId="77777777" w:rsidR="00A56A5A" w:rsidRPr="000F7BA4" w:rsidRDefault="00A56A5A" w:rsidP="00A56A5A">
      <w:pPr>
        <w:pStyle w:val="af3"/>
        <w:ind w:firstLine="709"/>
        <w:jc w:val="both"/>
        <w:rPr>
          <w:rFonts w:ascii="Times New Roman" w:hAnsi="Times New Roman" w:cs="Times New Roman"/>
          <w:sz w:val="28"/>
          <w:szCs w:val="28"/>
        </w:rPr>
      </w:pPr>
    </w:p>
    <w:p w14:paraId="4BF66376" w14:textId="77777777" w:rsidR="00A56A5A" w:rsidRPr="000F7BA4" w:rsidRDefault="00A56A5A" w:rsidP="00A56A5A">
      <w:pPr>
        <w:pStyle w:val="ConsPlusNormal"/>
        <w:numPr>
          <w:ilvl w:val="0"/>
          <w:numId w:val="2"/>
        </w:numPr>
        <w:ind w:left="0" w:firstLine="709"/>
        <w:jc w:val="both"/>
        <w:rPr>
          <w:rFonts w:ascii="Times New Roman" w:hAnsi="Times New Roman" w:cs="Times New Roman"/>
          <w:sz w:val="28"/>
          <w:szCs w:val="28"/>
        </w:rPr>
      </w:pPr>
      <w:r w:rsidRPr="000F7BA4">
        <w:rPr>
          <w:rFonts w:ascii="Times New Roman" w:hAnsi="Times New Roman" w:cs="Times New Roman"/>
          <w:sz w:val="28"/>
          <w:szCs w:val="28"/>
        </w:rPr>
        <w:t>Осно</w:t>
      </w:r>
      <w:r w:rsidRPr="00384FE1">
        <w:rPr>
          <w:rFonts w:ascii="Times New Roman" w:hAnsi="Times New Roman" w:cs="Times New Roman"/>
          <w:sz w:val="28"/>
          <w:szCs w:val="28"/>
        </w:rPr>
        <w:t xml:space="preserve">ваниями для начала административной процедуры </w:t>
      </w:r>
      <w:r w:rsidRPr="00384FE1">
        <w:rPr>
          <w:rFonts w:ascii="Times New Roman" w:hAnsi="Times New Roman" w:cs="Times New Roman"/>
          <w:sz w:val="28"/>
          <w:szCs w:val="28"/>
        </w:rPr>
        <w:lastRenderedPageBreak/>
        <w:t xml:space="preserve">являются решение должностного лица о выдаче водительского </w:t>
      </w:r>
      <w:r w:rsidRPr="000F7BA4">
        <w:rPr>
          <w:rFonts w:ascii="Times New Roman" w:hAnsi="Times New Roman" w:cs="Times New Roman"/>
          <w:sz w:val="28"/>
          <w:szCs w:val="28"/>
        </w:rPr>
        <w:t xml:space="preserve">удостоверения, </w:t>
      </w:r>
      <w:r w:rsidRPr="000F7BA4">
        <w:rPr>
          <w:rFonts w:ascii="Times New Roman" w:hAnsi="Times New Roman" w:cs="Times New Roman"/>
          <w:bCs/>
          <w:sz w:val="28"/>
          <w:szCs w:val="28"/>
        </w:rPr>
        <w:t>принятое</w:t>
      </w:r>
      <w:r w:rsidRPr="000F7BA4">
        <w:rPr>
          <w:rFonts w:ascii="Times New Roman" w:hAnsi="Times New Roman" w:cs="Times New Roman"/>
          <w:sz w:val="28"/>
          <w:szCs w:val="28"/>
        </w:rPr>
        <w:t xml:space="preserve"> </w:t>
      </w:r>
      <w:r w:rsidRPr="000F7BA4">
        <w:rPr>
          <w:rFonts w:ascii="Times New Roman" w:hAnsi="Times New Roman" w:cs="Times New Roman"/>
          <w:bCs/>
          <w:sz w:val="28"/>
          <w:szCs w:val="28"/>
        </w:rPr>
        <w:t>по результатам административной процедуры, предусмотренной подпунктом 78.7 пункта 78 Административного регламента.</w:t>
      </w:r>
    </w:p>
    <w:p w14:paraId="46528C4B" w14:textId="77777777" w:rsidR="00A56A5A" w:rsidRPr="00384FE1" w:rsidRDefault="00A56A5A" w:rsidP="00A56A5A">
      <w:pPr>
        <w:pStyle w:val="af3"/>
        <w:numPr>
          <w:ilvl w:val="0"/>
          <w:numId w:val="2"/>
        </w:numPr>
        <w:ind w:left="0" w:firstLine="709"/>
        <w:jc w:val="both"/>
        <w:rPr>
          <w:rFonts w:ascii="Times New Roman" w:hAnsi="Times New Roman" w:cs="Times New Roman"/>
          <w:sz w:val="28"/>
          <w:szCs w:val="28"/>
        </w:rPr>
      </w:pPr>
      <w:r w:rsidRPr="000F7BA4">
        <w:rPr>
          <w:rFonts w:ascii="Times New Roman" w:hAnsi="Times New Roman" w:cs="Times New Roman"/>
          <w:sz w:val="28"/>
          <w:szCs w:val="28"/>
        </w:rPr>
        <w:t xml:space="preserve">Оформление российского национального водительского </w:t>
      </w:r>
      <w:r w:rsidRPr="00384FE1">
        <w:rPr>
          <w:rFonts w:ascii="Times New Roman" w:hAnsi="Times New Roman" w:cs="Times New Roman"/>
          <w:sz w:val="28"/>
          <w:szCs w:val="28"/>
        </w:rPr>
        <w:t xml:space="preserve">удостоверения производится в соответствии с приказам МВД России от  13  мая 2009 г. </w:t>
      </w:r>
      <w:hyperlink r:id="rId17" w:tooltip="Приказ МВД России от 13.05.2009 N 365 (ред. от 20.10.2015) &quot;О введении в действие водительского удостоверения&quot; (Зарегистрировано в Минюсте России 10.07.2009 N 14302){КонсультантПлюс}" w:history="1">
        <w:r w:rsidRPr="00384FE1">
          <w:rPr>
            <w:rFonts w:ascii="Times New Roman" w:hAnsi="Times New Roman" w:cs="Times New Roman"/>
            <w:sz w:val="28"/>
            <w:szCs w:val="28"/>
          </w:rPr>
          <w:t>№ 365</w:t>
        </w:r>
      </w:hyperlink>
      <w:r w:rsidRPr="00384FE1">
        <w:rPr>
          <w:rFonts w:ascii="Times New Roman" w:hAnsi="Times New Roman" w:cs="Times New Roman"/>
          <w:sz w:val="28"/>
          <w:szCs w:val="28"/>
        </w:rPr>
        <w:t xml:space="preserve"> «О введении в действие водительского </w:t>
      </w:r>
      <w:r w:rsidRPr="00384FE1">
        <w:rPr>
          <w:rFonts w:ascii="Times New Roman" w:hAnsi="Times New Roman"/>
          <w:sz w:val="28"/>
          <w:szCs w:val="28"/>
        </w:rPr>
        <w:t>удостоверения»</w:t>
      </w:r>
      <w:r w:rsidRPr="00384FE1">
        <w:rPr>
          <w:vertAlign w:val="superscript"/>
        </w:rPr>
        <w:footnoteReference w:id="58"/>
      </w:r>
      <w:r w:rsidRPr="00384FE1">
        <w:rPr>
          <w:rFonts w:ascii="Times New Roman" w:hAnsi="Times New Roman" w:cs="Times New Roman"/>
          <w:sz w:val="28"/>
          <w:szCs w:val="28"/>
        </w:rPr>
        <w:t xml:space="preserve">, международного водительского удостоверения – в  соответствии с приказом МВД России от 18 апреля 2011 г. </w:t>
      </w:r>
      <w:hyperlink r:id="rId18" w:tooltip="Приказ МВД России от 18.04.2011 N 206 (ред. от 20.10.2015) &quot;О введении в действие международного водительского удостоверения&quot; (Зарегистрировано в Минюсте России 13.05.2011 N 20738){КонсультантПлюс}" w:history="1">
        <w:r w:rsidRPr="00384FE1">
          <w:rPr>
            <w:rFonts w:ascii="Times New Roman" w:hAnsi="Times New Roman" w:cs="Times New Roman"/>
            <w:sz w:val="28"/>
            <w:szCs w:val="28"/>
          </w:rPr>
          <w:t>№</w:t>
        </w:r>
      </w:hyperlink>
      <w:r w:rsidRPr="00384FE1">
        <w:rPr>
          <w:rFonts w:ascii="Times New Roman" w:hAnsi="Times New Roman" w:cs="Times New Roman"/>
          <w:sz w:val="28"/>
          <w:szCs w:val="28"/>
        </w:rPr>
        <w:t xml:space="preserve"> 206 «О введении в действие международного водительского </w:t>
      </w:r>
      <w:r w:rsidRPr="00384FE1">
        <w:rPr>
          <w:rFonts w:ascii="Times New Roman" w:hAnsi="Times New Roman"/>
          <w:sz w:val="28"/>
          <w:szCs w:val="28"/>
        </w:rPr>
        <w:t>удостоверения».</w:t>
      </w:r>
    </w:p>
    <w:p w14:paraId="67DCFEB2" w14:textId="77777777" w:rsidR="00A56A5A" w:rsidRPr="00384FE1" w:rsidRDefault="00A56A5A" w:rsidP="00A56A5A">
      <w:pPr>
        <w:pStyle w:val="af3"/>
        <w:numPr>
          <w:ilvl w:val="0"/>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t>Сведения о выданных водительских удостоверениях вносятся в реестр выдачи водительских удостоверений</w:t>
      </w:r>
      <w:r w:rsidRPr="00384FE1">
        <w:rPr>
          <w:rStyle w:val="a9"/>
          <w:rFonts w:ascii="Times New Roman" w:hAnsi="Times New Roman" w:cs="Times New Roman"/>
          <w:sz w:val="28"/>
          <w:szCs w:val="28"/>
        </w:rPr>
        <w:footnoteReference w:id="59"/>
      </w:r>
      <w:r w:rsidRPr="00384FE1">
        <w:rPr>
          <w:rFonts w:ascii="Times New Roman" w:hAnsi="Times New Roman" w:cs="Times New Roman"/>
          <w:sz w:val="28"/>
          <w:szCs w:val="28"/>
        </w:rPr>
        <w:t>.</w:t>
      </w:r>
    </w:p>
    <w:p w14:paraId="2423F09F" w14:textId="77777777" w:rsidR="00A56A5A" w:rsidRPr="00384FE1" w:rsidRDefault="00A56A5A" w:rsidP="00A56A5A">
      <w:pPr>
        <w:pStyle w:val="af3"/>
        <w:numPr>
          <w:ilvl w:val="0"/>
          <w:numId w:val="2"/>
        </w:numPr>
        <w:ind w:left="0" w:firstLine="709"/>
        <w:jc w:val="both"/>
        <w:rPr>
          <w:rFonts w:ascii="Times New Roman" w:hAnsi="Times New Roman" w:cs="Times New Roman"/>
          <w:sz w:val="28"/>
          <w:szCs w:val="28"/>
        </w:rPr>
      </w:pPr>
      <w:bookmarkStart w:id="21" w:name="Par747"/>
      <w:bookmarkEnd w:id="21"/>
      <w:r w:rsidRPr="00384FE1">
        <w:rPr>
          <w:rFonts w:ascii="Times New Roman" w:hAnsi="Times New Roman" w:cs="Times New Roman"/>
          <w:sz w:val="28"/>
          <w:szCs w:val="28"/>
        </w:rPr>
        <w:t>Время выполнения административной процедуры – до 20 минут.</w:t>
      </w:r>
    </w:p>
    <w:p w14:paraId="11D2C434" w14:textId="77777777" w:rsidR="00A56A5A" w:rsidRPr="00384FE1" w:rsidRDefault="00A56A5A" w:rsidP="00A56A5A">
      <w:pPr>
        <w:pStyle w:val="ConsPlusNormal"/>
        <w:numPr>
          <w:ilvl w:val="0"/>
          <w:numId w:val="2"/>
        </w:numPr>
        <w:ind w:left="0" w:firstLine="709"/>
        <w:contextualSpacing/>
        <w:jc w:val="both"/>
        <w:rPr>
          <w:rFonts w:ascii="Times New Roman" w:hAnsi="Times New Roman" w:cs="Times New Roman"/>
          <w:color w:val="0070C0"/>
          <w:sz w:val="28"/>
          <w:szCs w:val="28"/>
        </w:rPr>
      </w:pPr>
      <w:r w:rsidRPr="00384FE1">
        <w:rPr>
          <w:rFonts w:ascii="Times New Roman" w:hAnsi="Times New Roman" w:cs="Times New Roman"/>
          <w:color w:val="000000" w:themeColor="text1"/>
          <w:sz w:val="28"/>
          <w:szCs w:val="28"/>
        </w:rPr>
        <w:t>Критериями принятия решения по данной административной процедуре является полнота и достоверность сведений, содержащихся в оформленном водительском удостоверении</w:t>
      </w:r>
      <w:r w:rsidRPr="00384FE1">
        <w:rPr>
          <w:rFonts w:ascii="Times New Roman" w:hAnsi="Times New Roman" w:cs="Times New Roman"/>
          <w:color w:val="0070C0"/>
          <w:sz w:val="28"/>
          <w:szCs w:val="28"/>
        </w:rPr>
        <w:t>.</w:t>
      </w:r>
    </w:p>
    <w:p w14:paraId="5DBDBA75" w14:textId="77777777" w:rsidR="00A56A5A" w:rsidRPr="00384FE1" w:rsidRDefault="00A56A5A" w:rsidP="00A56A5A">
      <w:pPr>
        <w:pStyle w:val="ad"/>
        <w:numPr>
          <w:ilvl w:val="0"/>
          <w:numId w:val="2"/>
        </w:numPr>
        <w:spacing w:after="0"/>
        <w:ind w:left="0" w:firstLine="709"/>
        <w:jc w:val="both"/>
        <w:rPr>
          <w:rFonts w:ascii="Times New Roman" w:eastAsia="Times New Roman" w:hAnsi="Times New Roman" w:cs="Times New Roman"/>
          <w:color w:val="000000" w:themeColor="text1"/>
          <w:sz w:val="28"/>
          <w:szCs w:val="28"/>
          <w:lang w:eastAsia="ru-RU"/>
        </w:rPr>
      </w:pPr>
      <w:r w:rsidRPr="00384FE1">
        <w:rPr>
          <w:rFonts w:ascii="Times New Roman" w:hAnsi="Times New Roman" w:cs="Times New Roman"/>
          <w:color w:val="000000" w:themeColor="text1"/>
          <w:sz w:val="28"/>
          <w:szCs w:val="28"/>
        </w:rPr>
        <w:t xml:space="preserve">Результатом </w:t>
      </w:r>
      <w:r w:rsidRPr="00384FE1">
        <w:rPr>
          <w:rFonts w:ascii="Times New Roman" w:eastAsia="Times New Roman" w:hAnsi="Times New Roman" w:cs="Times New Roman"/>
          <w:color w:val="000000" w:themeColor="text1"/>
          <w:sz w:val="28"/>
          <w:szCs w:val="28"/>
          <w:lang w:eastAsia="ru-RU"/>
        </w:rPr>
        <w:t>административной процедуры является оформление и выдача водительского удостоверения.</w:t>
      </w:r>
    </w:p>
    <w:p w14:paraId="52A703DA" w14:textId="77777777" w:rsidR="00A56A5A" w:rsidRPr="000F7BA4"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color w:val="000000" w:themeColor="text1"/>
          <w:sz w:val="28"/>
          <w:szCs w:val="28"/>
        </w:rPr>
        <w:t xml:space="preserve">Способом фиксации результата выполнения административной процедуры является внесение должностным лицом в заявление и в информационную систему Госавтоинспекции сведений о выданном </w:t>
      </w:r>
      <w:r w:rsidRPr="000F7BA4">
        <w:rPr>
          <w:rFonts w:ascii="Times New Roman" w:hAnsi="Times New Roman" w:cs="Times New Roman"/>
          <w:sz w:val="28"/>
          <w:szCs w:val="28"/>
        </w:rPr>
        <w:t>водительском удостоверении.</w:t>
      </w:r>
    </w:p>
    <w:p w14:paraId="6C4BAADE" w14:textId="77777777" w:rsidR="00A56A5A" w:rsidRPr="000F7BA4" w:rsidRDefault="00A56A5A" w:rsidP="00A56A5A">
      <w:pPr>
        <w:pStyle w:val="ConsPlusNormal"/>
        <w:ind w:left="709"/>
        <w:contextualSpacing/>
        <w:jc w:val="both"/>
        <w:rPr>
          <w:rFonts w:ascii="Times New Roman" w:hAnsi="Times New Roman" w:cs="Times New Roman"/>
          <w:b/>
          <w:sz w:val="28"/>
          <w:szCs w:val="28"/>
        </w:rPr>
      </w:pPr>
      <w:r w:rsidRPr="000F7BA4">
        <w:rPr>
          <w:rFonts w:ascii="Times New Roman" w:hAnsi="Times New Roman" w:cs="Times New Roman"/>
          <w:b/>
          <w:sz w:val="28"/>
          <w:szCs w:val="28"/>
        </w:rPr>
        <w:t>Прекращение предоставления государственной услуги</w:t>
      </w:r>
    </w:p>
    <w:p w14:paraId="2DE6FD56" w14:textId="77777777" w:rsidR="00A56A5A" w:rsidRPr="000F7BA4" w:rsidRDefault="00A56A5A" w:rsidP="00A56A5A">
      <w:pPr>
        <w:pStyle w:val="ConsPlusNormal"/>
        <w:ind w:left="709"/>
        <w:contextualSpacing/>
        <w:jc w:val="both"/>
        <w:rPr>
          <w:rFonts w:ascii="Times New Roman" w:hAnsi="Times New Roman" w:cs="Times New Roman"/>
          <w:sz w:val="28"/>
          <w:szCs w:val="28"/>
        </w:rPr>
      </w:pPr>
    </w:p>
    <w:p w14:paraId="11919B4B" w14:textId="77777777" w:rsidR="00A56A5A" w:rsidRPr="000F7BA4" w:rsidRDefault="00A56A5A" w:rsidP="00A56A5A">
      <w:pPr>
        <w:pStyle w:val="ConsPlusNormal"/>
        <w:numPr>
          <w:ilvl w:val="0"/>
          <w:numId w:val="2"/>
        </w:numPr>
        <w:ind w:left="0" w:firstLine="709"/>
        <w:contextualSpacing/>
        <w:jc w:val="both"/>
        <w:rPr>
          <w:rFonts w:ascii="Times New Roman" w:hAnsi="Times New Roman" w:cs="Times New Roman"/>
          <w:bCs/>
          <w:sz w:val="28"/>
          <w:szCs w:val="28"/>
        </w:rPr>
      </w:pPr>
      <w:r w:rsidRPr="000F7BA4">
        <w:rPr>
          <w:rFonts w:ascii="Times New Roman" w:hAnsi="Times New Roman" w:cs="Times New Roman"/>
          <w:bCs/>
          <w:sz w:val="28"/>
          <w:szCs w:val="28"/>
        </w:rPr>
        <w:t>Основанием для начала административной процедуры являются:</w:t>
      </w:r>
    </w:p>
    <w:p w14:paraId="19FF57ED" w14:textId="77777777" w:rsidR="00A56A5A" w:rsidRPr="000F7BA4" w:rsidRDefault="00A56A5A" w:rsidP="00A56A5A">
      <w:pPr>
        <w:pStyle w:val="ConsPlusNormal"/>
        <w:numPr>
          <w:ilvl w:val="1"/>
          <w:numId w:val="2"/>
        </w:numPr>
        <w:ind w:left="0" w:firstLine="709"/>
        <w:contextualSpacing/>
        <w:jc w:val="both"/>
        <w:rPr>
          <w:rFonts w:ascii="Times New Roman" w:hAnsi="Times New Roman" w:cs="Times New Roman"/>
          <w:bCs/>
          <w:sz w:val="28"/>
          <w:szCs w:val="28"/>
        </w:rPr>
      </w:pPr>
      <w:r w:rsidRPr="000F7BA4">
        <w:rPr>
          <w:rFonts w:ascii="Times New Roman" w:hAnsi="Times New Roman" w:cs="Times New Roman"/>
          <w:bCs/>
          <w:sz w:val="28"/>
          <w:szCs w:val="28"/>
        </w:rPr>
        <w:t> Представление заявителем заявления об отказе от предоставления государственной услуги.</w:t>
      </w:r>
    </w:p>
    <w:p w14:paraId="73DCE41B" w14:textId="77777777" w:rsidR="00A56A5A" w:rsidRPr="000F7BA4" w:rsidRDefault="00A56A5A" w:rsidP="00A56A5A">
      <w:pPr>
        <w:pStyle w:val="ConsPlusNormal"/>
        <w:numPr>
          <w:ilvl w:val="1"/>
          <w:numId w:val="2"/>
        </w:numPr>
        <w:ind w:left="0" w:firstLine="709"/>
        <w:contextualSpacing/>
        <w:jc w:val="both"/>
        <w:rPr>
          <w:rFonts w:ascii="Times New Roman" w:hAnsi="Times New Roman" w:cs="Times New Roman"/>
          <w:bCs/>
          <w:sz w:val="28"/>
          <w:szCs w:val="28"/>
        </w:rPr>
      </w:pPr>
      <w:r w:rsidRPr="000F7BA4">
        <w:rPr>
          <w:rFonts w:ascii="Times New Roman" w:hAnsi="Times New Roman" w:cs="Times New Roman"/>
          <w:bCs/>
          <w:sz w:val="28"/>
          <w:szCs w:val="28"/>
        </w:rPr>
        <w:t> Бездействие заявителя, выразившееся в его неявке в назначенные дату и время для представления оригиналов документов</w:t>
      </w:r>
      <w:r w:rsidRPr="000F7BA4">
        <w:rPr>
          <w:rFonts w:ascii="Times New Roman" w:hAnsi="Times New Roman" w:cs="Times New Roman"/>
          <w:sz w:val="28"/>
          <w:szCs w:val="28"/>
        </w:rPr>
        <w:t xml:space="preserve"> при подаче заявления в форме электронного документа с использованием Единого портала</w:t>
      </w:r>
      <w:r w:rsidRPr="000F7BA4">
        <w:rPr>
          <w:rFonts w:ascii="Times New Roman" w:hAnsi="Times New Roman" w:cs="Times New Roman"/>
          <w:bCs/>
          <w:sz w:val="28"/>
          <w:szCs w:val="28"/>
        </w:rPr>
        <w:t xml:space="preserve"> либо для проведения </w:t>
      </w:r>
      <w:proofErr w:type="gramStart"/>
      <w:r w:rsidRPr="000F7BA4">
        <w:rPr>
          <w:rFonts w:ascii="Times New Roman" w:hAnsi="Times New Roman" w:cs="Times New Roman"/>
          <w:bCs/>
          <w:sz w:val="28"/>
          <w:szCs w:val="28"/>
        </w:rPr>
        <w:t>экзамена</w:t>
      </w:r>
      <w:proofErr w:type="gramEnd"/>
      <w:r w:rsidRPr="000F7BA4">
        <w:rPr>
          <w:rFonts w:ascii="Times New Roman" w:hAnsi="Times New Roman" w:cs="Times New Roman"/>
          <w:bCs/>
          <w:sz w:val="28"/>
          <w:szCs w:val="28"/>
        </w:rPr>
        <w:t xml:space="preserve"> либо для получения водительского удостоверения.</w:t>
      </w:r>
    </w:p>
    <w:p w14:paraId="7C27C4CF" w14:textId="77777777" w:rsidR="00A56A5A" w:rsidRPr="000F7BA4" w:rsidRDefault="00A56A5A" w:rsidP="00A56A5A">
      <w:pPr>
        <w:pStyle w:val="ConsPlusNormal"/>
        <w:numPr>
          <w:ilvl w:val="1"/>
          <w:numId w:val="2"/>
        </w:numPr>
        <w:ind w:left="0" w:firstLine="709"/>
        <w:contextualSpacing/>
        <w:jc w:val="both"/>
        <w:rPr>
          <w:rFonts w:ascii="Times New Roman" w:hAnsi="Times New Roman" w:cs="Times New Roman"/>
          <w:bCs/>
          <w:sz w:val="28"/>
          <w:szCs w:val="28"/>
        </w:rPr>
      </w:pPr>
      <w:r w:rsidRPr="000F7BA4">
        <w:rPr>
          <w:rFonts w:ascii="Times New Roman" w:hAnsi="Times New Roman" w:cs="Times New Roman"/>
          <w:bCs/>
          <w:sz w:val="28"/>
          <w:szCs w:val="28"/>
        </w:rPr>
        <w:t> Отсутствие подтверждения выдачи водительского удостоверения по результатам проверки, проведенной в соответствии с подпунктом 85.3 пункта 85 Административного регламента.</w:t>
      </w:r>
    </w:p>
    <w:p w14:paraId="1CB633B6" w14:textId="77777777" w:rsidR="00A56A5A" w:rsidRPr="000F7BA4" w:rsidRDefault="00A56A5A" w:rsidP="00A56A5A">
      <w:pPr>
        <w:pStyle w:val="ConsPlusNormal"/>
        <w:numPr>
          <w:ilvl w:val="1"/>
          <w:numId w:val="2"/>
        </w:numPr>
        <w:ind w:left="0" w:firstLine="709"/>
        <w:contextualSpacing/>
        <w:jc w:val="both"/>
        <w:rPr>
          <w:rFonts w:ascii="Times New Roman" w:hAnsi="Times New Roman" w:cs="Times New Roman"/>
          <w:bCs/>
          <w:sz w:val="28"/>
          <w:szCs w:val="28"/>
        </w:rPr>
      </w:pPr>
      <w:r w:rsidRPr="00384FE1">
        <w:rPr>
          <w:rFonts w:ascii="Times New Roman" w:hAnsi="Times New Roman" w:cs="Times New Roman"/>
          <w:bCs/>
          <w:color w:val="000000" w:themeColor="text1"/>
          <w:sz w:val="28"/>
          <w:szCs w:val="28"/>
        </w:rPr>
        <w:t xml:space="preserve"> Отсутствие подтверждения выдачи свидетельства о профессии </w:t>
      </w:r>
      <w:r w:rsidRPr="00384FE1">
        <w:rPr>
          <w:rFonts w:ascii="Times New Roman" w:hAnsi="Times New Roman" w:cs="Times New Roman"/>
          <w:bCs/>
          <w:color w:val="000000" w:themeColor="text1"/>
          <w:sz w:val="28"/>
          <w:szCs w:val="28"/>
        </w:rPr>
        <w:lastRenderedPageBreak/>
        <w:t xml:space="preserve">водителя либо медицинского заключения в случаях, установленных </w:t>
      </w:r>
      <w:r w:rsidRPr="000F7BA4">
        <w:rPr>
          <w:rFonts w:ascii="Times New Roman" w:hAnsi="Times New Roman" w:cs="Times New Roman"/>
          <w:bCs/>
          <w:sz w:val="28"/>
          <w:szCs w:val="28"/>
        </w:rPr>
        <w:t xml:space="preserve">пунктами 98 и 99 Административного регламента. </w:t>
      </w:r>
    </w:p>
    <w:p w14:paraId="14EA7FFF" w14:textId="77777777" w:rsidR="00A56A5A" w:rsidRPr="00384FE1" w:rsidRDefault="00A56A5A" w:rsidP="00A56A5A">
      <w:pPr>
        <w:pStyle w:val="ConsPlusNormal"/>
        <w:numPr>
          <w:ilvl w:val="1"/>
          <w:numId w:val="2"/>
        </w:numPr>
        <w:ind w:left="0" w:firstLine="709"/>
        <w:contextualSpacing/>
        <w:jc w:val="both"/>
        <w:rPr>
          <w:rFonts w:ascii="Times New Roman" w:hAnsi="Times New Roman" w:cs="Times New Roman"/>
          <w:bCs/>
          <w:color w:val="000000" w:themeColor="text1"/>
          <w:sz w:val="28"/>
          <w:szCs w:val="28"/>
        </w:rPr>
      </w:pPr>
      <w:r w:rsidRPr="00384FE1">
        <w:rPr>
          <w:rFonts w:ascii="Times New Roman" w:hAnsi="Times New Roman" w:cs="Times New Roman"/>
          <w:bCs/>
          <w:color w:val="000000" w:themeColor="text1"/>
          <w:sz w:val="28"/>
          <w:szCs w:val="28"/>
        </w:rPr>
        <w:t xml:space="preserve"> Наличие ранее зарегистрированного заявления о предоставлении государственной услуги по проведению экзаменов на право управления транспортным средством данной категории или подкатегории и (или) выдаче водительского удостоверения данной категории или подкатегории. </w:t>
      </w:r>
    </w:p>
    <w:p w14:paraId="033D19EE" w14:textId="77777777" w:rsidR="00A56A5A" w:rsidRPr="00384FE1" w:rsidRDefault="00A56A5A" w:rsidP="00A56A5A">
      <w:pPr>
        <w:pStyle w:val="ConsPlusNormal"/>
        <w:numPr>
          <w:ilvl w:val="1"/>
          <w:numId w:val="2"/>
        </w:numPr>
        <w:ind w:left="0" w:firstLine="709"/>
        <w:contextualSpacing/>
        <w:jc w:val="both"/>
        <w:rPr>
          <w:rFonts w:ascii="Times New Roman" w:hAnsi="Times New Roman" w:cs="Times New Roman"/>
          <w:bCs/>
          <w:color w:val="000000" w:themeColor="text1"/>
          <w:sz w:val="28"/>
          <w:szCs w:val="28"/>
        </w:rPr>
      </w:pPr>
      <w:r w:rsidRPr="00384FE1">
        <w:rPr>
          <w:rFonts w:ascii="Times New Roman" w:hAnsi="Times New Roman" w:cs="Times New Roman"/>
          <w:bCs/>
          <w:color w:val="000000" w:themeColor="text1"/>
          <w:sz w:val="28"/>
          <w:szCs w:val="28"/>
        </w:rPr>
        <w:t> При поступлении сведений о смерти заявителя.</w:t>
      </w:r>
    </w:p>
    <w:p w14:paraId="5A186D17" w14:textId="77777777" w:rsidR="00A56A5A" w:rsidRPr="00384FE1" w:rsidRDefault="00A56A5A" w:rsidP="00A56A5A">
      <w:pPr>
        <w:pStyle w:val="ConsPlusNormal"/>
        <w:numPr>
          <w:ilvl w:val="0"/>
          <w:numId w:val="2"/>
        </w:numPr>
        <w:ind w:left="0" w:firstLine="709"/>
        <w:contextualSpacing/>
        <w:jc w:val="both"/>
        <w:rPr>
          <w:rFonts w:ascii="Times New Roman" w:hAnsi="Times New Roman" w:cs="Times New Roman"/>
          <w:bCs/>
          <w:color w:val="000000" w:themeColor="text1"/>
          <w:sz w:val="28"/>
          <w:szCs w:val="28"/>
        </w:rPr>
      </w:pPr>
      <w:r w:rsidRPr="00384FE1">
        <w:rPr>
          <w:rFonts w:ascii="Times New Roman" w:hAnsi="Times New Roman" w:cs="Times New Roman"/>
          <w:bCs/>
          <w:color w:val="000000" w:themeColor="text1"/>
          <w:sz w:val="28"/>
          <w:szCs w:val="28"/>
        </w:rPr>
        <w:t xml:space="preserve">На основании представленного заявителем заявления об отказе от предоставления государственной услуги </w:t>
      </w:r>
      <w:r w:rsidRPr="00384FE1">
        <w:rPr>
          <w:rFonts w:ascii="Times New Roman" w:hAnsi="Times New Roman" w:cs="Times New Roman"/>
          <w:sz w:val="28"/>
          <w:szCs w:val="28"/>
        </w:rPr>
        <w:t>должностным лицом принимается решение о прекращении предоставления государственной услуги, которое оформляется в виде резолюции на указанном заявлении.</w:t>
      </w:r>
    </w:p>
    <w:p w14:paraId="761DFCF2" w14:textId="77777777" w:rsidR="00A56A5A" w:rsidRPr="00384FE1" w:rsidRDefault="00A56A5A" w:rsidP="00A56A5A">
      <w:pPr>
        <w:pStyle w:val="ConsPlusNormal"/>
        <w:numPr>
          <w:ilvl w:val="0"/>
          <w:numId w:val="2"/>
        </w:numPr>
        <w:tabs>
          <w:tab w:val="left" w:pos="1276"/>
        </w:tabs>
        <w:ind w:left="0" w:firstLine="709"/>
        <w:contextualSpacing/>
        <w:jc w:val="both"/>
        <w:rPr>
          <w:rFonts w:ascii="Times New Roman" w:hAnsi="Times New Roman" w:cs="Times New Roman"/>
          <w:bCs/>
          <w:color w:val="000000" w:themeColor="text1"/>
          <w:sz w:val="28"/>
          <w:szCs w:val="28"/>
        </w:rPr>
      </w:pPr>
      <w:r w:rsidRPr="00384FE1">
        <w:rPr>
          <w:rFonts w:ascii="Times New Roman" w:hAnsi="Times New Roman" w:cs="Times New Roman"/>
          <w:sz w:val="28"/>
          <w:szCs w:val="28"/>
        </w:rPr>
        <w:t>Предоставление государственной услуги прекращается:</w:t>
      </w:r>
    </w:p>
    <w:p w14:paraId="777DCED7" w14:textId="77777777" w:rsidR="00A56A5A" w:rsidRPr="00384FE1" w:rsidRDefault="00A56A5A" w:rsidP="00A56A5A">
      <w:pPr>
        <w:pStyle w:val="ConsPlusNormal"/>
        <w:numPr>
          <w:ilvl w:val="1"/>
          <w:numId w:val="2"/>
        </w:numPr>
        <w:ind w:left="0" w:firstLine="709"/>
        <w:contextualSpacing/>
        <w:jc w:val="both"/>
        <w:rPr>
          <w:rFonts w:ascii="Times New Roman" w:hAnsi="Times New Roman" w:cs="Times New Roman"/>
          <w:bCs/>
          <w:color w:val="000000" w:themeColor="text1"/>
          <w:sz w:val="28"/>
          <w:szCs w:val="28"/>
        </w:rPr>
      </w:pPr>
      <w:r w:rsidRPr="00384FE1">
        <w:rPr>
          <w:rFonts w:ascii="Times New Roman" w:hAnsi="Times New Roman" w:cs="Times New Roman"/>
          <w:sz w:val="28"/>
          <w:szCs w:val="28"/>
        </w:rPr>
        <w:t xml:space="preserve"> В случае неявки заявителя в назначенные день и время в    экзаменационное подразделение для представления оригиналов документов при подаче заявления в форме электронного документа с использованием Единого портала – </w:t>
      </w:r>
      <w:r>
        <w:rPr>
          <w:rFonts w:ascii="Times New Roman" w:hAnsi="Times New Roman" w:cs="Times New Roman"/>
          <w:sz w:val="28"/>
          <w:szCs w:val="28"/>
        </w:rPr>
        <w:t>не позднее следующего</w:t>
      </w:r>
      <w:r w:rsidRPr="00384FE1">
        <w:rPr>
          <w:rFonts w:ascii="Times New Roman" w:hAnsi="Times New Roman" w:cs="Times New Roman"/>
          <w:sz w:val="28"/>
          <w:szCs w:val="28"/>
        </w:rPr>
        <w:t xml:space="preserve"> рабоч</w:t>
      </w:r>
      <w:r>
        <w:rPr>
          <w:rFonts w:ascii="Times New Roman" w:hAnsi="Times New Roman" w:cs="Times New Roman"/>
          <w:sz w:val="28"/>
          <w:szCs w:val="28"/>
        </w:rPr>
        <w:t>его</w:t>
      </w:r>
      <w:r w:rsidRPr="00384FE1">
        <w:rPr>
          <w:rFonts w:ascii="Times New Roman" w:hAnsi="Times New Roman" w:cs="Times New Roman"/>
          <w:sz w:val="28"/>
          <w:szCs w:val="28"/>
        </w:rPr>
        <w:t xml:space="preserve"> дн</w:t>
      </w:r>
      <w:r>
        <w:rPr>
          <w:rFonts w:ascii="Times New Roman" w:hAnsi="Times New Roman" w:cs="Times New Roman"/>
          <w:sz w:val="28"/>
          <w:szCs w:val="28"/>
        </w:rPr>
        <w:t>я</w:t>
      </w:r>
      <w:r w:rsidRPr="00384FE1">
        <w:rPr>
          <w:rFonts w:ascii="Times New Roman" w:hAnsi="Times New Roman" w:cs="Times New Roman"/>
          <w:sz w:val="28"/>
          <w:szCs w:val="28"/>
        </w:rPr>
        <w:t>.</w:t>
      </w:r>
    </w:p>
    <w:p w14:paraId="307502EC" w14:textId="77777777" w:rsidR="00A56A5A" w:rsidRPr="000F7BA4" w:rsidRDefault="00A56A5A" w:rsidP="00A56A5A">
      <w:pPr>
        <w:pStyle w:val="ConsPlusNormal"/>
        <w:numPr>
          <w:ilvl w:val="1"/>
          <w:numId w:val="2"/>
        </w:numPr>
        <w:ind w:left="0" w:firstLine="709"/>
        <w:contextualSpacing/>
        <w:jc w:val="both"/>
        <w:rPr>
          <w:rFonts w:ascii="Times New Roman" w:hAnsi="Times New Roman" w:cs="Times New Roman"/>
          <w:bCs/>
          <w:sz w:val="28"/>
          <w:szCs w:val="28"/>
        </w:rPr>
      </w:pPr>
      <w:r w:rsidRPr="00384FE1">
        <w:rPr>
          <w:rFonts w:ascii="Times New Roman" w:hAnsi="Times New Roman" w:cs="Times New Roman"/>
          <w:bCs/>
          <w:color w:val="000000" w:themeColor="text1"/>
          <w:sz w:val="28"/>
          <w:szCs w:val="28"/>
        </w:rPr>
        <w:t> </w:t>
      </w:r>
      <w:r w:rsidRPr="00384FE1">
        <w:rPr>
          <w:rFonts w:ascii="Times New Roman" w:hAnsi="Times New Roman" w:cs="Times New Roman"/>
          <w:sz w:val="28"/>
          <w:szCs w:val="28"/>
        </w:rPr>
        <w:t xml:space="preserve">По истечении 6 месяцев со дня </w:t>
      </w:r>
      <w:r w:rsidRPr="00384FE1">
        <w:rPr>
          <w:rFonts w:ascii="Times New Roman" w:hAnsi="Times New Roman" w:cs="Times New Roman"/>
          <w:bCs/>
          <w:color w:val="000000" w:themeColor="text1"/>
          <w:sz w:val="28"/>
          <w:szCs w:val="28"/>
        </w:rPr>
        <w:t xml:space="preserve">неявки заявителя в </w:t>
      </w:r>
      <w:r w:rsidRPr="000F7BA4">
        <w:rPr>
          <w:rFonts w:ascii="Times New Roman" w:hAnsi="Times New Roman" w:cs="Times New Roman"/>
          <w:bCs/>
          <w:sz w:val="28"/>
          <w:szCs w:val="28"/>
        </w:rPr>
        <w:t>назначенные день и время для проведения экзамена либо для получения водительского удостоверения.</w:t>
      </w:r>
    </w:p>
    <w:p w14:paraId="13FDD21B" w14:textId="77777777" w:rsidR="00A56A5A" w:rsidRPr="000F7BA4" w:rsidRDefault="00A56A5A" w:rsidP="00A56A5A">
      <w:pPr>
        <w:pStyle w:val="ConsPlusNormal"/>
        <w:numPr>
          <w:ilvl w:val="1"/>
          <w:numId w:val="2"/>
        </w:numPr>
        <w:ind w:left="0" w:firstLine="709"/>
        <w:contextualSpacing/>
        <w:jc w:val="both"/>
        <w:rPr>
          <w:rFonts w:ascii="Times New Roman" w:hAnsi="Times New Roman" w:cs="Times New Roman"/>
          <w:bCs/>
          <w:sz w:val="28"/>
          <w:szCs w:val="28"/>
        </w:rPr>
      </w:pPr>
      <w:r w:rsidRPr="000F7BA4">
        <w:rPr>
          <w:rFonts w:ascii="Times New Roman" w:hAnsi="Times New Roman" w:cs="Times New Roman"/>
          <w:bCs/>
          <w:sz w:val="28"/>
          <w:szCs w:val="28"/>
        </w:rPr>
        <w:t xml:space="preserve"> По завершению проверки, предусмотренной подпунктом 85.3 пункта 85 Административного регламента, по результатам которой </w:t>
      </w:r>
      <w:proofErr w:type="gramStart"/>
      <w:r w:rsidRPr="000F7BA4">
        <w:rPr>
          <w:rFonts w:ascii="Times New Roman" w:hAnsi="Times New Roman" w:cs="Times New Roman"/>
          <w:bCs/>
          <w:sz w:val="28"/>
          <w:szCs w:val="28"/>
        </w:rPr>
        <w:t>не  представилось</w:t>
      </w:r>
      <w:proofErr w:type="gramEnd"/>
      <w:r w:rsidRPr="000F7BA4">
        <w:rPr>
          <w:rFonts w:ascii="Times New Roman" w:hAnsi="Times New Roman" w:cs="Times New Roman"/>
          <w:bCs/>
          <w:sz w:val="28"/>
          <w:szCs w:val="28"/>
        </w:rPr>
        <w:t xml:space="preserve"> возможным подтвердить наличие или отсутствие у заявителя водительского удостоверения.</w:t>
      </w:r>
    </w:p>
    <w:p w14:paraId="0B721C65" w14:textId="77777777" w:rsidR="00A56A5A" w:rsidRPr="000F7BA4" w:rsidRDefault="00A56A5A" w:rsidP="00A56A5A">
      <w:pPr>
        <w:pStyle w:val="ConsPlusNormal"/>
        <w:numPr>
          <w:ilvl w:val="1"/>
          <w:numId w:val="2"/>
        </w:numPr>
        <w:ind w:left="0" w:firstLine="709"/>
        <w:contextualSpacing/>
        <w:jc w:val="both"/>
        <w:rPr>
          <w:rFonts w:ascii="Times New Roman" w:hAnsi="Times New Roman" w:cs="Times New Roman"/>
          <w:bCs/>
          <w:sz w:val="28"/>
          <w:szCs w:val="28"/>
        </w:rPr>
      </w:pPr>
      <w:r w:rsidRPr="000F7BA4">
        <w:rPr>
          <w:rFonts w:ascii="Times New Roman" w:hAnsi="Times New Roman" w:cs="Times New Roman"/>
          <w:bCs/>
          <w:sz w:val="28"/>
          <w:szCs w:val="28"/>
        </w:rPr>
        <w:t xml:space="preserve"> По истечении 6 месяцев со дня направления запросов о подтверждении выдачи свидетельства о профессии водителя либо медицинского заключения в случаях, установленных пунктами 98 и 99 Административного регламента, по которым не получен ответ. </w:t>
      </w:r>
    </w:p>
    <w:p w14:paraId="33B80637" w14:textId="77777777" w:rsidR="00A56A5A" w:rsidRPr="00384FE1" w:rsidRDefault="00A56A5A" w:rsidP="00A56A5A">
      <w:pPr>
        <w:pStyle w:val="ConsPlusNormal"/>
        <w:numPr>
          <w:ilvl w:val="1"/>
          <w:numId w:val="2"/>
        </w:numPr>
        <w:ind w:left="0" w:firstLine="709"/>
        <w:contextualSpacing/>
        <w:jc w:val="both"/>
        <w:rPr>
          <w:rFonts w:ascii="Times New Roman" w:hAnsi="Times New Roman" w:cs="Times New Roman"/>
          <w:bCs/>
          <w:color w:val="000000" w:themeColor="text1"/>
          <w:sz w:val="28"/>
          <w:szCs w:val="28"/>
        </w:rPr>
      </w:pPr>
      <w:r w:rsidRPr="000F7BA4">
        <w:rPr>
          <w:rFonts w:ascii="Times New Roman" w:hAnsi="Times New Roman" w:cs="Times New Roman"/>
          <w:bCs/>
          <w:sz w:val="28"/>
          <w:szCs w:val="28"/>
        </w:rPr>
        <w:t xml:space="preserve"> Со дня регистрации нового заявления о предоставлении государственной услуги по проведению экзаменов на право управления </w:t>
      </w:r>
      <w:r w:rsidRPr="00384FE1">
        <w:rPr>
          <w:rFonts w:ascii="Times New Roman" w:hAnsi="Times New Roman" w:cs="Times New Roman"/>
          <w:bCs/>
          <w:color w:val="000000" w:themeColor="text1"/>
          <w:sz w:val="28"/>
          <w:szCs w:val="28"/>
        </w:rPr>
        <w:t>транспортным средством данной категории или подкатегории</w:t>
      </w:r>
      <w:r w:rsidRPr="00384FE1">
        <w:rPr>
          <w:rFonts w:ascii="Times New Roman" w:eastAsiaTheme="minorEastAsia" w:hAnsi="Times New Roman" w:cs="Times New Roman"/>
          <w:bCs/>
          <w:color w:val="000000" w:themeColor="text1"/>
          <w:sz w:val="28"/>
          <w:szCs w:val="28"/>
          <w:lang w:eastAsia="en-US"/>
        </w:rPr>
        <w:t xml:space="preserve"> </w:t>
      </w:r>
      <w:r w:rsidRPr="00384FE1">
        <w:rPr>
          <w:rFonts w:ascii="Times New Roman" w:hAnsi="Times New Roman" w:cs="Times New Roman"/>
          <w:bCs/>
          <w:color w:val="000000" w:themeColor="text1"/>
          <w:sz w:val="28"/>
          <w:szCs w:val="28"/>
        </w:rPr>
        <w:t>и (или) выдаче водительского удостоверения данной категории или подкатегории.</w:t>
      </w:r>
    </w:p>
    <w:p w14:paraId="35D3364F" w14:textId="77777777" w:rsidR="00A56A5A" w:rsidRPr="00384FE1" w:rsidRDefault="00A56A5A" w:rsidP="00A56A5A">
      <w:pPr>
        <w:pStyle w:val="ConsPlusNormal"/>
        <w:ind w:firstLine="709"/>
        <w:contextualSpacing/>
        <w:jc w:val="both"/>
        <w:rPr>
          <w:rFonts w:ascii="Times New Roman" w:hAnsi="Times New Roman" w:cs="Times New Roman"/>
          <w:bCs/>
          <w:color w:val="000000" w:themeColor="text1"/>
          <w:sz w:val="28"/>
          <w:szCs w:val="28"/>
        </w:rPr>
      </w:pPr>
      <w:r w:rsidRPr="00384FE1">
        <w:rPr>
          <w:rFonts w:ascii="Times New Roman" w:hAnsi="Times New Roman" w:cs="Times New Roman"/>
          <w:bCs/>
          <w:color w:val="000000" w:themeColor="text1"/>
          <w:sz w:val="28"/>
          <w:szCs w:val="28"/>
        </w:rPr>
        <w:t>Предоставление государственной услуги по ранее поданному заявлению, в том числе в другое экзаменационное подразделение, прекращается, о чем уведомляется заявитель.</w:t>
      </w:r>
    </w:p>
    <w:p w14:paraId="02D755BC" w14:textId="77777777" w:rsidR="00A56A5A" w:rsidRPr="00384FE1" w:rsidRDefault="00A56A5A" w:rsidP="00A56A5A">
      <w:pPr>
        <w:pStyle w:val="ConsPlusNormal"/>
        <w:numPr>
          <w:ilvl w:val="1"/>
          <w:numId w:val="2"/>
        </w:numPr>
        <w:ind w:left="0" w:firstLine="709"/>
        <w:contextualSpacing/>
        <w:jc w:val="both"/>
        <w:rPr>
          <w:rFonts w:ascii="Times New Roman" w:hAnsi="Times New Roman" w:cs="Times New Roman"/>
          <w:bCs/>
          <w:color w:val="000000" w:themeColor="text1"/>
          <w:sz w:val="28"/>
          <w:szCs w:val="28"/>
        </w:rPr>
      </w:pPr>
      <w:r w:rsidRPr="00384FE1">
        <w:rPr>
          <w:rFonts w:ascii="Times New Roman" w:hAnsi="Times New Roman" w:cs="Times New Roman"/>
          <w:bCs/>
          <w:color w:val="000000" w:themeColor="text1"/>
          <w:sz w:val="28"/>
          <w:szCs w:val="28"/>
        </w:rPr>
        <w:t> При поступлении сведений о смерти заявителя.</w:t>
      </w:r>
    </w:p>
    <w:p w14:paraId="1A00C964" w14:textId="77777777" w:rsidR="00A56A5A" w:rsidRPr="000F7BA4"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xml:space="preserve">После прекращения предоставления государственной услуги рассмотрение заявления </w:t>
      </w:r>
      <w:proofErr w:type="gramStart"/>
      <w:r w:rsidRPr="00384FE1">
        <w:rPr>
          <w:rFonts w:ascii="Times New Roman" w:hAnsi="Times New Roman" w:cs="Times New Roman"/>
          <w:bCs/>
          <w:sz w:val="28"/>
          <w:szCs w:val="28"/>
        </w:rPr>
        <w:t>прекращается</w:t>
      </w:r>
      <w:proofErr w:type="gramEnd"/>
      <w:r w:rsidRPr="00384FE1">
        <w:rPr>
          <w:rFonts w:ascii="Times New Roman" w:hAnsi="Times New Roman" w:cs="Times New Roman"/>
          <w:bCs/>
          <w:sz w:val="28"/>
          <w:szCs w:val="28"/>
        </w:rPr>
        <w:t xml:space="preserve"> и оно списывается в архив, соответствующая информация вносится в информационную систему </w:t>
      </w:r>
      <w:r w:rsidRPr="000F7BA4">
        <w:rPr>
          <w:rFonts w:ascii="Times New Roman" w:hAnsi="Times New Roman" w:cs="Times New Roman"/>
          <w:bCs/>
          <w:sz w:val="28"/>
          <w:szCs w:val="28"/>
        </w:rPr>
        <w:t xml:space="preserve">Госавтоинспекции. </w:t>
      </w:r>
    </w:p>
    <w:p w14:paraId="2B3ACEBC" w14:textId="77777777" w:rsidR="00A56A5A" w:rsidRPr="00384FE1" w:rsidRDefault="00A56A5A" w:rsidP="00A56A5A">
      <w:pPr>
        <w:pStyle w:val="ConsPlusNormal"/>
        <w:numPr>
          <w:ilvl w:val="0"/>
          <w:numId w:val="2"/>
        </w:numPr>
        <w:ind w:left="0" w:firstLine="709"/>
        <w:contextualSpacing/>
        <w:jc w:val="both"/>
        <w:rPr>
          <w:rFonts w:ascii="Times New Roman" w:hAnsi="Times New Roman" w:cs="Times New Roman"/>
          <w:bCs/>
          <w:color w:val="000000" w:themeColor="text1"/>
          <w:sz w:val="28"/>
          <w:szCs w:val="28"/>
        </w:rPr>
      </w:pPr>
      <w:r w:rsidRPr="000F7BA4">
        <w:rPr>
          <w:rFonts w:ascii="Times New Roman" w:hAnsi="Times New Roman" w:cs="Times New Roman"/>
          <w:bCs/>
          <w:sz w:val="28"/>
          <w:szCs w:val="28"/>
        </w:rPr>
        <w:t xml:space="preserve">Предоставление государственной услуги после прекращения ее предоставления в соответствии с п. 226.2 Административного регламента </w:t>
      </w:r>
      <w:r w:rsidRPr="00384FE1">
        <w:rPr>
          <w:rFonts w:ascii="Times New Roman" w:hAnsi="Times New Roman" w:cs="Times New Roman"/>
          <w:bCs/>
          <w:color w:val="000000" w:themeColor="text1"/>
          <w:sz w:val="28"/>
          <w:szCs w:val="28"/>
        </w:rPr>
        <w:t xml:space="preserve">может быть продолжено при личном обращении заявителя в экзаменационное подразделение по месту предоставления государственной </w:t>
      </w:r>
      <w:r w:rsidRPr="00384FE1">
        <w:rPr>
          <w:rFonts w:ascii="Times New Roman" w:hAnsi="Times New Roman" w:cs="Times New Roman"/>
          <w:bCs/>
          <w:color w:val="000000" w:themeColor="text1"/>
          <w:sz w:val="28"/>
          <w:szCs w:val="28"/>
        </w:rPr>
        <w:lastRenderedPageBreak/>
        <w:t>услуги, с заявлением о возобновлении предоставления государственной услуги в рамках ранее поданного заявления. Повторная уплата государственной пошлины не требуется.</w:t>
      </w:r>
    </w:p>
    <w:p w14:paraId="0A19BEC5" w14:textId="77777777" w:rsidR="00A56A5A" w:rsidRPr="00384FE1" w:rsidRDefault="00A56A5A" w:rsidP="00A56A5A">
      <w:pPr>
        <w:pStyle w:val="ad"/>
        <w:numPr>
          <w:ilvl w:val="0"/>
          <w:numId w:val="2"/>
        </w:numPr>
        <w:spacing w:after="0"/>
        <w:ind w:left="0" w:firstLine="709"/>
        <w:rPr>
          <w:rFonts w:ascii="Times New Roman" w:eastAsia="Times New Roman" w:hAnsi="Times New Roman" w:cs="Times New Roman"/>
          <w:bCs/>
          <w:color w:val="000000" w:themeColor="text1"/>
          <w:sz w:val="28"/>
          <w:szCs w:val="28"/>
          <w:lang w:eastAsia="ru-RU"/>
        </w:rPr>
      </w:pPr>
      <w:r w:rsidRPr="00384FE1">
        <w:rPr>
          <w:rFonts w:ascii="Times New Roman" w:eastAsia="Times New Roman" w:hAnsi="Times New Roman" w:cs="Times New Roman"/>
          <w:bCs/>
          <w:color w:val="000000" w:themeColor="text1"/>
          <w:sz w:val="28"/>
          <w:szCs w:val="28"/>
          <w:lang w:eastAsia="ru-RU"/>
        </w:rPr>
        <w:t>Время выполнения административной процедуры – до 5 минут.</w:t>
      </w:r>
    </w:p>
    <w:p w14:paraId="18B82F16" w14:textId="77777777" w:rsidR="00A56A5A" w:rsidRPr="00384FE1" w:rsidRDefault="00A56A5A" w:rsidP="00A56A5A">
      <w:pPr>
        <w:pStyle w:val="ConsPlusNormal"/>
        <w:numPr>
          <w:ilvl w:val="0"/>
          <w:numId w:val="2"/>
        </w:numPr>
        <w:ind w:left="0" w:firstLine="709"/>
        <w:contextualSpacing/>
        <w:jc w:val="both"/>
        <w:rPr>
          <w:rFonts w:ascii="Times New Roman" w:hAnsi="Times New Roman" w:cs="Times New Roman"/>
          <w:bCs/>
          <w:color w:val="000000" w:themeColor="text1"/>
          <w:sz w:val="28"/>
          <w:szCs w:val="28"/>
        </w:rPr>
      </w:pPr>
      <w:r w:rsidRPr="00384FE1">
        <w:rPr>
          <w:rFonts w:ascii="Times New Roman" w:hAnsi="Times New Roman" w:cs="Times New Roman"/>
          <w:sz w:val="28"/>
          <w:szCs w:val="28"/>
        </w:rPr>
        <w:t xml:space="preserve">Критериями принятия решения по данной административной процедуре является наличие оснований для </w:t>
      </w:r>
      <w:r w:rsidRPr="00384FE1">
        <w:rPr>
          <w:rFonts w:ascii="Times New Roman" w:hAnsi="Times New Roman" w:cs="Times New Roman"/>
          <w:bCs/>
          <w:color w:val="000000" w:themeColor="text1"/>
          <w:sz w:val="28"/>
          <w:szCs w:val="28"/>
        </w:rPr>
        <w:t>прекращения предоставления государственной услуги.</w:t>
      </w:r>
    </w:p>
    <w:p w14:paraId="6CF31636" w14:textId="77777777" w:rsidR="00A56A5A" w:rsidRPr="00384FE1" w:rsidRDefault="00A56A5A" w:rsidP="00A56A5A">
      <w:pPr>
        <w:pStyle w:val="ConsPlusNormal"/>
        <w:numPr>
          <w:ilvl w:val="0"/>
          <w:numId w:val="2"/>
        </w:numPr>
        <w:ind w:left="0" w:firstLine="709"/>
        <w:contextualSpacing/>
        <w:jc w:val="both"/>
        <w:rPr>
          <w:rFonts w:ascii="Times New Roman" w:hAnsi="Times New Roman" w:cs="Times New Roman"/>
          <w:bCs/>
          <w:color w:val="000000" w:themeColor="text1"/>
          <w:sz w:val="28"/>
          <w:szCs w:val="28"/>
        </w:rPr>
      </w:pPr>
      <w:r w:rsidRPr="00384FE1">
        <w:rPr>
          <w:rFonts w:ascii="Times New Roman" w:hAnsi="Times New Roman" w:cs="Times New Roman"/>
          <w:bCs/>
          <w:color w:val="000000" w:themeColor="text1"/>
          <w:sz w:val="28"/>
          <w:szCs w:val="28"/>
        </w:rPr>
        <w:t>Результатом административной процедуры является прекращение предоставления государственной услуги.</w:t>
      </w:r>
    </w:p>
    <w:p w14:paraId="44A810CD" w14:textId="77777777" w:rsidR="00A56A5A" w:rsidRPr="00384FE1" w:rsidRDefault="00A56A5A" w:rsidP="00A56A5A">
      <w:pPr>
        <w:pStyle w:val="ConsPlusNormal"/>
        <w:numPr>
          <w:ilvl w:val="0"/>
          <w:numId w:val="2"/>
        </w:numPr>
        <w:ind w:left="0" w:firstLine="709"/>
        <w:contextualSpacing/>
        <w:jc w:val="both"/>
        <w:rPr>
          <w:rFonts w:ascii="Times New Roman" w:hAnsi="Times New Roman" w:cs="Times New Roman"/>
          <w:bCs/>
          <w:color w:val="000000" w:themeColor="text1"/>
          <w:sz w:val="28"/>
          <w:szCs w:val="28"/>
        </w:rPr>
      </w:pPr>
      <w:r w:rsidRPr="00384FE1">
        <w:rPr>
          <w:rFonts w:ascii="Times New Roman" w:hAnsi="Times New Roman" w:cs="Times New Roman"/>
          <w:bCs/>
          <w:color w:val="000000" w:themeColor="text1"/>
          <w:sz w:val="28"/>
          <w:szCs w:val="28"/>
        </w:rPr>
        <w:t>Способом фиксации результата административной процедуры является внесение информации о прекращении предоставления государственной услуги в информационную систему Госавтоинспекции.</w:t>
      </w:r>
    </w:p>
    <w:p w14:paraId="7E99539F" w14:textId="77777777" w:rsidR="00A56A5A" w:rsidRPr="00384FE1" w:rsidRDefault="00A56A5A" w:rsidP="00A56A5A">
      <w:pPr>
        <w:pStyle w:val="af3"/>
        <w:ind w:firstLine="709"/>
        <w:jc w:val="both"/>
        <w:rPr>
          <w:rFonts w:ascii="Times New Roman" w:hAnsi="Times New Roman" w:cs="Times New Roman"/>
          <w:color w:val="7030A0"/>
          <w:sz w:val="28"/>
          <w:szCs w:val="28"/>
        </w:rPr>
      </w:pPr>
    </w:p>
    <w:p w14:paraId="5B2A0215" w14:textId="77777777" w:rsidR="00A56A5A" w:rsidRPr="000F7BA4" w:rsidRDefault="00A56A5A" w:rsidP="00A56A5A">
      <w:pPr>
        <w:pStyle w:val="ad"/>
        <w:tabs>
          <w:tab w:val="left" w:pos="1276"/>
        </w:tabs>
        <w:spacing w:after="0" w:line="240" w:lineRule="auto"/>
        <w:ind w:left="709"/>
        <w:jc w:val="both"/>
        <w:rPr>
          <w:rFonts w:ascii="Times New Roman" w:hAnsi="Times New Roman" w:cs="Times New Roman"/>
          <w:b/>
          <w:sz w:val="28"/>
          <w:szCs w:val="28"/>
        </w:rPr>
      </w:pPr>
      <w:r w:rsidRPr="000F7BA4">
        <w:rPr>
          <w:rFonts w:ascii="Times New Roman" w:hAnsi="Times New Roman" w:cs="Times New Roman"/>
          <w:b/>
          <w:sz w:val="28"/>
          <w:szCs w:val="28"/>
        </w:rPr>
        <w:t>Аннулирование результатов экзаменов</w:t>
      </w:r>
    </w:p>
    <w:p w14:paraId="759EBB43" w14:textId="77777777" w:rsidR="00A56A5A" w:rsidRPr="000F7BA4" w:rsidRDefault="00A56A5A" w:rsidP="00A56A5A">
      <w:pPr>
        <w:pStyle w:val="ad"/>
        <w:tabs>
          <w:tab w:val="left" w:pos="1276"/>
        </w:tabs>
        <w:spacing w:after="0" w:line="240" w:lineRule="auto"/>
        <w:ind w:left="709"/>
        <w:jc w:val="both"/>
        <w:rPr>
          <w:rFonts w:ascii="Times New Roman" w:hAnsi="Times New Roman" w:cs="Times New Roman"/>
          <w:sz w:val="28"/>
          <w:szCs w:val="28"/>
        </w:rPr>
      </w:pPr>
    </w:p>
    <w:p w14:paraId="6582FF29" w14:textId="77777777" w:rsidR="00A56A5A" w:rsidRPr="000F7BA4" w:rsidRDefault="00A56A5A" w:rsidP="00A56A5A">
      <w:pPr>
        <w:pStyle w:val="ad"/>
        <w:numPr>
          <w:ilvl w:val="0"/>
          <w:numId w:val="2"/>
        </w:numPr>
        <w:tabs>
          <w:tab w:val="left" w:pos="1276"/>
        </w:tabs>
        <w:spacing w:after="0" w:line="240" w:lineRule="auto"/>
        <w:ind w:left="0" w:firstLine="709"/>
        <w:contextualSpacing w:val="0"/>
        <w:jc w:val="both"/>
        <w:rPr>
          <w:rFonts w:ascii="Times New Roman" w:hAnsi="Times New Roman" w:cs="Times New Roman"/>
          <w:sz w:val="28"/>
          <w:szCs w:val="28"/>
        </w:rPr>
      </w:pPr>
      <w:r w:rsidRPr="000F7BA4">
        <w:rPr>
          <w:rFonts w:ascii="Times New Roman" w:hAnsi="Times New Roman" w:cs="Times New Roman"/>
          <w:sz w:val="28"/>
          <w:szCs w:val="28"/>
        </w:rPr>
        <w:t> Основаниями для начала административной процедуры в соответствии с пунктом 23</w:t>
      </w:r>
      <w:r w:rsidRPr="000F7BA4">
        <w:rPr>
          <w:rFonts w:ascii="Times New Roman" w:hAnsi="Times New Roman" w:cs="Times New Roman"/>
          <w:sz w:val="28"/>
          <w:szCs w:val="28"/>
          <w:vertAlign w:val="superscript"/>
        </w:rPr>
        <w:t>1</w:t>
      </w:r>
      <w:r w:rsidRPr="000F7BA4">
        <w:rPr>
          <w:rFonts w:ascii="Times New Roman" w:hAnsi="Times New Roman" w:cs="Times New Roman"/>
          <w:sz w:val="28"/>
          <w:szCs w:val="28"/>
        </w:rPr>
        <w:t xml:space="preserve"> Правил являются:</w:t>
      </w:r>
    </w:p>
    <w:p w14:paraId="6D83B19E" w14:textId="77777777" w:rsidR="00A56A5A" w:rsidRPr="000F7BA4" w:rsidRDefault="00A56A5A" w:rsidP="00A56A5A">
      <w:pPr>
        <w:pStyle w:val="ad"/>
        <w:numPr>
          <w:ilvl w:val="1"/>
          <w:numId w:val="2"/>
        </w:numPr>
        <w:tabs>
          <w:tab w:val="left" w:pos="1276"/>
        </w:tabs>
        <w:spacing w:after="0" w:line="240" w:lineRule="auto"/>
        <w:ind w:left="0" w:firstLine="709"/>
        <w:contextualSpacing w:val="0"/>
        <w:jc w:val="both"/>
        <w:rPr>
          <w:rFonts w:ascii="Times New Roman" w:hAnsi="Times New Roman" w:cs="Times New Roman"/>
          <w:sz w:val="28"/>
          <w:szCs w:val="28"/>
        </w:rPr>
      </w:pPr>
      <w:r w:rsidRPr="000F7BA4">
        <w:rPr>
          <w:rFonts w:ascii="Times New Roman" w:hAnsi="Times New Roman" w:cs="Times New Roman"/>
          <w:sz w:val="28"/>
          <w:szCs w:val="28"/>
        </w:rPr>
        <w:t> Удовлетворение жалобы кандидата в водители на результат проведения экзамена.</w:t>
      </w:r>
    </w:p>
    <w:p w14:paraId="7041DF8D" w14:textId="77777777" w:rsidR="00A56A5A" w:rsidRPr="000F7BA4" w:rsidRDefault="00A56A5A" w:rsidP="00A56A5A">
      <w:pPr>
        <w:pStyle w:val="ad"/>
        <w:numPr>
          <w:ilvl w:val="1"/>
          <w:numId w:val="2"/>
        </w:numPr>
        <w:tabs>
          <w:tab w:val="left" w:pos="1276"/>
        </w:tabs>
        <w:spacing w:after="0" w:line="240" w:lineRule="auto"/>
        <w:ind w:left="0" w:firstLine="709"/>
        <w:contextualSpacing w:val="0"/>
        <w:jc w:val="both"/>
        <w:rPr>
          <w:rFonts w:ascii="Times New Roman" w:hAnsi="Times New Roman" w:cs="Times New Roman"/>
          <w:sz w:val="28"/>
          <w:szCs w:val="28"/>
        </w:rPr>
      </w:pPr>
      <w:r w:rsidRPr="000F7BA4">
        <w:rPr>
          <w:rFonts w:ascii="Times New Roman" w:hAnsi="Times New Roman" w:cs="Times New Roman"/>
          <w:sz w:val="28"/>
          <w:szCs w:val="28"/>
        </w:rPr>
        <w:t> Признание в установленном порядке документов, указанных в подпунктах 28.2, 28.5, 28.6, 28.8, 28.9 пункта 28 Административного регламента, подложными (поддельными).</w:t>
      </w:r>
    </w:p>
    <w:p w14:paraId="2A2A0675" w14:textId="77777777" w:rsidR="00A56A5A" w:rsidRPr="00384FE1" w:rsidRDefault="00A56A5A" w:rsidP="00A56A5A">
      <w:pPr>
        <w:pStyle w:val="ad"/>
        <w:numPr>
          <w:ilvl w:val="1"/>
          <w:numId w:val="2"/>
        </w:numPr>
        <w:tabs>
          <w:tab w:val="left" w:pos="1276"/>
        </w:tabs>
        <w:spacing w:after="0" w:line="240" w:lineRule="auto"/>
        <w:ind w:left="0" w:firstLine="709"/>
        <w:contextualSpacing w:val="0"/>
        <w:jc w:val="both"/>
        <w:rPr>
          <w:rFonts w:ascii="Times New Roman" w:hAnsi="Times New Roman" w:cs="Times New Roman"/>
          <w:sz w:val="28"/>
          <w:szCs w:val="28"/>
        </w:rPr>
      </w:pPr>
      <w:r w:rsidRPr="000F7BA4">
        <w:rPr>
          <w:rFonts w:ascii="Times New Roman" w:hAnsi="Times New Roman" w:cs="Times New Roman"/>
          <w:sz w:val="28"/>
          <w:szCs w:val="28"/>
        </w:rPr>
        <w:t xml:space="preserve"> Получение от компетентного органа иностранного государства информации об отсутствии сведений о выдаче иностранного водительского удостоверения – в случае обмена иностранного </w:t>
      </w:r>
      <w:r w:rsidRPr="00384FE1">
        <w:rPr>
          <w:rFonts w:ascii="Times New Roman" w:hAnsi="Times New Roman" w:cs="Times New Roman"/>
          <w:sz w:val="28"/>
          <w:szCs w:val="28"/>
        </w:rPr>
        <w:t>водительского удостоверения.</w:t>
      </w:r>
    </w:p>
    <w:p w14:paraId="29466F14" w14:textId="77777777" w:rsidR="00A56A5A" w:rsidRPr="000F7BA4" w:rsidRDefault="00A56A5A" w:rsidP="00A56A5A">
      <w:pPr>
        <w:pStyle w:val="ad"/>
        <w:numPr>
          <w:ilvl w:val="1"/>
          <w:numId w:val="2"/>
        </w:numPr>
        <w:tabs>
          <w:tab w:val="left" w:pos="1276"/>
        </w:tabs>
        <w:spacing w:after="0" w:line="240" w:lineRule="auto"/>
        <w:ind w:left="0" w:firstLine="709"/>
        <w:contextualSpacing w:val="0"/>
        <w:jc w:val="both"/>
        <w:rPr>
          <w:rFonts w:ascii="Times New Roman" w:hAnsi="Times New Roman" w:cs="Times New Roman"/>
          <w:sz w:val="28"/>
          <w:szCs w:val="28"/>
        </w:rPr>
      </w:pPr>
      <w:r w:rsidRPr="00384FE1">
        <w:rPr>
          <w:rFonts w:ascii="Times New Roman" w:hAnsi="Times New Roman" w:cs="Times New Roman"/>
          <w:sz w:val="28"/>
          <w:szCs w:val="28"/>
        </w:rPr>
        <w:t xml:space="preserve"> Проведение экзамена с нарушением требований, </w:t>
      </w:r>
      <w:r w:rsidRPr="000F7BA4">
        <w:rPr>
          <w:rFonts w:ascii="Times New Roman" w:hAnsi="Times New Roman" w:cs="Times New Roman"/>
          <w:sz w:val="28"/>
          <w:szCs w:val="28"/>
        </w:rPr>
        <w:t>установленных Правилами.</w:t>
      </w:r>
    </w:p>
    <w:p w14:paraId="0E200B11" w14:textId="77777777" w:rsidR="00A56A5A" w:rsidRPr="000F7BA4" w:rsidRDefault="00A56A5A" w:rsidP="00A56A5A">
      <w:pPr>
        <w:pStyle w:val="ad"/>
        <w:numPr>
          <w:ilvl w:val="0"/>
          <w:numId w:val="2"/>
        </w:numPr>
        <w:tabs>
          <w:tab w:val="left" w:pos="1276"/>
        </w:tabs>
        <w:spacing w:after="0" w:line="240" w:lineRule="auto"/>
        <w:ind w:left="0" w:firstLine="709"/>
        <w:contextualSpacing w:val="0"/>
        <w:jc w:val="both"/>
        <w:rPr>
          <w:rFonts w:ascii="Times New Roman" w:hAnsi="Times New Roman" w:cs="Times New Roman"/>
          <w:sz w:val="28"/>
          <w:szCs w:val="28"/>
        </w:rPr>
      </w:pPr>
      <w:r w:rsidRPr="000F7BA4">
        <w:rPr>
          <w:rFonts w:ascii="Times New Roman" w:hAnsi="Times New Roman" w:cs="Times New Roman"/>
          <w:sz w:val="28"/>
          <w:szCs w:val="28"/>
        </w:rPr>
        <w:t xml:space="preserve"> Аннулирование результатов экзамена в случае, установленном подпунктом 219.4 пункта 219 Административного регламента, осуществляется до выдачи российского национального водительского удостоверения. Кандидату в водители назначаются место, дата и время пересдачи экзамена не позднее сроков, установленных абзацем вторым пункта 11 Правил и пунктом 11</w:t>
      </w:r>
      <w:r w:rsidRPr="000F7BA4">
        <w:rPr>
          <w:rFonts w:ascii="Times New Roman" w:hAnsi="Times New Roman" w:cs="Times New Roman"/>
          <w:sz w:val="28"/>
          <w:szCs w:val="28"/>
          <w:vertAlign w:val="superscript"/>
        </w:rPr>
        <w:t>2</w:t>
      </w:r>
      <w:r w:rsidRPr="000F7BA4">
        <w:rPr>
          <w:rFonts w:ascii="Times New Roman" w:hAnsi="Times New Roman" w:cs="Times New Roman"/>
          <w:sz w:val="28"/>
          <w:szCs w:val="28"/>
        </w:rPr>
        <w:t xml:space="preserve"> Правил.</w:t>
      </w:r>
    </w:p>
    <w:p w14:paraId="7E553282" w14:textId="77777777" w:rsidR="00A56A5A" w:rsidRPr="000F7BA4" w:rsidRDefault="00A56A5A" w:rsidP="00A56A5A">
      <w:pPr>
        <w:widowControl w:val="0"/>
        <w:numPr>
          <w:ilvl w:val="0"/>
          <w:numId w:val="2"/>
        </w:numPr>
        <w:suppressAutoHyphens/>
        <w:autoSpaceDE w:val="0"/>
        <w:spacing w:after="0" w:line="240" w:lineRule="auto"/>
        <w:ind w:left="0" w:firstLine="709"/>
        <w:contextualSpacing/>
        <w:jc w:val="both"/>
        <w:rPr>
          <w:rFonts w:ascii="Times New Roman" w:hAnsi="Times New Roman" w:cs="Times New Roman"/>
          <w:sz w:val="28"/>
          <w:szCs w:val="28"/>
        </w:rPr>
      </w:pPr>
      <w:r w:rsidRPr="000F7BA4">
        <w:rPr>
          <w:rFonts w:ascii="Times New Roman" w:hAnsi="Times New Roman" w:cs="Times New Roman"/>
          <w:sz w:val="28"/>
          <w:szCs w:val="28"/>
        </w:rPr>
        <w:t>Аннулирование результатов экзамена осуществляется посредством внесения сведений об его аннулировании в информационную систему Госавтоинспекции, а также в распечатанный в соответствии с пунктами 145 и 166 Административного регламента протокол проведения экзаменов.</w:t>
      </w:r>
    </w:p>
    <w:p w14:paraId="257FB34B" w14:textId="77777777" w:rsidR="00A56A5A" w:rsidRPr="000F7BA4"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0F7BA4">
        <w:rPr>
          <w:rFonts w:ascii="Times New Roman" w:hAnsi="Times New Roman" w:cs="Times New Roman"/>
          <w:sz w:val="28"/>
          <w:szCs w:val="28"/>
        </w:rPr>
        <w:t>Время выполнения административной процедуры – до 5 минут.</w:t>
      </w:r>
    </w:p>
    <w:p w14:paraId="2F0E06B5" w14:textId="77777777" w:rsidR="00A56A5A" w:rsidRPr="000F7BA4"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0F7BA4">
        <w:rPr>
          <w:rFonts w:ascii="Times New Roman" w:hAnsi="Times New Roman" w:cs="Times New Roman"/>
          <w:sz w:val="28"/>
          <w:szCs w:val="28"/>
        </w:rPr>
        <w:t xml:space="preserve">Критериями принятия решения по данной административной процедуре является наличие решений уполномоченных должностных лиц об аннулировании результатов экзаменов в случаях, предусмотренных подпунктами 219.1, 219.2, 219.4 пункта 219 Административного </w:t>
      </w:r>
      <w:r w:rsidRPr="000F7BA4">
        <w:rPr>
          <w:rFonts w:ascii="Times New Roman" w:hAnsi="Times New Roman" w:cs="Times New Roman"/>
          <w:sz w:val="28"/>
          <w:szCs w:val="28"/>
        </w:rPr>
        <w:lastRenderedPageBreak/>
        <w:t>регламента, или получение информации, предусмотренной подпунктом 219.3 пункта 219 Административного регламента.</w:t>
      </w:r>
    </w:p>
    <w:p w14:paraId="48242C03" w14:textId="77777777" w:rsidR="00A56A5A" w:rsidRPr="000F7BA4"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0F7BA4">
        <w:rPr>
          <w:rFonts w:ascii="Times New Roman" w:hAnsi="Times New Roman" w:cs="Times New Roman"/>
          <w:sz w:val="28"/>
          <w:szCs w:val="28"/>
        </w:rPr>
        <w:t>Результатом административной процедуры является аннулирование результата проведенного экзамена.</w:t>
      </w:r>
    </w:p>
    <w:p w14:paraId="2EB95C43" w14:textId="77777777" w:rsidR="00A56A5A" w:rsidRPr="000F7BA4"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0F7BA4">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sidRPr="000F7BA4">
        <w:rPr>
          <w:rFonts w:ascii="Times New Roman" w:hAnsi="Times New Roman" w:cs="Times New Roman"/>
          <w:bCs/>
          <w:sz w:val="28"/>
          <w:szCs w:val="28"/>
        </w:rPr>
        <w:t>внесение изменений</w:t>
      </w:r>
      <w:r w:rsidRPr="000F7BA4">
        <w:rPr>
          <w:rFonts w:ascii="Times New Roman" w:hAnsi="Times New Roman" w:cs="Times New Roman"/>
          <w:sz w:val="28"/>
          <w:szCs w:val="28"/>
        </w:rPr>
        <w:t xml:space="preserve"> в информационную систему Госавтоинспекции и протокол проведения экзаменов </w:t>
      </w:r>
      <w:r w:rsidRPr="000F7BA4">
        <w:rPr>
          <w:rFonts w:ascii="Times New Roman" w:hAnsi="Times New Roman" w:cs="Times New Roman"/>
          <w:bCs/>
          <w:sz w:val="28"/>
          <w:szCs w:val="28"/>
        </w:rPr>
        <w:t>о статусе проведенного экзамена</w:t>
      </w:r>
      <w:r w:rsidRPr="000F7BA4">
        <w:rPr>
          <w:rFonts w:ascii="Times New Roman" w:hAnsi="Times New Roman" w:cs="Times New Roman"/>
          <w:sz w:val="28"/>
          <w:szCs w:val="28"/>
        </w:rPr>
        <w:t>.</w:t>
      </w:r>
    </w:p>
    <w:p w14:paraId="181542C5" w14:textId="77777777" w:rsidR="00A56A5A" w:rsidRPr="000F7BA4" w:rsidRDefault="00A56A5A" w:rsidP="00A56A5A">
      <w:pPr>
        <w:pStyle w:val="ConsPlusNormal"/>
        <w:ind w:left="709"/>
        <w:contextualSpacing/>
        <w:jc w:val="both"/>
        <w:rPr>
          <w:rFonts w:ascii="Times New Roman" w:hAnsi="Times New Roman" w:cs="Times New Roman"/>
          <w:sz w:val="28"/>
          <w:szCs w:val="28"/>
        </w:rPr>
      </w:pPr>
    </w:p>
    <w:p w14:paraId="02AF3D89" w14:textId="77777777" w:rsidR="00A56A5A" w:rsidRPr="000F7BA4" w:rsidRDefault="00A56A5A" w:rsidP="00A56A5A">
      <w:pPr>
        <w:pStyle w:val="ad"/>
        <w:tabs>
          <w:tab w:val="left" w:pos="1276"/>
        </w:tabs>
        <w:spacing w:after="0" w:line="240" w:lineRule="auto"/>
        <w:ind w:left="0" w:firstLine="709"/>
        <w:jc w:val="both"/>
        <w:rPr>
          <w:rFonts w:ascii="Times New Roman" w:hAnsi="Times New Roman" w:cs="Times New Roman"/>
          <w:b/>
          <w:sz w:val="28"/>
          <w:szCs w:val="28"/>
        </w:rPr>
      </w:pPr>
      <w:r w:rsidRPr="000F7BA4">
        <w:rPr>
          <w:rFonts w:ascii="Times New Roman" w:hAnsi="Times New Roman" w:cs="Times New Roman"/>
          <w:b/>
          <w:sz w:val="28"/>
          <w:szCs w:val="28"/>
        </w:rPr>
        <w:t>Аннулирование водительского удостоверения</w:t>
      </w:r>
    </w:p>
    <w:p w14:paraId="17D86C91" w14:textId="77777777" w:rsidR="00A56A5A" w:rsidRPr="000F7BA4" w:rsidRDefault="00A56A5A" w:rsidP="00A56A5A">
      <w:pPr>
        <w:pStyle w:val="ConsPlusNormal"/>
        <w:ind w:firstLine="709"/>
        <w:contextualSpacing/>
        <w:jc w:val="both"/>
        <w:rPr>
          <w:rFonts w:ascii="Times New Roman" w:hAnsi="Times New Roman" w:cs="Times New Roman"/>
          <w:sz w:val="28"/>
          <w:szCs w:val="28"/>
        </w:rPr>
      </w:pPr>
    </w:p>
    <w:p w14:paraId="64C9A834" w14:textId="77777777" w:rsidR="00A56A5A" w:rsidRPr="000F7BA4" w:rsidRDefault="00A56A5A" w:rsidP="00A56A5A">
      <w:pPr>
        <w:pStyle w:val="ad"/>
        <w:numPr>
          <w:ilvl w:val="0"/>
          <w:numId w:val="2"/>
        </w:numPr>
        <w:tabs>
          <w:tab w:val="left" w:pos="1276"/>
        </w:tabs>
        <w:spacing w:after="0" w:line="240" w:lineRule="auto"/>
        <w:ind w:left="0" w:firstLine="709"/>
        <w:contextualSpacing w:val="0"/>
        <w:jc w:val="both"/>
        <w:rPr>
          <w:rFonts w:ascii="Times New Roman" w:hAnsi="Times New Roman" w:cs="Times New Roman"/>
          <w:sz w:val="28"/>
          <w:szCs w:val="28"/>
        </w:rPr>
      </w:pPr>
      <w:r w:rsidRPr="000F7BA4">
        <w:rPr>
          <w:rFonts w:ascii="Times New Roman" w:hAnsi="Times New Roman" w:cs="Times New Roman"/>
          <w:sz w:val="28"/>
          <w:szCs w:val="28"/>
        </w:rPr>
        <w:t> Основаниями для начала административной процедуры в соответствии с пунктом 35 Правил являются:</w:t>
      </w:r>
    </w:p>
    <w:p w14:paraId="2746C635" w14:textId="77777777" w:rsidR="00A56A5A" w:rsidRPr="000F7BA4" w:rsidRDefault="00A56A5A" w:rsidP="00A56A5A">
      <w:pPr>
        <w:pStyle w:val="ad"/>
        <w:numPr>
          <w:ilvl w:val="1"/>
          <w:numId w:val="2"/>
        </w:numPr>
        <w:tabs>
          <w:tab w:val="left" w:pos="1276"/>
        </w:tabs>
        <w:spacing w:after="0" w:line="240" w:lineRule="auto"/>
        <w:ind w:left="0" w:firstLine="709"/>
        <w:contextualSpacing w:val="0"/>
        <w:jc w:val="both"/>
        <w:rPr>
          <w:rFonts w:ascii="Times New Roman" w:hAnsi="Times New Roman" w:cs="Times New Roman"/>
          <w:sz w:val="28"/>
          <w:szCs w:val="28"/>
        </w:rPr>
      </w:pPr>
      <w:r w:rsidRPr="000F7BA4">
        <w:rPr>
          <w:rFonts w:ascii="Times New Roman" w:hAnsi="Times New Roman" w:cs="Times New Roman"/>
          <w:sz w:val="28"/>
          <w:szCs w:val="28"/>
        </w:rPr>
        <w:t> Истечение срока действия водительского удостоверения.</w:t>
      </w:r>
    </w:p>
    <w:p w14:paraId="612EA7A2" w14:textId="77777777" w:rsidR="00A56A5A" w:rsidRPr="00384FE1" w:rsidRDefault="00A56A5A" w:rsidP="00A56A5A">
      <w:pPr>
        <w:pStyle w:val="ad"/>
        <w:numPr>
          <w:ilvl w:val="1"/>
          <w:numId w:val="2"/>
        </w:numPr>
        <w:tabs>
          <w:tab w:val="left" w:pos="1276"/>
        </w:tabs>
        <w:ind w:left="0" w:firstLine="709"/>
        <w:jc w:val="both"/>
        <w:rPr>
          <w:rFonts w:ascii="Times New Roman" w:hAnsi="Times New Roman" w:cs="Times New Roman"/>
          <w:sz w:val="28"/>
          <w:szCs w:val="28"/>
        </w:rPr>
      </w:pPr>
      <w:r w:rsidRPr="000F7BA4">
        <w:rPr>
          <w:rFonts w:ascii="Times New Roman" w:hAnsi="Times New Roman" w:cs="Times New Roman"/>
          <w:sz w:val="28"/>
          <w:szCs w:val="28"/>
        </w:rPr>
        <w:t xml:space="preserve"> Если изменились содержащиеся в водительском </w:t>
      </w:r>
      <w:r w:rsidRPr="00384FE1">
        <w:rPr>
          <w:rFonts w:ascii="Times New Roman" w:hAnsi="Times New Roman" w:cs="Times New Roman"/>
          <w:sz w:val="28"/>
          <w:szCs w:val="28"/>
        </w:rPr>
        <w:t>удостоверении персональные данные его владельца.</w:t>
      </w:r>
    </w:p>
    <w:p w14:paraId="55E1DD86" w14:textId="77777777" w:rsidR="00A56A5A" w:rsidRPr="00384FE1" w:rsidRDefault="00A56A5A" w:rsidP="00A56A5A">
      <w:pPr>
        <w:pStyle w:val="ad"/>
        <w:numPr>
          <w:ilvl w:val="1"/>
          <w:numId w:val="2"/>
        </w:numPr>
        <w:tabs>
          <w:tab w:val="left" w:pos="1276"/>
        </w:tabs>
        <w:spacing w:after="0" w:line="240" w:lineRule="auto"/>
        <w:ind w:left="0" w:firstLine="709"/>
        <w:contextualSpacing w:val="0"/>
        <w:jc w:val="both"/>
        <w:rPr>
          <w:rFonts w:ascii="Times New Roman" w:hAnsi="Times New Roman" w:cs="Times New Roman"/>
          <w:sz w:val="28"/>
          <w:szCs w:val="28"/>
        </w:rPr>
      </w:pPr>
      <w:r w:rsidRPr="00384FE1">
        <w:rPr>
          <w:rFonts w:ascii="Times New Roman" w:hAnsi="Times New Roman" w:cs="Times New Roman"/>
          <w:sz w:val="28"/>
          <w:szCs w:val="28"/>
        </w:rPr>
        <w:t> Если водительское удостоверение пришло в негодность для дальнейшего использования вследствие износа, повреждения или других причин и сведения, указанные в нем (либо в его части) невозможно определить визуально.</w:t>
      </w:r>
    </w:p>
    <w:p w14:paraId="54FC3831" w14:textId="77777777" w:rsidR="00A56A5A" w:rsidRPr="00384FE1" w:rsidRDefault="00A56A5A" w:rsidP="00A56A5A">
      <w:pPr>
        <w:pStyle w:val="ad"/>
        <w:numPr>
          <w:ilvl w:val="1"/>
          <w:numId w:val="2"/>
        </w:numPr>
        <w:tabs>
          <w:tab w:val="left" w:pos="1276"/>
        </w:tabs>
        <w:spacing w:after="0" w:line="240" w:lineRule="auto"/>
        <w:ind w:left="0" w:firstLine="709"/>
        <w:contextualSpacing w:val="0"/>
        <w:jc w:val="both"/>
        <w:rPr>
          <w:rFonts w:ascii="Times New Roman" w:hAnsi="Times New Roman" w:cs="Times New Roman"/>
          <w:sz w:val="28"/>
          <w:szCs w:val="28"/>
        </w:rPr>
      </w:pPr>
      <w:r w:rsidRPr="00384FE1">
        <w:rPr>
          <w:rFonts w:ascii="Times New Roman" w:hAnsi="Times New Roman" w:cs="Times New Roman"/>
          <w:sz w:val="28"/>
          <w:szCs w:val="28"/>
        </w:rPr>
        <w:t> Если водительское удостоверение выдано на основании документов, которые в установленном порядке были признаны подложными (поддельными), либо выдано с нарушением установленного Правилами порядка.</w:t>
      </w:r>
    </w:p>
    <w:p w14:paraId="6B0499D2" w14:textId="77777777" w:rsidR="00A56A5A" w:rsidRPr="00384FE1" w:rsidRDefault="00A56A5A" w:rsidP="00A56A5A">
      <w:pPr>
        <w:pStyle w:val="ad"/>
        <w:numPr>
          <w:ilvl w:val="1"/>
          <w:numId w:val="2"/>
        </w:numPr>
        <w:tabs>
          <w:tab w:val="left" w:pos="1276"/>
        </w:tabs>
        <w:spacing w:after="0" w:line="240" w:lineRule="auto"/>
        <w:ind w:left="0" w:firstLine="709"/>
        <w:contextualSpacing w:val="0"/>
        <w:jc w:val="both"/>
        <w:rPr>
          <w:rFonts w:ascii="Times New Roman" w:hAnsi="Times New Roman" w:cs="Times New Roman"/>
          <w:sz w:val="28"/>
          <w:szCs w:val="28"/>
        </w:rPr>
      </w:pPr>
      <w:r w:rsidRPr="00384FE1">
        <w:rPr>
          <w:rFonts w:ascii="Times New Roman" w:hAnsi="Times New Roman" w:cs="Times New Roman"/>
          <w:sz w:val="28"/>
          <w:szCs w:val="28"/>
        </w:rPr>
        <w:t> Если поступило заявление об утрате (хищении) водительского удостоверения.</w:t>
      </w:r>
    </w:p>
    <w:p w14:paraId="2A8E0E51" w14:textId="77777777" w:rsidR="00A56A5A" w:rsidRPr="00384FE1" w:rsidRDefault="00A56A5A" w:rsidP="00A56A5A">
      <w:pPr>
        <w:pStyle w:val="ad"/>
        <w:numPr>
          <w:ilvl w:val="1"/>
          <w:numId w:val="2"/>
        </w:numPr>
        <w:tabs>
          <w:tab w:val="left" w:pos="1276"/>
        </w:tabs>
        <w:spacing w:after="0" w:line="240" w:lineRule="auto"/>
        <w:ind w:left="0" w:firstLine="709"/>
        <w:contextualSpacing w:val="0"/>
        <w:jc w:val="both"/>
        <w:rPr>
          <w:rFonts w:ascii="Times New Roman" w:hAnsi="Times New Roman" w:cs="Times New Roman"/>
          <w:sz w:val="28"/>
          <w:szCs w:val="28"/>
        </w:rPr>
      </w:pPr>
      <w:r w:rsidRPr="00384FE1">
        <w:rPr>
          <w:rFonts w:ascii="Times New Roman" w:hAnsi="Times New Roman" w:cs="Times New Roman"/>
          <w:sz w:val="28"/>
          <w:szCs w:val="28"/>
        </w:rPr>
        <w:t> Если выдано новое водительское удостоверение.</w:t>
      </w:r>
    </w:p>
    <w:p w14:paraId="26C80B2D" w14:textId="77777777" w:rsidR="00A56A5A" w:rsidRPr="00384FE1" w:rsidRDefault="00A56A5A" w:rsidP="00A56A5A">
      <w:pPr>
        <w:pStyle w:val="ad"/>
        <w:numPr>
          <w:ilvl w:val="1"/>
          <w:numId w:val="2"/>
        </w:numPr>
        <w:tabs>
          <w:tab w:val="left" w:pos="1276"/>
        </w:tabs>
        <w:spacing w:after="0" w:line="240" w:lineRule="auto"/>
        <w:ind w:left="0" w:firstLine="709"/>
        <w:contextualSpacing w:val="0"/>
        <w:jc w:val="both"/>
        <w:rPr>
          <w:rFonts w:ascii="Times New Roman" w:hAnsi="Times New Roman" w:cs="Times New Roman"/>
          <w:sz w:val="28"/>
          <w:szCs w:val="28"/>
        </w:rPr>
      </w:pPr>
      <w:r w:rsidRPr="00384FE1">
        <w:rPr>
          <w:rFonts w:ascii="Times New Roman" w:hAnsi="Times New Roman" w:cs="Times New Roman"/>
          <w:sz w:val="28"/>
          <w:szCs w:val="28"/>
        </w:rPr>
        <w:t> Если подтверждено наличие у водителя транспортного средства медицинских противопоказаний либо ранее не выявлявшихся медицинских ограничений к управлению транспортным средством.</w:t>
      </w:r>
    </w:p>
    <w:p w14:paraId="63617757" w14:textId="77777777" w:rsidR="00A56A5A" w:rsidRPr="00384FE1" w:rsidRDefault="00A56A5A" w:rsidP="00A56A5A">
      <w:pPr>
        <w:pStyle w:val="ad"/>
        <w:numPr>
          <w:ilvl w:val="1"/>
          <w:numId w:val="2"/>
        </w:numPr>
        <w:tabs>
          <w:tab w:val="left" w:pos="1276"/>
        </w:tabs>
        <w:spacing w:after="0" w:line="240" w:lineRule="auto"/>
        <w:ind w:left="0" w:firstLine="709"/>
        <w:contextualSpacing w:val="0"/>
        <w:jc w:val="both"/>
        <w:rPr>
          <w:rFonts w:ascii="Times New Roman" w:hAnsi="Times New Roman" w:cs="Times New Roman"/>
          <w:sz w:val="28"/>
          <w:szCs w:val="28"/>
        </w:rPr>
      </w:pPr>
      <w:r w:rsidRPr="00384FE1">
        <w:rPr>
          <w:rFonts w:ascii="Times New Roman" w:hAnsi="Times New Roman" w:cs="Times New Roman"/>
          <w:sz w:val="28"/>
          <w:szCs w:val="28"/>
        </w:rPr>
        <w:t> При поступлении сведений о смерти владельца водительского удостоверения.</w:t>
      </w:r>
    </w:p>
    <w:p w14:paraId="2D2C3513" w14:textId="77777777" w:rsidR="00A56A5A" w:rsidRPr="00384FE1" w:rsidRDefault="00A56A5A" w:rsidP="00A56A5A">
      <w:pPr>
        <w:widowControl w:val="0"/>
        <w:numPr>
          <w:ilvl w:val="0"/>
          <w:numId w:val="2"/>
        </w:numPr>
        <w:suppressAutoHyphens/>
        <w:autoSpaceDE w:val="0"/>
        <w:spacing w:after="0" w:line="240" w:lineRule="auto"/>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Получение сведений о смерти владельца водительского удостоверения осуществляется в электронном виде посредством информационных ресурсов МВД России в автоматизированном режиме.</w:t>
      </w:r>
    </w:p>
    <w:p w14:paraId="13FCE608" w14:textId="77777777" w:rsidR="00A56A5A" w:rsidRPr="00384FE1" w:rsidRDefault="00A56A5A" w:rsidP="00A56A5A">
      <w:pPr>
        <w:widowControl w:val="0"/>
        <w:numPr>
          <w:ilvl w:val="0"/>
          <w:numId w:val="2"/>
        </w:numPr>
        <w:suppressAutoHyphens/>
        <w:autoSpaceDE w:val="0"/>
        <w:spacing w:after="0" w:line="240" w:lineRule="auto"/>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Аннулирование водительского удостоверения осуществляется в течение 10 рабочих дней посредством внесения сведений об его аннулировании в информационную систему Госавтоинспекции, в том числе в автоматизированном режиме.</w:t>
      </w:r>
    </w:p>
    <w:p w14:paraId="6811895C" w14:textId="77777777" w:rsidR="00A56A5A" w:rsidRPr="00384FE1" w:rsidRDefault="00A56A5A" w:rsidP="00A56A5A">
      <w:pPr>
        <w:widowControl w:val="0"/>
        <w:numPr>
          <w:ilvl w:val="0"/>
          <w:numId w:val="2"/>
        </w:numPr>
        <w:suppressAutoHyphens/>
        <w:autoSpaceDE w:val="0"/>
        <w:spacing w:after="0" w:line="240" w:lineRule="auto"/>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Российские национальные водительские удостоверения, в случае их представления в экзаменационное подразделение, аннулируются компостерной просечкой или иным способом, исключающим возможность их дальнейшего использования. Международные водительские удостоверения аннулируются путем внесения записи (штампа) </w:t>
      </w:r>
      <w:r w:rsidRPr="00384FE1">
        <w:rPr>
          <w:rFonts w:ascii="Times New Roman" w:hAnsi="Times New Roman" w:cs="Times New Roman"/>
          <w:sz w:val="28"/>
          <w:szCs w:val="28"/>
        </w:rPr>
        <w:lastRenderedPageBreak/>
        <w:t>«Аннулировано» на лицевой стороне первого листа обложки удостоверения.</w:t>
      </w:r>
    </w:p>
    <w:p w14:paraId="03CF8111" w14:textId="77777777" w:rsidR="00A56A5A" w:rsidRPr="000F7BA4" w:rsidRDefault="00A56A5A" w:rsidP="00A56A5A">
      <w:pPr>
        <w:widowControl w:val="0"/>
        <w:numPr>
          <w:ilvl w:val="0"/>
          <w:numId w:val="2"/>
        </w:numPr>
        <w:suppressAutoHyphens/>
        <w:autoSpaceDE w:val="0"/>
        <w:spacing w:after="0" w:line="240" w:lineRule="auto"/>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Водительское удостоверение после аннулирования </w:t>
      </w:r>
      <w:r w:rsidRPr="000F7BA4">
        <w:rPr>
          <w:rFonts w:ascii="Times New Roman" w:hAnsi="Times New Roman" w:cs="Times New Roman"/>
          <w:sz w:val="28"/>
          <w:szCs w:val="28"/>
        </w:rPr>
        <w:t>приобщается к материалам, послужившим основаниям для выдачи нового водительского удостоверения.</w:t>
      </w:r>
    </w:p>
    <w:p w14:paraId="4A971934" w14:textId="77777777" w:rsidR="00A56A5A" w:rsidRPr="000F7BA4" w:rsidRDefault="00A56A5A" w:rsidP="00A56A5A">
      <w:pPr>
        <w:widowControl w:val="0"/>
        <w:numPr>
          <w:ilvl w:val="0"/>
          <w:numId w:val="2"/>
        </w:numPr>
        <w:suppressAutoHyphens/>
        <w:autoSpaceDE w:val="0"/>
        <w:spacing w:after="0" w:line="240" w:lineRule="auto"/>
        <w:ind w:left="0" w:firstLine="709"/>
        <w:contextualSpacing/>
        <w:jc w:val="both"/>
        <w:rPr>
          <w:rFonts w:ascii="Times New Roman" w:hAnsi="Times New Roman" w:cs="Times New Roman"/>
          <w:sz w:val="28"/>
          <w:szCs w:val="28"/>
        </w:rPr>
      </w:pPr>
      <w:r w:rsidRPr="000F7BA4">
        <w:rPr>
          <w:rFonts w:ascii="Times New Roman" w:hAnsi="Times New Roman" w:cs="Times New Roman"/>
          <w:sz w:val="28"/>
          <w:szCs w:val="28"/>
        </w:rPr>
        <w:t>При наличии волеизъявления владельца водительского удостоверения в случаях, предусмотренных подпунктами 226.1 – 226.3, 226.6 пункта 226 Административного регламента, аннулированное водительское удостоверение возвращается его владельцу. О чем делается отметка в заявлении.</w:t>
      </w:r>
    </w:p>
    <w:p w14:paraId="21AECA4A" w14:textId="77777777" w:rsidR="00A56A5A" w:rsidRPr="000F7BA4" w:rsidRDefault="00A56A5A" w:rsidP="00A56A5A">
      <w:pPr>
        <w:widowControl w:val="0"/>
        <w:numPr>
          <w:ilvl w:val="0"/>
          <w:numId w:val="2"/>
        </w:numPr>
        <w:suppressAutoHyphens/>
        <w:autoSpaceDE w:val="0"/>
        <w:spacing w:after="0" w:line="240" w:lineRule="auto"/>
        <w:ind w:left="0" w:firstLine="709"/>
        <w:contextualSpacing/>
        <w:jc w:val="both"/>
        <w:rPr>
          <w:rFonts w:ascii="Times New Roman" w:hAnsi="Times New Roman" w:cs="Times New Roman"/>
          <w:sz w:val="28"/>
          <w:szCs w:val="28"/>
        </w:rPr>
      </w:pPr>
      <w:r w:rsidRPr="000F7BA4">
        <w:rPr>
          <w:rFonts w:ascii="Times New Roman" w:hAnsi="Times New Roman" w:cs="Times New Roman"/>
          <w:sz w:val="28"/>
          <w:szCs w:val="28"/>
        </w:rPr>
        <w:t xml:space="preserve">В случае аннулирования российского национального водительского удостоверения выданное на его основании международное водительское удостоверение считается недействительным и подлежит аннулированию. </w:t>
      </w:r>
    </w:p>
    <w:p w14:paraId="49935006" w14:textId="77777777" w:rsidR="00A56A5A" w:rsidRPr="000F7BA4" w:rsidRDefault="00A56A5A" w:rsidP="00A56A5A">
      <w:pPr>
        <w:pStyle w:val="ad"/>
        <w:numPr>
          <w:ilvl w:val="0"/>
          <w:numId w:val="2"/>
        </w:numPr>
        <w:spacing w:after="0" w:line="240" w:lineRule="auto"/>
        <w:ind w:left="0" w:firstLine="709"/>
        <w:jc w:val="both"/>
        <w:rPr>
          <w:rFonts w:ascii="Times New Roman" w:hAnsi="Times New Roman" w:cs="Times New Roman"/>
          <w:sz w:val="28"/>
          <w:szCs w:val="28"/>
        </w:rPr>
      </w:pPr>
      <w:r w:rsidRPr="000F7BA4">
        <w:rPr>
          <w:rFonts w:ascii="Times New Roman" w:hAnsi="Times New Roman" w:cs="Times New Roman"/>
          <w:sz w:val="28"/>
          <w:szCs w:val="28"/>
        </w:rPr>
        <w:t>Время выполнения административной процедуры – до 5 минут.</w:t>
      </w:r>
    </w:p>
    <w:p w14:paraId="3371D989" w14:textId="77777777" w:rsidR="00A56A5A" w:rsidRPr="000F7BA4"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0F7BA4">
        <w:rPr>
          <w:rFonts w:ascii="Times New Roman" w:hAnsi="Times New Roman" w:cs="Times New Roman"/>
          <w:sz w:val="28"/>
          <w:szCs w:val="28"/>
        </w:rPr>
        <w:t>Критериями принятия решения по данной административной процедуре является наличие оснований для аннулирования водительского удостоверения, предусмотренных пунктом 226 Административного регламента.</w:t>
      </w:r>
    </w:p>
    <w:p w14:paraId="31B33111" w14:textId="77777777" w:rsidR="00A56A5A" w:rsidRPr="000F7BA4"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0F7BA4">
        <w:rPr>
          <w:rFonts w:ascii="Times New Roman" w:hAnsi="Times New Roman" w:cs="Times New Roman"/>
          <w:sz w:val="28"/>
          <w:szCs w:val="28"/>
        </w:rPr>
        <w:t xml:space="preserve">Результатом административной процедуры является аннулирование </w:t>
      </w:r>
      <w:r w:rsidRPr="000F7BA4">
        <w:rPr>
          <w:rFonts w:ascii="Times New Roman" w:hAnsi="Times New Roman" w:cs="Times New Roman"/>
          <w:bCs/>
          <w:sz w:val="28"/>
          <w:szCs w:val="28"/>
        </w:rPr>
        <w:t>водительского удостоверения</w:t>
      </w:r>
      <w:r w:rsidRPr="000F7BA4">
        <w:rPr>
          <w:rFonts w:ascii="Times New Roman" w:hAnsi="Times New Roman" w:cs="Times New Roman"/>
          <w:sz w:val="28"/>
          <w:szCs w:val="28"/>
        </w:rPr>
        <w:t>.</w:t>
      </w:r>
    </w:p>
    <w:p w14:paraId="426E19EA" w14:textId="77777777" w:rsidR="00A56A5A" w:rsidRPr="000F7BA4"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0F7BA4">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sidRPr="000F7BA4">
        <w:rPr>
          <w:rFonts w:ascii="Times New Roman" w:hAnsi="Times New Roman" w:cs="Times New Roman"/>
          <w:bCs/>
          <w:sz w:val="28"/>
          <w:szCs w:val="28"/>
        </w:rPr>
        <w:t xml:space="preserve">внесение </w:t>
      </w:r>
      <w:r w:rsidRPr="000F7BA4">
        <w:rPr>
          <w:rFonts w:ascii="Times New Roman" w:hAnsi="Times New Roman" w:cs="Times New Roman"/>
          <w:sz w:val="28"/>
          <w:szCs w:val="28"/>
        </w:rPr>
        <w:t xml:space="preserve">в информационную систему Госавтоинспекции сведений </w:t>
      </w:r>
      <w:r w:rsidRPr="000F7BA4">
        <w:rPr>
          <w:rFonts w:ascii="Times New Roman" w:hAnsi="Times New Roman" w:cs="Times New Roman"/>
          <w:bCs/>
          <w:sz w:val="28"/>
          <w:szCs w:val="28"/>
        </w:rPr>
        <w:t>об аннулировании водительского удостоверения</w:t>
      </w:r>
      <w:r w:rsidRPr="000F7BA4">
        <w:rPr>
          <w:rFonts w:ascii="Times New Roman" w:hAnsi="Times New Roman" w:cs="Times New Roman"/>
          <w:sz w:val="28"/>
          <w:szCs w:val="28"/>
        </w:rPr>
        <w:t>.</w:t>
      </w:r>
    </w:p>
    <w:p w14:paraId="14E4FD74" w14:textId="77777777" w:rsidR="00A56A5A" w:rsidRPr="000F7BA4" w:rsidRDefault="00A56A5A" w:rsidP="00A56A5A">
      <w:pPr>
        <w:pStyle w:val="ConsPlusNormal"/>
        <w:ind w:left="709"/>
        <w:contextualSpacing/>
        <w:rPr>
          <w:rFonts w:ascii="Times New Roman" w:hAnsi="Times New Roman" w:cs="Times New Roman"/>
          <w:sz w:val="28"/>
          <w:szCs w:val="28"/>
        </w:rPr>
      </w:pPr>
    </w:p>
    <w:p w14:paraId="2FDBFDA5" w14:textId="77777777" w:rsidR="00A56A5A" w:rsidRPr="000F7BA4" w:rsidRDefault="00A56A5A" w:rsidP="00A56A5A">
      <w:pPr>
        <w:pStyle w:val="ConsPlusNormal"/>
        <w:ind w:firstLine="709"/>
        <w:contextualSpacing/>
        <w:jc w:val="both"/>
        <w:rPr>
          <w:rFonts w:ascii="Times New Roman" w:hAnsi="Times New Roman" w:cs="Times New Roman"/>
          <w:b/>
          <w:bCs/>
          <w:sz w:val="28"/>
          <w:szCs w:val="28"/>
        </w:rPr>
      </w:pPr>
      <w:r w:rsidRPr="000F7BA4">
        <w:rPr>
          <w:rFonts w:ascii="Times New Roman" w:hAnsi="Times New Roman" w:cs="Times New Roman"/>
          <w:b/>
          <w:bCs/>
          <w:sz w:val="28"/>
          <w:szCs w:val="28"/>
        </w:rPr>
        <w:t>Оформление и выдача выписки из информационной системы Госавтоинспекции о наличии водительского удостоверения</w:t>
      </w:r>
    </w:p>
    <w:p w14:paraId="259E66C1" w14:textId="77777777" w:rsidR="00A56A5A" w:rsidRPr="000F7BA4" w:rsidRDefault="00A56A5A" w:rsidP="00A56A5A">
      <w:pPr>
        <w:pStyle w:val="ConsPlusNormal"/>
        <w:ind w:left="709"/>
        <w:contextualSpacing/>
        <w:jc w:val="both"/>
        <w:rPr>
          <w:rFonts w:ascii="Times New Roman" w:hAnsi="Times New Roman" w:cs="Times New Roman"/>
          <w:sz w:val="28"/>
          <w:szCs w:val="28"/>
        </w:rPr>
      </w:pPr>
    </w:p>
    <w:p w14:paraId="48D8BC5A" w14:textId="77777777" w:rsidR="00A56A5A" w:rsidRPr="00384FE1" w:rsidRDefault="00A56A5A" w:rsidP="00A56A5A">
      <w:pPr>
        <w:pStyle w:val="ConsPlusNormal"/>
        <w:numPr>
          <w:ilvl w:val="0"/>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 xml:space="preserve">Основанием для начала административной процедуры является обращение заявителя либо заинтересованного (органа) с заявлением о предоставлении информации о наличии водительского удостоверения у </w:t>
      </w:r>
      <w:r>
        <w:rPr>
          <w:rFonts w:ascii="Times New Roman" w:hAnsi="Times New Roman" w:cs="Times New Roman"/>
          <w:color w:val="000000" w:themeColor="text1"/>
          <w:sz w:val="28"/>
          <w:szCs w:val="28"/>
        </w:rPr>
        <w:t>его владельца</w:t>
      </w:r>
      <w:r w:rsidRPr="00384FE1">
        <w:rPr>
          <w:rFonts w:ascii="Times New Roman" w:hAnsi="Times New Roman" w:cs="Times New Roman"/>
          <w:color w:val="0070C0"/>
          <w:sz w:val="28"/>
          <w:szCs w:val="28"/>
        </w:rPr>
        <w:t>.</w:t>
      </w:r>
    </w:p>
    <w:p w14:paraId="3DBE920D" w14:textId="77777777" w:rsidR="00A56A5A" w:rsidRPr="00384FE1" w:rsidRDefault="00A56A5A" w:rsidP="00A56A5A">
      <w:pPr>
        <w:pStyle w:val="ConsPlusNormal"/>
        <w:numPr>
          <w:ilvl w:val="0"/>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 xml:space="preserve">Выписка из информационной системы Госавтоинспекции о наличии водительского удостоверения у </w:t>
      </w:r>
      <w:r>
        <w:rPr>
          <w:rFonts w:ascii="Times New Roman" w:hAnsi="Times New Roman" w:cs="Times New Roman"/>
          <w:color w:val="000000" w:themeColor="text1"/>
          <w:sz w:val="28"/>
          <w:szCs w:val="28"/>
        </w:rPr>
        <w:t>его владельца</w:t>
      </w:r>
      <w:r w:rsidRPr="00384FE1">
        <w:rPr>
          <w:rStyle w:val="a9"/>
          <w:rFonts w:ascii="Times New Roman" w:eastAsiaTheme="majorEastAsia" w:hAnsi="Times New Roman" w:cs="Times New Roman"/>
          <w:color w:val="000000" w:themeColor="text1"/>
          <w:sz w:val="28"/>
          <w:szCs w:val="28"/>
        </w:rPr>
        <w:footnoteReference w:id="60"/>
      </w:r>
      <w:r w:rsidRPr="00384FE1">
        <w:rPr>
          <w:rFonts w:ascii="Times New Roman" w:hAnsi="Times New Roman" w:cs="Times New Roman"/>
          <w:color w:val="000000" w:themeColor="text1"/>
          <w:sz w:val="28"/>
          <w:szCs w:val="28"/>
        </w:rPr>
        <w:t xml:space="preserve"> предоставляется:</w:t>
      </w:r>
    </w:p>
    <w:p w14:paraId="52F5CFE4" w14:textId="77777777" w:rsidR="00A56A5A" w:rsidRPr="00384FE1" w:rsidRDefault="00A56A5A" w:rsidP="00A56A5A">
      <w:pPr>
        <w:pStyle w:val="ConsPlusNormal"/>
        <w:numPr>
          <w:ilvl w:val="1"/>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 Владельцу водительского удостоверения, а также его законному представителю или представителю, действующему на основании доверенности.</w:t>
      </w:r>
    </w:p>
    <w:p w14:paraId="3B354F7F" w14:textId="77777777" w:rsidR="00A56A5A" w:rsidRPr="00384FE1" w:rsidRDefault="00A56A5A" w:rsidP="00A56A5A">
      <w:pPr>
        <w:pStyle w:val="ConsPlusNormal"/>
        <w:numPr>
          <w:ilvl w:val="1"/>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 xml:space="preserve"> Судам, органам прокуратуры, следствия, дознания в связи с находящимися в их производстве уголовными, гражданскими делами, делами об административных правонарушениях, судебным приставам-исполнителям в связи с осуществлением ими функций по исполнению судебных актов или актов других органов, а также налоговым, </w:t>
      </w:r>
      <w:r w:rsidRPr="00384FE1">
        <w:rPr>
          <w:rFonts w:ascii="Times New Roman" w:hAnsi="Times New Roman" w:cs="Times New Roman"/>
          <w:color w:val="000000" w:themeColor="text1"/>
          <w:sz w:val="28"/>
          <w:szCs w:val="28"/>
        </w:rPr>
        <w:lastRenderedPageBreak/>
        <w:t>таможенным и другим органам и лицам в случаях и в порядке, предусмотренных законодательством Российской Федерации.</w:t>
      </w:r>
    </w:p>
    <w:p w14:paraId="073783AC" w14:textId="77777777" w:rsidR="00A56A5A" w:rsidRPr="00384FE1" w:rsidRDefault="00A56A5A" w:rsidP="00A56A5A">
      <w:pPr>
        <w:pStyle w:val="ConsPlusNormal"/>
        <w:numPr>
          <w:ilvl w:val="1"/>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 Правоохранительным органам иностранных государств и международным полицейским организациям – в соответствии с международными договорами Российской Федерации.</w:t>
      </w:r>
    </w:p>
    <w:p w14:paraId="77C30A5D" w14:textId="77777777" w:rsidR="00A56A5A" w:rsidRPr="00384FE1" w:rsidRDefault="00A56A5A" w:rsidP="00A56A5A">
      <w:pPr>
        <w:pStyle w:val="ConsPlusNormal"/>
        <w:numPr>
          <w:ilvl w:val="0"/>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t>Государственная пошлина за выдачу выписки или справки об отсутствии запрашиваемых сведений</w:t>
      </w:r>
      <w:r w:rsidRPr="00384FE1">
        <w:rPr>
          <w:rFonts w:ascii="Times New Roman" w:hAnsi="Times New Roman" w:cs="Times New Roman"/>
          <w:bCs/>
          <w:sz w:val="28"/>
          <w:szCs w:val="28"/>
        </w:rPr>
        <w:t xml:space="preserve"> </w:t>
      </w:r>
      <w:r w:rsidRPr="00384FE1">
        <w:rPr>
          <w:rFonts w:ascii="Times New Roman" w:hAnsi="Times New Roman" w:cs="Times New Roman"/>
          <w:sz w:val="28"/>
          <w:szCs w:val="28"/>
        </w:rPr>
        <w:t>не взимается.</w:t>
      </w:r>
    </w:p>
    <w:p w14:paraId="10718A6C" w14:textId="77777777" w:rsidR="00A56A5A" w:rsidRPr="00384FE1" w:rsidRDefault="00A56A5A" w:rsidP="00A56A5A">
      <w:pPr>
        <w:pStyle w:val="ConsPlusNormal"/>
        <w:numPr>
          <w:ilvl w:val="0"/>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Время выполнения административной процедуры – до 10 минут.</w:t>
      </w:r>
    </w:p>
    <w:p w14:paraId="6ED815CB" w14:textId="77777777" w:rsidR="00A56A5A" w:rsidRPr="00384FE1" w:rsidRDefault="00A56A5A" w:rsidP="00A56A5A">
      <w:pPr>
        <w:pStyle w:val="ConsPlusNormal"/>
        <w:numPr>
          <w:ilvl w:val="0"/>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sz w:val="28"/>
          <w:szCs w:val="28"/>
        </w:rPr>
        <w:t>Критериями принятия решения по данной административной процедуре является наличие полномочий у заявителя или заинтересованного лица (органа) на получение выписки.</w:t>
      </w:r>
    </w:p>
    <w:p w14:paraId="72C8EE4D" w14:textId="77777777" w:rsidR="00A56A5A" w:rsidRPr="00384FE1" w:rsidRDefault="00A56A5A" w:rsidP="00A56A5A">
      <w:pPr>
        <w:pStyle w:val="ConsPlusNormal"/>
        <w:numPr>
          <w:ilvl w:val="0"/>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Результатом административной процедуры является выдача заявителю или заинтересованному лицу (органу) выписки или справки об отсутствии запрашиваемых сведений либо направление в форме электронного документа, подписанного усиленной квалифицированной электронной подписью уполномоченного должностного лица, в личный кабинет заявителя на Едином портале либо в многофункциональный центр.</w:t>
      </w:r>
    </w:p>
    <w:p w14:paraId="216AECFF" w14:textId="77777777" w:rsidR="00A56A5A" w:rsidRPr="00384FE1" w:rsidRDefault="00A56A5A" w:rsidP="00A56A5A">
      <w:pPr>
        <w:pStyle w:val="ConsPlusNormal"/>
        <w:numPr>
          <w:ilvl w:val="0"/>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 xml:space="preserve">Способом фиксации результата выполнения административной процедуры является </w:t>
      </w:r>
      <w:r w:rsidRPr="00384FE1">
        <w:rPr>
          <w:rFonts w:ascii="Times New Roman" w:hAnsi="Times New Roman" w:cs="Times New Roman"/>
          <w:bCs/>
          <w:color w:val="000000" w:themeColor="text1"/>
          <w:sz w:val="28"/>
          <w:szCs w:val="28"/>
        </w:rPr>
        <w:t>внесение</w:t>
      </w:r>
      <w:r w:rsidRPr="00384FE1">
        <w:rPr>
          <w:rFonts w:ascii="Times New Roman" w:hAnsi="Times New Roman" w:cs="Times New Roman"/>
          <w:color w:val="000000" w:themeColor="text1"/>
          <w:sz w:val="28"/>
          <w:szCs w:val="28"/>
        </w:rPr>
        <w:t xml:space="preserve"> должностным лицом сведений о выдаче выписки или справки об отсутствии запрашиваемых сведений</w:t>
      </w:r>
      <w:r w:rsidRPr="00384FE1">
        <w:rPr>
          <w:rFonts w:ascii="Times New Roman" w:eastAsiaTheme="minorEastAsia" w:hAnsi="Times New Roman" w:cs="Times New Roman"/>
          <w:bCs/>
          <w:color w:val="000000" w:themeColor="text1"/>
          <w:sz w:val="28"/>
          <w:szCs w:val="28"/>
          <w:lang w:eastAsia="en-US"/>
        </w:rPr>
        <w:t xml:space="preserve"> в </w:t>
      </w:r>
      <w:r w:rsidRPr="00384FE1">
        <w:rPr>
          <w:rFonts w:ascii="Times New Roman" w:hAnsi="Times New Roman" w:cs="Times New Roman"/>
          <w:color w:val="000000" w:themeColor="text1"/>
          <w:sz w:val="28"/>
          <w:szCs w:val="28"/>
        </w:rPr>
        <w:t>информационную систему Госавтоинспекции.</w:t>
      </w:r>
    </w:p>
    <w:p w14:paraId="1E12B134" w14:textId="77777777" w:rsidR="00A56A5A" w:rsidRPr="00384FE1" w:rsidRDefault="00A56A5A" w:rsidP="00A56A5A">
      <w:pPr>
        <w:pStyle w:val="ConsPlusNormal"/>
        <w:ind w:firstLine="709"/>
        <w:contextualSpacing/>
        <w:jc w:val="both"/>
        <w:rPr>
          <w:rFonts w:ascii="Times New Roman" w:hAnsi="Times New Roman" w:cs="Times New Roman"/>
          <w:color w:val="7030A0"/>
          <w:sz w:val="28"/>
          <w:szCs w:val="28"/>
        </w:rPr>
      </w:pPr>
    </w:p>
    <w:p w14:paraId="4E24E511" w14:textId="77777777" w:rsidR="00A56A5A" w:rsidRPr="000F7BA4" w:rsidRDefault="00A56A5A" w:rsidP="00A56A5A">
      <w:pPr>
        <w:pStyle w:val="ConsPlusNormal"/>
        <w:ind w:firstLine="709"/>
        <w:contextualSpacing/>
        <w:jc w:val="both"/>
        <w:rPr>
          <w:rFonts w:ascii="Times New Roman" w:hAnsi="Times New Roman" w:cs="Times New Roman"/>
          <w:b/>
          <w:sz w:val="28"/>
          <w:szCs w:val="28"/>
        </w:rPr>
      </w:pPr>
      <w:r w:rsidRPr="000F7BA4">
        <w:rPr>
          <w:rFonts w:ascii="Times New Roman" w:hAnsi="Times New Roman" w:cs="Times New Roman"/>
          <w:b/>
          <w:sz w:val="28"/>
          <w:szCs w:val="28"/>
        </w:rPr>
        <w:t>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w:t>
      </w:r>
    </w:p>
    <w:p w14:paraId="78749A75" w14:textId="77777777" w:rsidR="00A56A5A" w:rsidRPr="000F7BA4" w:rsidRDefault="00A56A5A" w:rsidP="00A56A5A">
      <w:pPr>
        <w:pStyle w:val="ConsPlusNormal"/>
        <w:ind w:firstLine="709"/>
        <w:contextualSpacing/>
        <w:jc w:val="both"/>
        <w:rPr>
          <w:rFonts w:ascii="Times New Roman" w:hAnsi="Times New Roman" w:cs="Times New Roman"/>
          <w:sz w:val="28"/>
          <w:szCs w:val="28"/>
        </w:rPr>
      </w:pPr>
    </w:p>
    <w:p w14:paraId="2C56802D" w14:textId="77777777" w:rsidR="00A56A5A" w:rsidRPr="000F7BA4"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0F7BA4">
        <w:rPr>
          <w:rFonts w:ascii="Times New Roman" w:hAnsi="Times New Roman" w:cs="Times New Roman"/>
          <w:sz w:val="28"/>
          <w:szCs w:val="28"/>
        </w:rPr>
        <w:t>При обращении заявителя за государственной услугой в электронной форме с использованием Единого портала осуществляются административные процедуры (действия), предусмотренные подпунктами 80.1 и 80.2 пункта 80 Административного регламента.</w:t>
      </w:r>
    </w:p>
    <w:p w14:paraId="0D8019FD" w14:textId="77777777" w:rsidR="00A56A5A" w:rsidRPr="000F7BA4"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0F7BA4">
        <w:rPr>
          <w:rFonts w:ascii="Times New Roman" w:hAnsi="Times New Roman" w:cs="Times New Roman"/>
          <w:sz w:val="28"/>
          <w:szCs w:val="28"/>
        </w:rPr>
        <w:t>Формирование заявления на Едином портале осуществляется заявителем посредством заполнения электронной формы заявления без необходимости дополнительной подачи запроса в какой-либо иной форме.</w:t>
      </w:r>
    </w:p>
    <w:p w14:paraId="0671B802" w14:textId="77777777" w:rsidR="00A56A5A" w:rsidRPr="00384FE1" w:rsidRDefault="00A56A5A" w:rsidP="00A56A5A">
      <w:pPr>
        <w:pStyle w:val="ConsPlusNormal"/>
        <w:numPr>
          <w:ilvl w:val="0"/>
          <w:numId w:val="2"/>
        </w:numPr>
        <w:ind w:left="0" w:firstLine="709"/>
        <w:contextualSpacing/>
        <w:jc w:val="both"/>
        <w:rPr>
          <w:rFonts w:ascii="Times New Roman" w:hAnsi="Times New Roman" w:cs="Times New Roman"/>
          <w:color w:val="000000" w:themeColor="text1"/>
          <w:sz w:val="28"/>
          <w:szCs w:val="28"/>
        </w:rPr>
      </w:pPr>
      <w:r w:rsidRPr="000F7BA4">
        <w:rPr>
          <w:rFonts w:ascii="Times New Roman" w:hAnsi="Times New Roman" w:cs="Times New Roman"/>
          <w:sz w:val="28"/>
          <w:szCs w:val="28"/>
        </w:rPr>
        <w:t xml:space="preserve">Форматно-логическая проверка сформированного заявления осуществляется автоматически после заполнения заявителем каждого поля электронной формы заявления. При выявлении некорректно заполненного </w:t>
      </w:r>
      <w:r w:rsidRPr="00384FE1">
        <w:rPr>
          <w:rFonts w:ascii="Times New Roman" w:hAnsi="Times New Roman" w:cs="Times New Roman"/>
          <w:color w:val="000000" w:themeColor="text1"/>
          <w:sz w:val="28"/>
          <w:szCs w:val="28"/>
        </w:rPr>
        <w:t>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53ACE7F0" w14:textId="77777777" w:rsidR="00A56A5A" w:rsidRPr="00384FE1" w:rsidRDefault="00A56A5A" w:rsidP="00A56A5A">
      <w:pPr>
        <w:pStyle w:val="ConsPlusNormal"/>
        <w:numPr>
          <w:ilvl w:val="0"/>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При формировании заявления заявителю обеспечивается:</w:t>
      </w:r>
    </w:p>
    <w:p w14:paraId="2B4AB968" w14:textId="77777777" w:rsidR="00A56A5A" w:rsidRPr="00384FE1" w:rsidRDefault="00A56A5A" w:rsidP="00A56A5A">
      <w:pPr>
        <w:pStyle w:val="ConsPlusNormal"/>
        <w:numPr>
          <w:ilvl w:val="1"/>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 xml:space="preserve"> Возможность копирования и сохранения заявления и иных </w:t>
      </w:r>
      <w:r w:rsidRPr="000F7BA4">
        <w:rPr>
          <w:rFonts w:ascii="Times New Roman" w:hAnsi="Times New Roman" w:cs="Times New Roman"/>
          <w:sz w:val="28"/>
          <w:szCs w:val="28"/>
        </w:rPr>
        <w:lastRenderedPageBreak/>
        <w:t xml:space="preserve">документов, указанных в пункте 28 Административного регламента, </w:t>
      </w:r>
      <w:r w:rsidRPr="00384FE1">
        <w:rPr>
          <w:rFonts w:ascii="Times New Roman" w:hAnsi="Times New Roman" w:cs="Times New Roman"/>
          <w:color w:val="000000" w:themeColor="text1"/>
          <w:sz w:val="28"/>
          <w:szCs w:val="28"/>
        </w:rPr>
        <w:t>необходимых для предоставления государственной услуги.</w:t>
      </w:r>
    </w:p>
    <w:p w14:paraId="6CB78EBD" w14:textId="77777777" w:rsidR="00A56A5A" w:rsidRPr="00384FE1" w:rsidRDefault="00A56A5A" w:rsidP="00A56A5A">
      <w:pPr>
        <w:pStyle w:val="ConsPlusNormal"/>
        <w:numPr>
          <w:ilvl w:val="1"/>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 xml:space="preserve"> Возможность печати на бумажном носителе копии электронной формы заявления.</w:t>
      </w:r>
    </w:p>
    <w:p w14:paraId="58EBDF32" w14:textId="77777777" w:rsidR="00A56A5A" w:rsidRPr="00384FE1" w:rsidRDefault="00A56A5A" w:rsidP="00A56A5A">
      <w:pPr>
        <w:pStyle w:val="ConsPlusNormal"/>
        <w:numPr>
          <w:ilvl w:val="1"/>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BDE68CA" w14:textId="77777777" w:rsidR="00A56A5A" w:rsidRPr="00384FE1" w:rsidRDefault="00A56A5A" w:rsidP="00A56A5A">
      <w:pPr>
        <w:pStyle w:val="ConsPlusNormal"/>
        <w:numPr>
          <w:ilvl w:val="1"/>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Едином портале в части, касающейся сведений, отсутствующих в единой системе идентификации и аутентификации;</w:t>
      </w:r>
    </w:p>
    <w:p w14:paraId="4E66EF3D" w14:textId="77777777" w:rsidR="00A56A5A" w:rsidRPr="00384FE1" w:rsidRDefault="00A56A5A" w:rsidP="00A56A5A">
      <w:pPr>
        <w:pStyle w:val="ConsPlusNormal"/>
        <w:numPr>
          <w:ilvl w:val="1"/>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 Возможность вернуться на любой из этапов заполнения электронной формы заявления без потери ранее введенной информации.</w:t>
      </w:r>
    </w:p>
    <w:p w14:paraId="5DF4D9B0" w14:textId="77777777" w:rsidR="00A56A5A" w:rsidRPr="00384FE1" w:rsidRDefault="00A56A5A" w:rsidP="00A56A5A">
      <w:pPr>
        <w:pStyle w:val="ConsPlusNormal"/>
        <w:numPr>
          <w:ilvl w:val="1"/>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 Возможность доступа заявителя на Едином портале к ранее поданным им заявлениям в течение не менее 1 года, а также частично сформированных заявлений – в течение не менее 3 месяцев.</w:t>
      </w:r>
    </w:p>
    <w:p w14:paraId="15502FAC" w14:textId="77777777" w:rsidR="00A56A5A" w:rsidRPr="00384FE1" w:rsidRDefault="00A56A5A" w:rsidP="00A56A5A">
      <w:pPr>
        <w:pStyle w:val="ConsPlusNormal"/>
        <w:numPr>
          <w:ilvl w:val="0"/>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Заявитель, подавший заявление посредством Единого портала, имеет возможность получения информации о ходе предоставления государственной услуги.</w:t>
      </w:r>
    </w:p>
    <w:p w14:paraId="4041A131" w14:textId="77777777" w:rsidR="00A56A5A" w:rsidRPr="00384FE1" w:rsidRDefault="00A56A5A" w:rsidP="00A56A5A">
      <w:pPr>
        <w:pStyle w:val="ConsPlusNormal"/>
        <w:numPr>
          <w:ilvl w:val="0"/>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Информация о ходе предоставления государственной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14:paraId="30D1A81F" w14:textId="77777777" w:rsidR="00A56A5A" w:rsidRPr="00384FE1" w:rsidRDefault="00A56A5A" w:rsidP="00A56A5A">
      <w:pPr>
        <w:pStyle w:val="ConsPlusNormal"/>
        <w:numPr>
          <w:ilvl w:val="0"/>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Заявление, направленное заявителем с помощью Единого портала, вместе с копиями прилагаемых документов (при их наличии) проходит первоначальную обработку и проверку содержащихся в нем сведений.</w:t>
      </w:r>
    </w:p>
    <w:p w14:paraId="762B8680" w14:textId="77777777" w:rsidR="00A56A5A" w:rsidRPr="00384FE1" w:rsidRDefault="00A56A5A" w:rsidP="00A56A5A">
      <w:pPr>
        <w:pStyle w:val="ConsPlusNormal"/>
        <w:numPr>
          <w:ilvl w:val="0"/>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 при этом статус заявления в личном кабинете на Едином портале обновляется до статуса «Заявление зарегистрировано».</w:t>
      </w:r>
    </w:p>
    <w:p w14:paraId="7ED3C326" w14:textId="77777777" w:rsidR="00A56A5A" w:rsidRPr="000F7BA4"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color w:val="000000" w:themeColor="text1"/>
          <w:sz w:val="28"/>
          <w:szCs w:val="28"/>
        </w:rPr>
        <w:t xml:space="preserve">На основании сведений, содержащихся в заявлении и копиях документов, направленных посредством Единого портала, должностным </w:t>
      </w:r>
      <w:r w:rsidRPr="000F7BA4">
        <w:rPr>
          <w:rFonts w:ascii="Times New Roman" w:hAnsi="Times New Roman" w:cs="Times New Roman"/>
          <w:sz w:val="28"/>
          <w:szCs w:val="28"/>
        </w:rPr>
        <w:t>лицом в соответствии с пунктами 93 – 100 Административного регламента оформляются и направляются соответствующие запросы.</w:t>
      </w:r>
    </w:p>
    <w:p w14:paraId="1CF28351" w14:textId="77777777" w:rsidR="00A56A5A" w:rsidRPr="000F7BA4"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0F7BA4">
        <w:rPr>
          <w:rFonts w:ascii="Times New Roman" w:hAnsi="Times New Roman" w:cs="Times New Roman"/>
          <w:sz w:val="28"/>
          <w:szCs w:val="28"/>
        </w:rPr>
        <w:t xml:space="preserve"> По результатам рассмотрения заявления, поступившего в форме электронного документа:</w:t>
      </w:r>
    </w:p>
    <w:p w14:paraId="1EA46D4E" w14:textId="77777777" w:rsidR="00A56A5A" w:rsidRPr="000F7BA4"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0F7BA4">
        <w:rPr>
          <w:rFonts w:ascii="Times New Roman" w:hAnsi="Times New Roman" w:cs="Times New Roman"/>
          <w:sz w:val="28"/>
          <w:szCs w:val="28"/>
        </w:rPr>
        <w:t xml:space="preserve"> В случае отсутствия оснований, предусмотренных пунктами </w:t>
      </w:r>
      <w:r w:rsidRPr="000F7BA4">
        <w:rPr>
          <w:rFonts w:ascii="Times New Roman" w:hAnsi="Times New Roman" w:cs="Times New Roman"/>
          <w:sz w:val="28"/>
          <w:szCs w:val="28"/>
        </w:rPr>
        <w:lastRenderedPageBreak/>
        <w:t>34, 108 или 194 Административного регламента, должностным лицом подтверждаются выбранные заявителем дата и время получения государственной услуги путем обновления статуса заявления в личном кабинете на Едином портале до статуса «Заявка подтверждена, электронная очередь на услугу выделена».</w:t>
      </w:r>
    </w:p>
    <w:p w14:paraId="250209A0" w14:textId="77777777" w:rsidR="00A56A5A" w:rsidRPr="000F7BA4"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0F7BA4">
        <w:t xml:space="preserve"> </w:t>
      </w:r>
      <w:r w:rsidRPr="000F7BA4">
        <w:rPr>
          <w:rFonts w:ascii="Times New Roman" w:hAnsi="Times New Roman" w:cs="Times New Roman"/>
          <w:sz w:val="28"/>
          <w:szCs w:val="28"/>
        </w:rPr>
        <w:t>В случае установления наличия одного и более оснований, предусмотренных пунктами 34, 108 или 194 Административного регламента, должностным лицом направляется уведомление об отказе в приеме заявления с указанием основания отказа, при этом статус заявления в личном кабинете на Едином портале обновляется до статуса «Отклонена по инициативе ГИБДД».</w:t>
      </w:r>
    </w:p>
    <w:p w14:paraId="5A38131E" w14:textId="77777777" w:rsidR="00A56A5A" w:rsidRPr="00384FE1" w:rsidRDefault="00A56A5A" w:rsidP="00A56A5A">
      <w:pPr>
        <w:pStyle w:val="ConsPlusNormal"/>
        <w:numPr>
          <w:ilvl w:val="0"/>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В период рассмотрения заявления, поступившего через Единый портал, заявитель может отказаться от предоставления государственной услуги путем подачи соответствующей заявки в личном кабинете на Едином портале. Статус заявления обновляется до статуса «Отменена заявителем».</w:t>
      </w:r>
    </w:p>
    <w:p w14:paraId="3442577E" w14:textId="77777777" w:rsidR="00A56A5A" w:rsidRPr="000F7BA4"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color w:val="000000" w:themeColor="text1"/>
          <w:sz w:val="28"/>
          <w:szCs w:val="28"/>
        </w:rPr>
        <w:t xml:space="preserve">Оригиналы документов, копии которых направлены заявителем с помощью Единого портала, за исключением заявления, представляются заявителем при личном посещении экзаменационного </w:t>
      </w:r>
      <w:r w:rsidRPr="000F7BA4">
        <w:rPr>
          <w:rFonts w:ascii="Times New Roman" w:hAnsi="Times New Roman" w:cs="Times New Roman"/>
          <w:sz w:val="28"/>
          <w:szCs w:val="28"/>
        </w:rPr>
        <w:t>подразделения в соответствии с назначенными датой и временем.</w:t>
      </w:r>
    </w:p>
    <w:p w14:paraId="70233E55" w14:textId="77777777" w:rsidR="00A56A5A" w:rsidRPr="000F7BA4"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0F7BA4">
        <w:rPr>
          <w:rFonts w:ascii="Times New Roman" w:hAnsi="Times New Roman" w:cs="Times New Roman"/>
          <w:sz w:val="28"/>
          <w:szCs w:val="28"/>
        </w:rPr>
        <w:t>При приеме оригиналов документов должностным лицом осуществляются административные действия, предусмотренные пунктами 80 – 88 Административного регламента.</w:t>
      </w:r>
    </w:p>
    <w:p w14:paraId="131B409D" w14:textId="77777777" w:rsidR="00A56A5A" w:rsidRPr="000F7BA4" w:rsidRDefault="00A56A5A" w:rsidP="00A56A5A">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0F7BA4">
        <w:rPr>
          <w:rFonts w:ascii="Times New Roman" w:hAnsi="Times New Roman" w:cs="Times New Roman"/>
          <w:sz w:val="28"/>
          <w:szCs w:val="28"/>
        </w:rPr>
        <w:t>В случае установления наличия хотя бы одного из оснований, предусмотренных пунктами 34, 108 или 194 Административного регламента, должностным лицом оформляется и вручается заявителю уведомление об отказе в приеме заявления с указанием основания отказа, при этом статус заявления в личном кабинете на Едином портале обновляется до статуса «Отклонена по инициативе ГИБДД».</w:t>
      </w:r>
    </w:p>
    <w:p w14:paraId="178A72B9" w14:textId="77777777" w:rsidR="00A56A5A" w:rsidRPr="00384FE1" w:rsidRDefault="00A56A5A" w:rsidP="00A56A5A">
      <w:pPr>
        <w:pStyle w:val="ad"/>
        <w:numPr>
          <w:ilvl w:val="0"/>
          <w:numId w:val="2"/>
        </w:numPr>
        <w:tabs>
          <w:tab w:val="left" w:pos="1276"/>
        </w:tabs>
        <w:spacing w:after="0"/>
        <w:ind w:left="0" w:firstLine="709"/>
        <w:jc w:val="both"/>
        <w:rPr>
          <w:rFonts w:ascii="Times New Roman" w:eastAsia="Times New Roman" w:hAnsi="Times New Roman" w:cs="Times New Roman"/>
          <w:sz w:val="28"/>
          <w:szCs w:val="28"/>
          <w:lang w:eastAsia="ru-RU"/>
        </w:rPr>
      </w:pPr>
      <w:r w:rsidRPr="000F7BA4">
        <w:rPr>
          <w:rFonts w:ascii="Times New Roman" w:eastAsia="Times New Roman" w:hAnsi="Times New Roman" w:cs="Times New Roman"/>
          <w:sz w:val="28"/>
          <w:szCs w:val="28"/>
          <w:lang w:eastAsia="ru-RU"/>
        </w:rPr>
        <w:t xml:space="preserve">В случае неявки в назначенное время заявителя, обратившегося в  экзаменационное подразделение с помощью Единого портала или с  использованием предварительной записи, срок его ожидания составляет 15 минут, по истечении которого прием указанного заявителя и оформление документов осуществляются в порядке, установленном </w:t>
      </w:r>
      <w:r w:rsidRPr="00384FE1">
        <w:rPr>
          <w:rFonts w:ascii="Times New Roman" w:eastAsia="Times New Roman" w:hAnsi="Times New Roman" w:cs="Times New Roman"/>
          <w:sz w:val="28"/>
          <w:szCs w:val="28"/>
          <w:lang w:eastAsia="ru-RU"/>
        </w:rPr>
        <w:t>настоящим Административным регламентом.</w:t>
      </w:r>
    </w:p>
    <w:p w14:paraId="355FD2B6" w14:textId="77777777" w:rsidR="00A56A5A" w:rsidRPr="00384FE1" w:rsidRDefault="00A56A5A" w:rsidP="00A56A5A">
      <w:pPr>
        <w:pStyle w:val="ConsPlusNormal"/>
        <w:numPr>
          <w:ilvl w:val="0"/>
          <w:numId w:val="2"/>
        </w:numPr>
        <w:tabs>
          <w:tab w:val="left" w:pos="1276"/>
        </w:tabs>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Время выполнения административной процедуры – до 10 минут.</w:t>
      </w:r>
    </w:p>
    <w:p w14:paraId="3823701A" w14:textId="77777777" w:rsidR="00A56A5A" w:rsidRPr="00384FE1" w:rsidRDefault="00A56A5A" w:rsidP="00A56A5A">
      <w:pPr>
        <w:pStyle w:val="ConsPlusNormal"/>
        <w:numPr>
          <w:ilvl w:val="0"/>
          <w:numId w:val="2"/>
        </w:numPr>
        <w:tabs>
          <w:tab w:val="left" w:pos="1276"/>
        </w:tabs>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Критерием принятия решения по административной процедуре является наличие или отсутствие оснований для отказа в приеме заявления и документов, необходимых для предоставления государственной услуги.</w:t>
      </w:r>
    </w:p>
    <w:p w14:paraId="42906312" w14:textId="77777777" w:rsidR="00A56A5A" w:rsidRPr="00384FE1" w:rsidRDefault="00A56A5A" w:rsidP="00A56A5A">
      <w:pPr>
        <w:pStyle w:val="ConsPlusNormal"/>
        <w:numPr>
          <w:ilvl w:val="0"/>
          <w:numId w:val="2"/>
        </w:numPr>
        <w:tabs>
          <w:tab w:val="left" w:pos="1276"/>
        </w:tabs>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Результатом административной процедуры является принятие должностным лицом к рассмотрению представленных документов, необходимых для предоставления государственной услуги, и регистрация заявления либо отказ в их принятии.</w:t>
      </w:r>
    </w:p>
    <w:p w14:paraId="38358A46" w14:textId="77777777" w:rsidR="00A56A5A" w:rsidRPr="000F7BA4" w:rsidRDefault="00A56A5A" w:rsidP="00A56A5A">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color w:val="000000" w:themeColor="text1"/>
          <w:sz w:val="28"/>
          <w:szCs w:val="28"/>
        </w:rPr>
        <w:t xml:space="preserve">Способом фиксации результата административной процедуры </w:t>
      </w:r>
      <w:r w:rsidRPr="00384FE1">
        <w:rPr>
          <w:rFonts w:ascii="Times New Roman" w:hAnsi="Times New Roman" w:cs="Times New Roman"/>
          <w:color w:val="000000" w:themeColor="text1"/>
          <w:sz w:val="28"/>
          <w:szCs w:val="28"/>
        </w:rPr>
        <w:lastRenderedPageBreak/>
        <w:t xml:space="preserve">является регистрация заявления либо факта возврата заявителю </w:t>
      </w:r>
      <w:r w:rsidRPr="000F7BA4">
        <w:rPr>
          <w:rFonts w:ascii="Times New Roman" w:hAnsi="Times New Roman" w:cs="Times New Roman"/>
          <w:sz w:val="28"/>
          <w:szCs w:val="28"/>
        </w:rPr>
        <w:t>документов.</w:t>
      </w:r>
    </w:p>
    <w:p w14:paraId="79066602" w14:textId="77777777" w:rsidR="00A56A5A" w:rsidRPr="000F7BA4" w:rsidRDefault="00A56A5A" w:rsidP="00A56A5A">
      <w:pPr>
        <w:pStyle w:val="ConsPlusNormal"/>
        <w:ind w:left="709"/>
        <w:contextualSpacing/>
        <w:jc w:val="both"/>
        <w:rPr>
          <w:rFonts w:ascii="Times New Roman" w:hAnsi="Times New Roman" w:cs="Times New Roman"/>
          <w:sz w:val="28"/>
          <w:szCs w:val="28"/>
        </w:rPr>
      </w:pPr>
    </w:p>
    <w:p w14:paraId="05845EFB" w14:textId="77777777" w:rsidR="00A56A5A" w:rsidRPr="000F7BA4" w:rsidRDefault="00A56A5A" w:rsidP="00A56A5A">
      <w:pPr>
        <w:pStyle w:val="ConsPlusTitle"/>
        <w:ind w:firstLine="709"/>
        <w:jc w:val="both"/>
        <w:outlineLvl w:val="2"/>
        <w:rPr>
          <w:rFonts w:ascii="Times New Roman" w:hAnsi="Times New Roman" w:cs="Times New Roman"/>
          <w:sz w:val="28"/>
          <w:szCs w:val="28"/>
        </w:rPr>
      </w:pPr>
      <w:r w:rsidRPr="000F7BA4">
        <w:rPr>
          <w:rFonts w:ascii="Times New Roman" w:hAnsi="Times New Roman" w:cs="Times New Roman"/>
          <w:sz w:val="28"/>
          <w:szCs w:val="28"/>
        </w:rPr>
        <w:t xml:space="preserve">Порядок исправления допущенных опечаток и ошибок </w:t>
      </w:r>
      <w:proofErr w:type="gramStart"/>
      <w:r w:rsidRPr="000F7BA4">
        <w:rPr>
          <w:rFonts w:ascii="Times New Roman" w:hAnsi="Times New Roman" w:cs="Times New Roman"/>
          <w:sz w:val="28"/>
          <w:szCs w:val="28"/>
        </w:rPr>
        <w:t>в  выданных</w:t>
      </w:r>
      <w:proofErr w:type="gramEnd"/>
      <w:r w:rsidRPr="000F7BA4">
        <w:rPr>
          <w:rFonts w:ascii="Times New Roman" w:hAnsi="Times New Roman" w:cs="Times New Roman"/>
          <w:sz w:val="28"/>
          <w:szCs w:val="28"/>
        </w:rPr>
        <w:t xml:space="preserve"> в результате предоставления государственной услуги документах</w:t>
      </w:r>
    </w:p>
    <w:p w14:paraId="423C6739" w14:textId="77777777" w:rsidR="00A56A5A" w:rsidRPr="000F7BA4" w:rsidRDefault="00A56A5A" w:rsidP="00A56A5A">
      <w:pPr>
        <w:pStyle w:val="ConsPlusNormal"/>
        <w:ind w:left="709"/>
        <w:jc w:val="both"/>
        <w:rPr>
          <w:rFonts w:ascii="Times New Roman" w:hAnsi="Times New Roman" w:cs="Times New Roman"/>
          <w:sz w:val="28"/>
          <w:szCs w:val="28"/>
        </w:rPr>
      </w:pPr>
    </w:p>
    <w:p w14:paraId="2250DDB6" w14:textId="77777777" w:rsidR="00A56A5A" w:rsidRPr="000F7BA4" w:rsidRDefault="00A56A5A" w:rsidP="00A56A5A">
      <w:pPr>
        <w:pStyle w:val="ConsPlusNormal"/>
        <w:numPr>
          <w:ilvl w:val="0"/>
          <w:numId w:val="2"/>
        </w:numPr>
        <w:tabs>
          <w:tab w:val="left" w:pos="1276"/>
        </w:tabs>
        <w:ind w:left="0" w:firstLine="709"/>
        <w:jc w:val="both"/>
        <w:rPr>
          <w:rFonts w:ascii="Times New Roman" w:hAnsi="Times New Roman" w:cs="Times New Roman"/>
          <w:sz w:val="28"/>
          <w:szCs w:val="28"/>
        </w:rPr>
      </w:pPr>
      <w:r w:rsidRPr="000F7BA4">
        <w:rPr>
          <w:rFonts w:ascii="Times New Roman" w:hAnsi="Times New Roman" w:cs="Times New Roman"/>
          <w:sz w:val="28"/>
          <w:szCs w:val="28"/>
        </w:rPr>
        <w:t>Основанием для исправления допущенных технических ошибок (описок, опечаток, грамматических либо иных ошибок)</w:t>
      </w:r>
      <w:r w:rsidRPr="000F7BA4">
        <w:rPr>
          <w:rStyle w:val="a9"/>
          <w:rFonts w:ascii="Times New Roman" w:eastAsiaTheme="majorEastAsia" w:hAnsi="Times New Roman" w:cs="Times New Roman"/>
          <w:sz w:val="28"/>
          <w:szCs w:val="28"/>
        </w:rPr>
        <w:footnoteReference w:id="61"/>
      </w:r>
      <w:r w:rsidRPr="000F7BA4">
        <w:rPr>
          <w:rFonts w:ascii="Times New Roman" w:hAnsi="Times New Roman" w:cs="Times New Roman"/>
          <w:sz w:val="28"/>
          <w:szCs w:val="28"/>
        </w:rPr>
        <w:t xml:space="preserve"> в водительском удостоверении является их обнаружение должностным лицом либо обращение заявителя с заявлением об исправлении технических ошибок с  прилагаемыми к нему документами, подтверждающими их наличие (рекомендуемый образец приведен в </w:t>
      </w:r>
      <w:hyperlink w:anchor="Par1245" w:tooltip="ЗАЯВЛЕНИЕ" w:history="1">
        <w:r w:rsidRPr="000F7BA4">
          <w:rPr>
            <w:rFonts w:ascii="Times New Roman" w:hAnsi="Times New Roman" w:cs="Times New Roman"/>
            <w:sz w:val="28"/>
            <w:szCs w:val="28"/>
          </w:rPr>
          <w:t xml:space="preserve">приложении № </w:t>
        </w:r>
      </w:hyperlink>
      <w:r w:rsidR="00C56CF7">
        <w:rPr>
          <w:rFonts w:ascii="Times New Roman" w:hAnsi="Times New Roman" w:cs="Times New Roman"/>
          <w:sz w:val="28"/>
          <w:szCs w:val="28"/>
        </w:rPr>
        <w:t>7</w:t>
      </w:r>
      <w:r w:rsidRPr="000F7BA4">
        <w:rPr>
          <w:rFonts w:ascii="Times New Roman" w:hAnsi="Times New Roman" w:cs="Times New Roman"/>
          <w:sz w:val="28"/>
          <w:szCs w:val="28"/>
        </w:rPr>
        <w:t xml:space="preserve"> к  Административному регламенту).</w:t>
      </w:r>
    </w:p>
    <w:p w14:paraId="13564717" w14:textId="77777777" w:rsidR="00A56A5A" w:rsidRPr="00384FE1" w:rsidRDefault="00A56A5A" w:rsidP="00A56A5A">
      <w:pPr>
        <w:pStyle w:val="ConsPlusNormal"/>
        <w:numPr>
          <w:ilvl w:val="0"/>
          <w:numId w:val="2"/>
        </w:numPr>
        <w:tabs>
          <w:tab w:val="left" w:pos="1276"/>
        </w:tabs>
        <w:ind w:left="0" w:firstLine="709"/>
        <w:jc w:val="both"/>
        <w:rPr>
          <w:rFonts w:ascii="Times New Roman" w:hAnsi="Times New Roman" w:cs="Times New Roman"/>
          <w:sz w:val="28"/>
          <w:szCs w:val="28"/>
        </w:rPr>
      </w:pPr>
      <w:r w:rsidRPr="000F7BA4">
        <w:rPr>
          <w:rFonts w:ascii="Times New Roman" w:hAnsi="Times New Roman" w:cs="Times New Roman"/>
          <w:sz w:val="28"/>
          <w:szCs w:val="28"/>
        </w:rPr>
        <w:t xml:space="preserve">Заявление об исправлении технической ошибки предоставляется заявителем в любое экзаменационное подразделение. Исправление технической ошибки осуществляется в соответствии с графиком </w:t>
      </w:r>
      <w:r w:rsidRPr="00384FE1">
        <w:rPr>
          <w:rFonts w:ascii="Times New Roman" w:hAnsi="Times New Roman" w:cs="Times New Roman"/>
          <w:sz w:val="28"/>
          <w:szCs w:val="28"/>
        </w:rPr>
        <w:t>(режимом) работы экзаменационного подразделения. В результате рассмотрения заявления должностным лицом принимается решение об исправлении технической ошибки.</w:t>
      </w:r>
    </w:p>
    <w:p w14:paraId="6FF20B21" w14:textId="77777777" w:rsidR="00A56A5A" w:rsidRPr="00384FE1" w:rsidRDefault="00A56A5A" w:rsidP="00A56A5A">
      <w:pPr>
        <w:pStyle w:val="ConsPlusNormal"/>
        <w:numPr>
          <w:ilvl w:val="0"/>
          <w:numId w:val="2"/>
        </w:numPr>
        <w:tabs>
          <w:tab w:val="left" w:pos="1276"/>
        </w:tabs>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Исправление технической ошибки осуществляется с выдачей </w:t>
      </w:r>
      <w:proofErr w:type="gramStart"/>
      <w:r w:rsidRPr="00384FE1">
        <w:rPr>
          <w:rFonts w:ascii="Times New Roman" w:hAnsi="Times New Roman" w:cs="Times New Roman"/>
          <w:sz w:val="28"/>
          <w:szCs w:val="28"/>
        </w:rPr>
        <w:t>нового водительского удостоверения</w:t>
      </w:r>
      <w:proofErr w:type="gramEnd"/>
      <w:r w:rsidRPr="00384FE1">
        <w:rPr>
          <w:rFonts w:ascii="Times New Roman" w:hAnsi="Times New Roman" w:cs="Times New Roman"/>
          <w:sz w:val="28"/>
          <w:szCs w:val="28"/>
        </w:rPr>
        <w:t xml:space="preserve"> взамен содержащего техническую ошибку.</w:t>
      </w:r>
    </w:p>
    <w:p w14:paraId="33A1DFA9" w14:textId="77777777" w:rsidR="00A56A5A" w:rsidRPr="00384FE1" w:rsidRDefault="00A56A5A" w:rsidP="00A56A5A">
      <w:pPr>
        <w:pStyle w:val="ConsPlusNormal"/>
        <w:numPr>
          <w:ilvl w:val="0"/>
          <w:numId w:val="2"/>
        </w:numPr>
        <w:tabs>
          <w:tab w:val="left" w:pos="1276"/>
        </w:tabs>
        <w:ind w:left="0" w:firstLine="709"/>
        <w:jc w:val="both"/>
        <w:rPr>
          <w:rFonts w:ascii="Times New Roman" w:hAnsi="Times New Roman" w:cs="Times New Roman"/>
          <w:sz w:val="28"/>
          <w:szCs w:val="28"/>
        </w:rPr>
      </w:pPr>
      <w:r w:rsidRPr="00384FE1">
        <w:rPr>
          <w:rFonts w:ascii="Times New Roman" w:hAnsi="Times New Roman" w:cs="Times New Roman"/>
          <w:sz w:val="28"/>
          <w:szCs w:val="28"/>
        </w:rPr>
        <w:t>Государственная пошлина за исправление технической ошибки не взимается.</w:t>
      </w:r>
    </w:p>
    <w:p w14:paraId="640E14CF" w14:textId="77777777" w:rsidR="00A56A5A" w:rsidRPr="00384FE1" w:rsidRDefault="00A56A5A" w:rsidP="00A56A5A">
      <w:pPr>
        <w:pStyle w:val="ConsPlusNormal"/>
        <w:numPr>
          <w:ilvl w:val="0"/>
          <w:numId w:val="2"/>
        </w:numPr>
        <w:tabs>
          <w:tab w:val="left" w:pos="1276"/>
        </w:tabs>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В информационную систему Госавтоинспекции должностным лицом вносятся соответствующие исправления. </w:t>
      </w:r>
    </w:p>
    <w:p w14:paraId="0B412ECE" w14:textId="77777777" w:rsidR="00A56A5A" w:rsidRPr="000F7BA4" w:rsidRDefault="00A56A5A" w:rsidP="00A56A5A">
      <w:pPr>
        <w:pStyle w:val="ConsPlusNormal"/>
        <w:numPr>
          <w:ilvl w:val="0"/>
          <w:numId w:val="2"/>
        </w:numPr>
        <w:tabs>
          <w:tab w:val="left" w:pos="1276"/>
        </w:tabs>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Подлежащее замене водительское удостоверение признается </w:t>
      </w:r>
      <w:r w:rsidRPr="000F7BA4">
        <w:rPr>
          <w:rFonts w:ascii="Times New Roman" w:hAnsi="Times New Roman" w:cs="Times New Roman"/>
          <w:sz w:val="28"/>
          <w:szCs w:val="28"/>
        </w:rPr>
        <w:t>недействительным и аннулируется в порядке, установленном                пунктами 226 – 236 Административного регламента.</w:t>
      </w:r>
    </w:p>
    <w:p w14:paraId="5EAD5400" w14:textId="77777777" w:rsidR="00A56A5A" w:rsidRPr="000F7BA4" w:rsidRDefault="00A56A5A" w:rsidP="00A56A5A">
      <w:pPr>
        <w:pStyle w:val="ConsPlusNormal"/>
        <w:ind w:left="709"/>
        <w:contextualSpacing/>
        <w:jc w:val="both"/>
        <w:rPr>
          <w:rFonts w:ascii="Times New Roman" w:hAnsi="Times New Roman" w:cs="Times New Roman"/>
          <w:sz w:val="28"/>
          <w:szCs w:val="28"/>
        </w:rPr>
      </w:pPr>
    </w:p>
    <w:p w14:paraId="3A7C628F" w14:textId="77777777" w:rsidR="00A56A5A" w:rsidRPr="000F7BA4" w:rsidRDefault="00A56A5A" w:rsidP="00A56A5A">
      <w:pPr>
        <w:pStyle w:val="ad"/>
        <w:tabs>
          <w:tab w:val="left" w:pos="1276"/>
        </w:tabs>
        <w:spacing w:after="0" w:line="240" w:lineRule="auto"/>
        <w:ind w:left="0" w:firstLine="709"/>
        <w:jc w:val="both"/>
        <w:rPr>
          <w:rFonts w:ascii="Times New Roman" w:hAnsi="Times New Roman" w:cs="Times New Roman"/>
          <w:b/>
          <w:sz w:val="28"/>
          <w:szCs w:val="28"/>
        </w:rPr>
      </w:pPr>
      <w:r w:rsidRPr="000F7BA4">
        <w:rPr>
          <w:rFonts w:ascii="Times New Roman" w:hAnsi="Times New Roman" w:cs="Times New Roman"/>
          <w:b/>
          <w:sz w:val="28"/>
          <w:szCs w:val="28"/>
        </w:rPr>
        <w:t xml:space="preserve">IV. Особенности выполнения административных процедур (действий) в многофункциональных центрах </w:t>
      </w:r>
    </w:p>
    <w:p w14:paraId="50DDEAA1" w14:textId="77777777" w:rsidR="00A56A5A" w:rsidRPr="000F7BA4" w:rsidRDefault="00A56A5A" w:rsidP="00A56A5A">
      <w:pPr>
        <w:pStyle w:val="ad"/>
        <w:tabs>
          <w:tab w:val="left" w:pos="1276"/>
        </w:tabs>
        <w:spacing w:after="0" w:line="240" w:lineRule="auto"/>
        <w:ind w:left="0" w:firstLine="709"/>
        <w:jc w:val="both"/>
        <w:rPr>
          <w:rFonts w:ascii="Times New Roman" w:hAnsi="Times New Roman" w:cs="Times New Roman"/>
          <w:sz w:val="28"/>
          <w:szCs w:val="28"/>
        </w:rPr>
      </w:pPr>
    </w:p>
    <w:p w14:paraId="6C7F04CB" w14:textId="77777777" w:rsidR="00A56A5A" w:rsidRPr="000F7BA4" w:rsidRDefault="00A56A5A" w:rsidP="00A56A5A">
      <w:pPr>
        <w:pStyle w:val="ad"/>
        <w:tabs>
          <w:tab w:val="left" w:pos="1276"/>
        </w:tabs>
        <w:spacing w:after="0" w:line="240" w:lineRule="auto"/>
        <w:ind w:left="0" w:firstLine="709"/>
        <w:jc w:val="both"/>
        <w:rPr>
          <w:rFonts w:ascii="Times New Roman" w:hAnsi="Times New Roman" w:cs="Times New Roman"/>
          <w:b/>
          <w:sz w:val="28"/>
          <w:szCs w:val="28"/>
        </w:rPr>
      </w:pPr>
      <w:r w:rsidRPr="000F7BA4">
        <w:rPr>
          <w:rFonts w:ascii="Times New Roman" w:hAnsi="Times New Roman" w:cs="Times New Roman"/>
          <w:b/>
          <w:bCs/>
          <w:sz w:val="28"/>
          <w:szCs w:val="28"/>
        </w:rPr>
        <w:t xml:space="preserve">Исчерпывающий перечень административных процедур (действий), </w:t>
      </w:r>
      <w:r w:rsidRPr="000F7BA4">
        <w:rPr>
          <w:rFonts w:ascii="Times New Roman" w:hAnsi="Times New Roman" w:cs="Times New Roman"/>
          <w:b/>
          <w:sz w:val="28"/>
          <w:szCs w:val="28"/>
        </w:rPr>
        <w:t xml:space="preserve">выполняемых многофункциональными центрами </w:t>
      </w:r>
    </w:p>
    <w:p w14:paraId="5FE7C592" w14:textId="77777777" w:rsidR="00A56A5A" w:rsidRPr="000F7BA4" w:rsidRDefault="00A56A5A" w:rsidP="00A56A5A">
      <w:pPr>
        <w:pStyle w:val="ad"/>
        <w:tabs>
          <w:tab w:val="left" w:pos="1276"/>
        </w:tabs>
        <w:spacing w:after="0" w:line="240" w:lineRule="auto"/>
        <w:ind w:left="709"/>
        <w:jc w:val="both"/>
        <w:rPr>
          <w:rFonts w:ascii="Times New Roman" w:hAnsi="Times New Roman" w:cs="Times New Roman"/>
          <w:b/>
          <w:sz w:val="28"/>
          <w:szCs w:val="28"/>
        </w:rPr>
      </w:pPr>
    </w:p>
    <w:p w14:paraId="59936C8C" w14:textId="77777777"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0F7BA4">
        <w:rPr>
          <w:rFonts w:ascii="Times New Roman" w:hAnsi="Times New Roman" w:cs="Times New Roman"/>
          <w:sz w:val="28"/>
          <w:szCs w:val="28"/>
        </w:rPr>
        <w:t xml:space="preserve">Предоставление государственной услуги многофункциональным центром (в части выдачи российских национальных водительских удостоверений при замене, утрате (хищении) и международных водительских удостоверений) включает в себя </w:t>
      </w:r>
      <w:r w:rsidRPr="00384FE1">
        <w:rPr>
          <w:rFonts w:ascii="Times New Roman" w:hAnsi="Times New Roman" w:cs="Times New Roman"/>
          <w:sz w:val="28"/>
          <w:szCs w:val="28"/>
        </w:rPr>
        <w:t>следующие административные процедуры:</w:t>
      </w:r>
    </w:p>
    <w:p w14:paraId="07B81007" w14:textId="77777777" w:rsidR="00A56A5A" w:rsidRPr="00384FE1" w:rsidRDefault="00A56A5A" w:rsidP="00A56A5A">
      <w:pPr>
        <w:pStyle w:val="ad"/>
        <w:numPr>
          <w:ilvl w:val="1"/>
          <w:numId w:val="2"/>
        </w:numPr>
        <w:tabs>
          <w:tab w:val="left" w:pos="1560"/>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lastRenderedPageBreak/>
        <w:t>Информирование заявителей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14:paraId="3B4B95DD" w14:textId="77777777" w:rsidR="00A56A5A" w:rsidRPr="00384FE1" w:rsidRDefault="00A56A5A" w:rsidP="00A56A5A">
      <w:pPr>
        <w:pStyle w:val="ad"/>
        <w:numPr>
          <w:ilvl w:val="1"/>
          <w:numId w:val="2"/>
        </w:numPr>
        <w:tabs>
          <w:tab w:val="left" w:pos="1560"/>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Прием и регистрация многофункциональным центром заявления и документов, необходимых для выдачи российского национального водительского удостоверения при замене, утрате (хищении) и международного водительского удостоверения.</w:t>
      </w:r>
    </w:p>
    <w:p w14:paraId="5DC11766" w14:textId="77777777" w:rsidR="00A56A5A" w:rsidRPr="00384FE1" w:rsidRDefault="00A56A5A" w:rsidP="00A56A5A">
      <w:pPr>
        <w:pStyle w:val="ad"/>
        <w:numPr>
          <w:ilvl w:val="1"/>
          <w:numId w:val="2"/>
        </w:numPr>
        <w:tabs>
          <w:tab w:val="left" w:pos="1560"/>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Формирование и направление многофункциональным центром межведомственного запроса в экзаменационное подразделение.</w:t>
      </w:r>
    </w:p>
    <w:p w14:paraId="53AB9545" w14:textId="77777777" w:rsidR="00A56A5A" w:rsidRPr="00384FE1" w:rsidRDefault="00A56A5A" w:rsidP="00A56A5A">
      <w:pPr>
        <w:pStyle w:val="ad"/>
        <w:numPr>
          <w:ilvl w:val="1"/>
          <w:numId w:val="2"/>
        </w:numPr>
        <w:tabs>
          <w:tab w:val="left" w:pos="1560"/>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Выдача заявителю результата предоставления государственной услуги.</w:t>
      </w:r>
    </w:p>
    <w:p w14:paraId="788A6383" w14:textId="77777777" w:rsidR="00A56A5A" w:rsidRPr="000F7BA4" w:rsidRDefault="00A56A5A" w:rsidP="00A56A5A">
      <w:pPr>
        <w:pStyle w:val="ad"/>
        <w:tabs>
          <w:tab w:val="left" w:pos="1276"/>
        </w:tabs>
        <w:spacing w:after="0" w:line="240" w:lineRule="auto"/>
        <w:ind w:left="0" w:firstLine="709"/>
        <w:jc w:val="both"/>
        <w:rPr>
          <w:rFonts w:ascii="Times New Roman" w:hAnsi="Times New Roman" w:cs="Times New Roman"/>
          <w:sz w:val="28"/>
          <w:szCs w:val="28"/>
        </w:rPr>
      </w:pPr>
    </w:p>
    <w:p w14:paraId="7018848F" w14:textId="77777777" w:rsidR="00A56A5A" w:rsidRPr="000F7BA4" w:rsidRDefault="00A56A5A" w:rsidP="00A56A5A">
      <w:pPr>
        <w:pStyle w:val="ad"/>
        <w:tabs>
          <w:tab w:val="left" w:pos="1276"/>
        </w:tabs>
        <w:spacing w:after="0" w:line="240" w:lineRule="auto"/>
        <w:ind w:left="0" w:firstLine="709"/>
        <w:jc w:val="both"/>
        <w:rPr>
          <w:rFonts w:ascii="Times New Roman" w:hAnsi="Times New Roman" w:cs="Times New Roman"/>
          <w:b/>
          <w:sz w:val="28"/>
          <w:szCs w:val="28"/>
        </w:rPr>
      </w:pPr>
      <w:r w:rsidRPr="000F7BA4">
        <w:rPr>
          <w:rFonts w:ascii="Times New Roman" w:hAnsi="Times New Roman" w:cs="Times New Roman"/>
          <w:b/>
          <w:sz w:val="28"/>
          <w:szCs w:val="28"/>
        </w:rPr>
        <w:t>Информирование заявителей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14:paraId="77A25868" w14:textId="77777777" w:rsidR="00A56A5A" w:rsidRPr="000F7BA4" w:rsidRDefault="00A56A5A" w:rsidP="00A56A5A">
      <w:pPr>
        <w:pStyle w:val="ad"/>
        <w:tabs>
          <w:tab w:val="left" w:pos="1276"/>
        </w:tabs>
        <w:spacing w:after="0" w:line="240" w:lineRule="auto"/>
        <w:ind w:left="0" w:firstLine="709"/>
        <w:jc w:val="both"/>
        <w:rPr>
          <w:rFonts w:ascii="Times New Roman" w:hAnsi="Times New Roman" w:cs="Times New Roman"/>
          <w:sz w:val="28"/>
          <w:szCs w:val="28"/>
        </w:rPr>
      </w:pPr>
    </w:p>
    <w:p w14:paraId="2A2694BB" w14:textId="77777777"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Предоставление информации заявителям, обеспечение доступа заявителей в многофункциональном центре к сведениям о государственной услуге, а также консультирование заявителей о порядке предоставления государственной услуги осуществляется в порядке, предусмотренном Соглашением о взаимодействии.</w:t>
      </w:r>
    </w:p>
    <w:p w14:paraId="252482A8" w14:textId="77777777" w:rsidR="00A56A5A" w:rsidRPr="000F7BA4" w:rsidRDefault="00A56A5A" w:rsidP="00A56A5A">
      <w:pPr>
        <w:pStyle w:val="ad"/>
        <w:tabs>
          <w:tab w:val="left" w:pos="1560"/>
        </w:tabs>
        <w:spacing w:after="0" w:line="240" w:lineRule="auto"/>
        <w:ind w:left="0" w:firstLine="709"/>
        <w:jc w:val="both"/>
        <w:rPr>
          <w:rFonts w:ascii="Times New Roman" w:hAnsi="Times New Roman" w:cs="Times New Roman"/>
          <w:sz w:val="28"/>
          <w:szCs w:val="28"/>
        </w:rPr>
      </w:pPr>
    </w:p>
    <w:p w14:paraId="04B52DC4" w14:textId="77777777" w:rsidR="00A56A5A" w:rsidRPr="000F7BA4" w:rsidRDefault="00A56A5A" w:rsidP="00A56A5A">
      <w:pPr>
        <w:pStyle w:val="ad"/>
        <w:tabs>
          <w:tab w:val="left" w:pos="1560"/>
        </w:tabs>
        <w:spacing w:after="0" w:line="240" w:lineRule="auto"/>
        <w:ind w:left="0" w:firstLine="709"/>
        <w:jc w:val="both"/>
        <w:rPr>
          <w:rFonts w:ascii="Times New Roman" w:hAnsi="Times New Roman" w:cs="Times New Roman"/>
          <w:b/>
          <w:sz w:val="28"/>
          <w:szCs w:val="28"/>
        </w:rPr>
      </w:pPr>
      <w:r w:rsidRPr="000F7BA4">
        <w:rPr>
          <w:rFonts w:ascii="Times New Roman" w:hAnsi="Times New Roman" w:cs="Times New Roman"/>
          <w:b/>
          <w:sz w:val="28"/>
          <w:szCs w:val="28"/>
        </w:rPr>
        <w:t>Прием и регистрация многофункциональным центром заявления и документов, необходимых для выдачи российского национального водительского удостоверения при замене, утрате (хищении) и международного водительского удостоверения</w:t>
      </w:r>
    </w:p>
    <w:p w14:paraId="35A97DAA" w14:textId="77777777" w:rsidR="00A56A5A" w:rsidRPr="000F7BA4" w:rsidRDefault="00A56A5A" w:rsidP="00A56A5A">
      <w:pPr>
        <w:pStyle w:val="ad"/>
        <w:tabs>
          <w:tab w:val="left" w:pos="1134"/>
          <w:tab w:val="left" w:pos="1276"/>
        </w:tabs>
        <w:spacing w:after="0" w:line="240" w:lineRule="auto"/>
        <w:ind w:left="0" w:firstLine="709"/>
        <w:jc w:val="both"/>
        <w:rPr>
          <w:rFonts w:ascii="Times New Roman" w:hAnsi="Times New Roman" w:cs="Times New Roman"/>
          <w:sz w:val="28"/>
          <w:szCs w:val="28"/>
        </w:rPr>
      </w:pPr>
    </w:p>
    <w:p w14:paraId="4246A4D8" w14:textId="77777777" w:rsidR="00A56A5A" w:rsidRPr="00384FE1" w:rsidRDefault="00A56A5A" w:rsidP="00A56A5A">
      <w:pPr>
        <w:pStyle w:val="ad"/>
        <w:numPr>
          <w:ilvl w:val="0"/>
          <w:numId w:val="2"/>
        </w:numPr>
        <w:tabs>
          <w:tab w:val="left" w:pos="1134"/>
          <w:tab w:val="left" w:pos="1276"/>
        </w:tabs>
        <w:spacing w:after="0" w:line="240" w:lineRule="auto"/>
        <w:ind w:left="0" w:firstLine="709"/>
        <w:jc w:val="both"/>
        <w:rPr>
          <w:rFonts w:ascii="Times New Roman" w:hAnsi="Times New Roman" w:cs="Times New Roman"/>
          <w:sz w:val="28"/>
          <w:szCs w:val="28"/>
        </w:rPr>
      </w:pPr>
      <w:r w:rsidRPr="000F7BA4">
        <w:rPr>
          <w:rFonts w:ascii="Times New Roman" w:hAnsi="Times New Roman" w:cs="Times New Roman"/>
          <w:sz w:val="28"/>
          <w:szCs w:val="28"/>
        </w:rPr>
        <w:t xml:space="preserve">Основанием для начала административной процедуры является </w:t>
      </w:r>
      <w:r w:rsidRPr="00384FE1">
        <w:rPr>
          <w:rFonts w:ascii="Times New Roman" w:hAnsi="Times New Roman" w:cs="Times New Roman"/>
          <w:sz w:val="28"/>
          <w:szCs w:val="28"/>
        </w:rPr>
        <w:t>обращение заявителя в многофункциональный центр с заявлением и прилагаемыми документами, необходимыми для выдачи российского национального водительского удостоверения при замене, утрате (хищении) или выдачи международного водительского удостоверения.</w:t>
      </w:r>
    </w:p>
    <w:p w14:paraId="2B2ED440" w14:textId="77777777" w:rsidR="00A56A5A" w:rsidRPr="00384FE1" w:rsidRDefault="00A56A5A" w:rsidP="00A56A5A">
      <w:pPr>
        <w:pStyle w:val="ad"/>
        <w:numPr>
          <w:ilvl w:val="0"/>
          <w:numId w:val="2"/>
        </w:numPr>
        <w:tabs>
          <w:tab w:val="left" w:pos="1134"/>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В соответствии с частью 1 статьи </w:t>
      </w:r>
      <w:r w:rsidRPr="00384FE1">
        <w:rPr>
          <w:rFonts w:ascii="Times New Roman" w:hAnsi="Times New Roman" w:cs="Times New Roman"/>
          <w:iCs/>
          <w:sz w:val="28"/>
          <w:szCs w:val="28"/>
        </w:rPr>
        <w:t>1</w:t>
      </w:r>
      <w:r w:rsidRPr="00384FE1">
        <w:rPr>
          <w:rFonts w:ascii="Times New Roman" w:hAnsi="Times New Roman" w:cs="Times New Roman"/>
          <w:sz w:val="28"/>
          <w:szCs w:val="28"/>
        </w:rPr>
        <w:t>5</w:t>
      </w:r>
      <w:r w:rsidRPr="00384FE1">
        <w:rPr>
          <w:rFonts w:ascii="Times New Roman" w:hAnsi="Times New Roman" w:cs="Times New Roman"/>
          <w:sz w:val="28"/>
          <w:szCs w:val="28"/>
          <w:vertAlign w:val="superscript"/>
        </w:rPr>
        <w:t>1</w:t>
      </w:r>
      <w:r w:rsidRPr="00384FE1">
        <w:rPr>
          <w:rFonts w:ascii="Times New Roman" w:hAnsi="Times New Roman" w:cs="Times New Roman"/>
          <w:iCs/>
          <w:sz w:val="28"/>
          <w:szCs w:val="28"/>
        </w:rPr>
        <w:t xml:space="preserve"> </w:t>
      </w:r>
      <w:r w:rsidRPr="00384FE1">
        <w:rPr>
          <w:rFonts w:ascii="Times New Roman" w:hAnsi="Times New Roman" w:cs="Times New Roman"/>
          <w:sz w:val="28"/>
          <w:szCs w:val="28"/>
        </w:rPr>
        <w:t>Федерального закона о предоставлении государственных услуг заявитель может представить единое заявление о предоставлении нескольких государственных и (или) муниципальных услуг (комплексный запрос).</w:t>
      </w:r>
    </w:p>
    <w:p w14:paraId="3E9176AA" w14:textId="77777777" w:rsidR="00A56A5A" w:rsidRPr="00384FE1" w:rsidRDefault="00A56A5A" w:rsidP="00A56A5A">
      <w:pPr>
        <w:pStyle w:val="ad"/>
        <w:numPr>
          <w:ilvl w:val="0"/>
          <w:numId w:val="2"/>
        </w:numPr>
        <w:tabs>
          <w:tab w:val="left" w:pos="1134"/>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lastRenderedPageBreak/>
        <w:t>Работником многофункционального центра устанавливается либо проверяется:</w:t>
      </w:r>
    </w:p>
    <w:p w14:paraId="6D82224F" w14:textId="77777777"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Тождественность лица заявителя с фотоизображением лица в документе, удостоверяющем личность заявителя.</w:t>
      </w:r>
    </w:p>
    <w:p w14:paraId="346B26A3" w14:textId="77777777"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t xml:space="preserve"> </w:t>
      </w:r>
      <w:r w:rsidRPr="00384FE1">
        <w:rPr>
          <w:rFonts w:ascii="Times New Roman" w:hAnsi="Times New Roman" w:cs="Times New Roman"/>
          <w:sz w:val="28"/>
          <w:szCs w:val="28"/>
        </w:rPr>
        <w:t>Наличие всех необходимых документов, правильность их оформления,</w:t>
      </w:r>
      <w:r w:rsidRPr="00384FE1">
        <w:rPr>
          <w:rFonts w:ascii="Times New Roman" w:eastAsia="Calibri" w:hAnsi="Times New Roman" w:cs="Times New Roman"/>
          <w:sz w:val="28"/>
          <w:szCs w:val="28"/>
          <w:lang w:eastAsia="en-US"/>
        </w:rPr>
        <w:t xml:space="preserve"> </w:t>
      </w:r>
      <w:r w:rsidRPr="00384FE1">
        <w:rPr>
          <w:rFonts w:ascii="Times New Roman" w:hAnsi="Times New Roman" w:cs="Times New Roman"/>
          <w:sz w:val="28"/>
          <w:szCs w:val="28"/>
        </w:rPr>
        <w:t>соответствие требованиям законодательства Российской Федерации, наличие признаков подделки.</w:t>
      </w:r>
    </w:p>
    <w:p w14:paraId="0DB61176" w14:textId="77777777" w:rsidR="00A56A5A" w:rsidRPr="000F7BA4"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0F7BA4">
        <w:rPr>
          <w:rFonts w:ascii="Times New Roman" w:hAnsi="Times New Roman" w:cs="Times New Roman"/>
          <w:sz w:val="28"/>
          <w:szCs w:val="28"/>
        </w:rPr>
        <w:t> Соответствие сведений, указанных в заявлении, представленным документам.</w:t>
      </w:r>
    </w:p>
    <w:p w14:paraId="1CC891F8" w14:textId="77777777" w:rsidR="00A56A5A" w:rsidRPr="000F7BA4" w:rsidRDefault="00A56A5A" w:rsidP="00A56A5A">
      <w:pPr>
        <w:pStyle w:val="ad"/>
        <w:numPr>
          <w:ilvl w:val="0"/>
          <w:numId w:val="2"/>
        </w:numPr>
        <w:tabs>
          <w:tab w:val="left" w:pos="1134"/>
          <w:tab w:val="left" w:pos="1276"/>
        </w:tabs>
        <w:spacing w:after="0" w:line="240" w:lineRule="auto"/>
        <w:ind w:left="0" w:firstLine="709"/>
        <w:jc w:val="both"/>
        <w:rPr>
          <w:rFonts w:ascii="Times New Roman" w:hAnsi="Times New Roman" w:cs="Times New Roman"/>
          <w:sz w:val="28"/>
          <w:szCs w:val="28"/>
        </w:rPr>
      </w:pPr>
      <w:r w:rsidRPr="000F7BA4">
        <w:rPr>
          <w:rFonts w:ascii="Times New Roman" w:hAnsi="Times New Roman" w:cs="Times New Roman"/>
          <w:sz w:val="28"/>
          <w:szCs w:val="28"/>
        </w:rPr>
        <w:t>При наличии предусмотренных пунктом 34 Административного регламента оснований для отказа в приеме заявления и документов, необходимых для предоставления государственной услуги, заявителю предлагается устранить выявленные недостатки и повторно подать заявление.</w:t>
      </w:r>
    </w:p>
    <w:p w14:paraId="5594901D" w14:textId="77777777" w:rsidR="00A56A5A" w:rsidRPr="00384FE1" w:rsidRDefault="00A56A5A" w:rsidP="00A56A5A">
      <w:pPr>
        <w:pStyle w:val="ad"/>
        <w:numPr>
          <w:ilvl w:val="0"/>
          <w:numId w:val="2"/>
        </w:numPr>
        <w:tabs>
          <w:tab w:val="left" w:pos="1134"/>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В случае несогласия заявителя с отказом в приеме заявления и документов, необходимых для предоставления государственной услуги, работником многофункционального центра оформляется и вручается заявителю соответствующее уведомление с указанием оснований данного отказа.</w:t>
      </w:r>
    </w:p>
    <w:p w14:paraId="3F698B24" w14:textId="77777777" w:rsidR="00A56A5A" w:rsidRPr="00384FE1" w:rsidRDefault="00A56A5A" w:rsidP="00A56A5A">
      <w:pPr>
        <w:pStyle w:val="ad"/>
        <w:numPr>
          <w:ilvl w:val="0"/>
          <w:numId w:val="2"/>
        </w:numPr>
        <w:tabs>
          <w:tab w:val="left" w:pos="1134"/>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Проверяется уплата государственной пошлины. Факт уплаты государственной пошлины плательщиком подтверждается информацией об уплате государственной пошлины, содержащейся в ГИС ГМП.</w:t>
      </w:r>
    </w:p>
    <w:p w14:paraId="4F0BBF6A" w14:textId="77777777" w:rsidR="00A56A5A" w:rsidRPr="00384FE1" w:rsidRDefault="00A56A5A" w:rsidP="00A56A5A">
      <w:pPr>
        <w:pStyle w:val="ad"/>
        <w:numPr>
          <w:ilvl w:val="0"/>
          <w:numId w:val="2"/>
        </w:numPr>
        <w:tabs>
          <w:tab w:val="left" w:pos="1134"/>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При отсутствии информации об уплате государственной пошлины в ГИС ГМП заявителю предлагается представить документ об уплате государственной пошлины.</w:t>
      </w:r>
    </w:p>
    <w:p w14:paraId="10BB2F76" w14:textId="77777777"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Работником многофункционального центра осуществляются фотографирование заявителя, обратившегося в целях выдачи российского национального водительского удостоверения при замене, утрате (хищении), и получение образца его личной подписи в электронной форме.</w:t>
      </w:r>
    </w:p>
    <w:p w14:paraId="78186F32" w14:textId="77777777"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В случае приема заявления о выдаче международного водительского удостоверения работником многофункционального центра осуществляется тождественность личности заявителя, с лицом, изображенным в представленных заявителем фотографиях.</w:t>
      </w:r>
    </w:p>
    <w:p w14:paraId="5C6ECD3E" w14:textId="77777777"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Работник многофункционального центра удостоверяет факт надлежащего заполнения бланка заявления и представления необходимых документов путем проставления на заявлении своей подписи с указанием фамилии и инициалов, даты и времени приема заявления и документов.</w:t>
      </w:r>
    </w:p>
    <w:p w14:paraId="21C4BBEF" w14:textId="77777777" w:rsidR="00A56A5A" w:rsidRPr="00384FE1" w:rsidRDefault="00A56A5A" w:rsidP="00A56A5A">
      <w:pPr>
        <w:pStyle w:val="ad"/>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После принятия заявления работником многофункционального центра заявителю выдается справка (произвольной формы) о приеме заявления и документов, необходимых для выдачи российского национального водительского удостоверения при замене, утрате (хищении) или выдачи международного водительского удостоверения.</w:t>
      </w:r>
    </w:p>
    <w:p w14:paraId="136A95B2" w14:textId="77777777" w:rsidR="00A56A5A" w:rsidRPr="000F7BA4" w:rsidRDefault="00A56A5A" w:rsidP="00A56A5A">
      <w:pPr>
        <w:pStyle w:val="ad"/>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После принятия заявления заявитель информируется о сроках его рассмотрения и об основаниях отказа в выдаче российского </w:t>
      </w:r>
      <w:r w:rsidRPr="000F7BA4">
        <w:rPr>
          <w:rFonts w:ascii="Times New Roman" w:hAnsi="Times New Roman" w:cs="Times New Roman"/>
          <w:sz w:val="28"/>
          <w:szCs w:val="28"/>
        </w:rPr>
        <w:lastRenderedPageBreak/>
        <w:t>национального или международного водительского удостоверения, предусмотренных пунктом 194 Административного регламента.</w:t>
      </w:r>
    </w:p>
    <w:p w14:paraId="7AFD8748" w14:textId="77777777" w:rsidR="00A56A5A" w:rsidRPr="000F7BA4"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0F7BA4">
        <w:rPr>
          <w:rFonts w:ascii="Times New Roman" w:hAnsi="Times New Roman" w:cs="Times New Roman"/>
          <w:sz w:val="28"/>
          <w:szCs w:val="28"/>
        </w:rPr>
        <w:t>Время выполнения административной процедуры – до 15 минут.</w:t>
      </w:r>
    </w:p>
    <w:p w14:paraId="6B3BC925" w14:textId="77777777" w:rsidR="00A56A5A" w:rsidRPr="000F7BA4"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0F7BA4">
        <w:rPr>
          <w:rFonts w:ascii="Times New Roman" w:hAnsi="Times New Roman" w:cs="Times New Roman"/>
          <w:sz w:val="28"/>
          <w:szCs w:val="28"/>
        </w:rPr>
        <w:t>Критерием принятия решения по административной процедуре является наличие или отсутствие оснований для отказа в приеме заявления и документов, необходимых для предоставления государственной услуги.</w:t>
      </w:r>
    </w:p>
    <w:p w14:paraId="6FA0712C" w14:textId="77777777" w:rsidR="00A56A5A" w:rsidRPr="000F7BA4"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0F7BA4">
        <w:rPr>
          <w:rFonts w:ascii="Times New Roman" w:hAnsi="Times New Roman" w:cs="Times New Roman"/>
          <w:sz w:val="28"/>
          <w:szCs w:val="28"/>
        </w:rPr>
        <w:t xml:space="preserve">Результатом выполнения административной процедуры является принятие представленных заявления и документов к рассмотрению либо отказ в их принятии. </w:t>
      </w:r>
    </w:p>
    <w:p w14:paraId="79229200" w14:textId="77777777" w:rsidR="00A56A5A" w:rsidRPr="000F7BA4" w:rsidRDefault="00A56A5A" w:rsidP="00A56A5A">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0F7BA4">
        <w:rPr>
          <w:rFonts w:ascii="Times New Roman" w:hAnsi="Times New Roman" w:cs="Times New Roman"/>
          <w:sz w:val="28"/>
          <w:szCs w:val="28"/>
        </w:rPr>
        <w:t>Способом фиксации результата административной процедуры является регистрация заявления либо факта возврата заявителю документов.</w:t>
      </w:r>
    </w:p>
    <w:p w14:paraId="3E48154B" w14:textId="77777777" w:rsidR="00A56A5A" w:rsidRPr="000F7BA4" w:rsidRDefault="00A56A5A" w:rsidP="00A56A5A">
      <w:pPr>
        <w:pStyle w:val="ad"/>
        <w:tabs>
          <w:tab w:val="left" w:pos="1560"/>
        </w:tabs>
        <w:spacing w:after="0" w:line="240" w:lineRule="auto"/>
        <w:ind w:left="0" w:firstLine="709"/>
        <w:jc w:val="both"/>
        <w:rPr>
          <w:rFonts w:ascii="Times New Roman" w:hAnsi="Times New Roman" w:cs="Times New Roman"/>
          <w:sz w:val="28"/>
          <w:szCs w:val="28"/>
        </w:rPr>
      </w:pPr>
    </w:p>
    <w:p w14:paraId="6E65AB7F" w14:textId="77777777" w:rsidR="00A56A5A" w:rsidRPr="000F7BA4" w:rsidRDefault="00A56A5A" w:rsidP="00A56A5A">
      <w:pPr>
        <w:pStyle w:val="ad"/>
        <w:tabs>
          <w:tab w:val="left" w:pos="1560"/>
        </w:tabs>
        <w:spacing w:after="0" w:line="240" w:lineRule="auto"/>
        <w:ind w:left="0" w:firstLine="709"/>
        <w:jc w:val="both"/>
        <w:rPr>
          <w:rFonts w:ascii="Times New Roman" w:hAnsi="Times New Roman" w:cs="Times New Roman"/>
          <w:b/>
          <w:sz w:val="28"/>
          <w:szCs w:val="28"/>
        </w:rPr>
      </w:pPr>
      <w:r w:rsidRPr="000F7BA4">
        <w:rPr>
          <w:rFonts w:ascii="Times New Roman" w:hAnsi="Times New Roman" w:cs="Times New Roman"/>
          <w:b/>
          <w:sz w:val="28"/>
          <w:szCs w:val="28"/>
        </w:rPr>
        <w:t>Формирование и направление многофункциональным центром межведомственного запроса в экзаменационное подразделение</w:t>
      </w:r>
    </w:p>
    <w:p w14:paraId="4D710B64" w14:textId="77777777" w:rsidR="00A56A5A" w:rsidRPr="000F7BA4" w:rsidRDefault="00A56A5A" w:rsidP="00A56A5A">
      <w:pPr>
        <w:pStyle w:val="ad"/>
        <w:tabs>
          <w:tab w:val="left" w:pos="1276"/>
        </w:tabs>
        <w:spacing w:after="0" w:line="240" w:lineRule="auto"/>
        <w:ind w:left="0" w:firstLine="709"/>
        <w:jc w:val="both"/>
        <w:rPr>
          <w:rFonts w:ascii="Times New Roman" w:hAnsi="Times New Roman" w:cs="Times New Roman"/>
          <w:b/>
          <w:sz w:val="28"/>
          <w:szCs w:val="28"/>
        </w:rPr>
      </w:pPr>
    </w:p>
    <w:p w14:paraId="04CED6AB" w14:textId="77777777" w:rsidR="00A56A5A" w:rsidRPr="00BF70AE"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0F7BA4">
        <w:rPr>
          <w:rFonts w:ascii="Times New Roman" w:hAnsi="Times New Roman" w:cs="Times New Roman"/>
          <w:sz w:val="28"/>
          <w:szCs w:val="28"/>
        </w:rPr>
        <w:t>Основанием для начала административной процедуры является решение руководителя многофункционального центра или иного лица, на которого возложены соответствующие полномочия</w:t>
      </w:r>
      <w:r w:rsidRPr="000F7BA4">
        <w:rPr>
          <w:rStyle w:val="a9"/>
          <w:rFonts w:ascii="Times New Roman" w:hAnsi="Times New Roman" w:cs="Times New Roman"/>
          <w:sz w:val="28"/>
          <w:szCs w:val="28"/>
        </w:rPr>
        <w:footnoteReference w:id="62"/>
      </w:r>
      <w:r w:rsidRPr="000F7BA4">
        <w:rPr>
          <w:rFonts w:ascii="Times New Roman" w:hAnsi="Times New Roman" w:cs="Times New Roman"/>
          <w:sz w:val="28"/>
          <w:szCs w:val="28"/>
        </w:rPr>
        <w:t xml:space="preserve">, о направлении заявления и документов, необходимых для выдачи российского национального водительского удостоверения при замене, утрате (хищении) </w:t>
      </w:r>
      <w:r w:rsidRPr="00384FE1">
        <w:rPr>
          <w:rFonts w:ascii="Times New Roman" w:hAnsi="Times New Roman" w:cs="Times New Roman"/>
          <w:sz w:val="28"/>
          <w:szCs w:val="28"/>
        </w:rPr>
        <w:t xml:space="preserve">или выдачи международного водительского удостоверения, </w:t>
      </w:r>
      <w:r w:rsidRPr="00BF70AE">
        <w:rPr>
          <w:rFonts w:ascii="Times New Roman" w:hAnsi="Times New Roman" w:cs="Times New Roman"/>
          <w:sz w:val="28"/>
          <w:szCs w:val="28"/>
        </w:rPr>
        <w:t>в экзаменационное подразделение.</w:t>
      </w:r>
    </w:p>
    <w:p w14:paraId="0E0E21B6" w14:textId="77777777" w:rsidR="00A56A5A" w:rsidRPr="00BF70AE"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BF70AE">
        <w:rPr>
          <w:rFonts w:ascii="Times New Roman" w:hAnsi="Times New Roman" w:cs="Times New Roman"/>
          <w:sz w:val="28"/>
          <w:szCs w:val="28"/>
        </w:rPr>
        <w:t>Работником многофункционального центра направляются в экзаменационное подразделение:</w:t>
      </w:r>
    </w:p>
    <w:p w14:paraId="4F2FF073" w14:textId="77777777" w:rsidR="00A56A5A" w:rsidRPr="00BF70AE"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BF70AE">
        <w:rPr>
          <w:rFonts w:ascii="Times New Roman" w:hAnsi="Times New Roman" w:cs="Times New Roman"/>
          <w:sz w:val="28"/>
          <w:szCs w:val="28"/>
        </w:rPr>
        <w:t> Заявление (приложение № 1 к Административному регламенту).</w:t>
      </w:r>
    </w:p>
    <w:p w14:paraId="7D28417E" w14:textId="77777777" w:rsidR="00A56A5A" w:rsidRPr="00BF70AE"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BF70AE">
        <w:rPr>
          <w:rFonts w:ascii="Times New Roman" w:hAnsi="Times New Roman" w:cs="Times New Roman"/>
          <w:sz w:val="28"/>
          <w:szCs w:val="28"/>
        </w:rPr>
        <w:t> Скан-образ страниц паспорта или иного документа, удостоверяющего личность, содержащих сведения о персональных данных заявителя и регистрации по месту жительства (при наличии такой регистрации).</w:t>
      </w:r>
    </w:p>
    <w:p w14:paraId="0C657730" w14:textId="77777777" w:rsidR="00A56A5A" w:rsidRPr="00BF70AE"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BF70AE">
        <w:rPr>
          <w:rFonts w:ascii="Times New Roman" w:hAnsi="Times New Roman" w:cs="Times New Roman"/>
          <w:sz w:val="28"/>
          <w:szCs w:val="28"/>
        </w:rPr>
        <w:t> Скан-образ документа, подтверждающего регистрацию заявителя по месту жительства или по месту пребывания (при наличии регистрации).</w:t>
      </w:r>
    </w:p>
    <w:p w14:paraId="2B9A1C05" w14:textId="77777777" w:rsidR="00A56A5A" w:rsidRPr="00BF70AE"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BF70AE">
        <w:rPr>
          <w:rFonts w:ascii="Times New Roman" w:hAnsi="Times New Roman" w:cs="Times New Roman"/>
          <w:sz w:val="28"/>
          <w:szCs w:val="28"/>
        </w:rPr>
        <w:t> Скан-образ медицинского заключения – в случаях, установленных подпунктом «в» пункта 30 Правил.</w:t>
      </w:r>
    </w:p>
    <w:p w14:paraId="5231AC67" w14:textId="77777777"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Скан-образ квитанции (платежного поручения) об уплате государственной пошлины либо сведения об ее уплате.</w:t>
      </w:r>
    </w:p>
    <w:p w14:paraId="56AFDB49" w14:textId="77777777"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Скан-образ водительского удостоверения (при наличии).</w:t>
      </w:r>
    </w:p>
    <w:p w14:paraId="337C60A1" w14:textId="77777777"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 Скан-образ письменного согласия одного из законных представителей (родителей, усыновителей или попечителей) несовершеннолетнего кандидата в водители на выдачу российского национального водительского удостоверения, заверенное в соответствии с </w:t>
      </w:r>
      <w:r w:rsidRPr="00384FE1">
        <w:rPr>
          <w:rFonts w:ascii="Times New Roman" w:hAnsi="Times New Roman" w:cs="Times New Roman"/>
          <w:sz w:val="28"/>
          <w:szCs w:val="28"/>
        </w:rPr>
        <w:lastRenderedPageBreak/>
        <w:t xml:space="preserve">законодательством Российской Федерации – в случае, когда заявителем является лицо в возрасте от 16 до 18 лет, за исключением случая объявления несовершеннолетнего лица полностью дееспособным (эмансипация) или вступления его в брак в порядке, установленном законодательством Российской Федерации (в этом случае направляются копии документов, подтверждающих дееспособность несовершеннолетнего лица). </w:t>
      </w:r>
    </w:p>
    <w:p w14:paraId="4593C38D" w14:textId="77777777"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Фотография в электронной форме, выполненная в соответствии с приложением № 3 к приказу МВД России от 13 мая 2009 г. № 365 «О введении в действие водительского удостоверения», – в случае выдачи российского национального водительского удостоверения.</w:t>
      </w:r>
    </w:p>
    <w:p w14:paraId="50C1C180" w14:textId="77777777"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Фотография на матовой фотобумаге, выполненная в соответствии с приложением № 2 к приказу МВД России                                             от 18 апреля 2011 г. № 206 «О введении в действие международного водительского удостоверения», – в случае выдачи международного водительского удостоверения.</w:t>
      </w:r>
    </w:p>
    <w:p w14:paraId="34293E11" w14:textId="77777777" w:rsidR="00A56A5A" w:rsidRPr="00384FE1" w:rsidRDefault="00A56A5A" w:rsidP="00A56A5A">
      <w:pPr>
        <w:pStyle w:val="ad"/>
        <w:numPr>
          <w:ilvl w:val="1"/>
          <w:numId w:val="2"/>
        </w:numPr>
        <w:tabs>
          <w:tab w:val="left" w:pos="1276"/>
          <w:tab w:val="left" w:pos="1560"/>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Образец личной подписи заявителя в электронной форме.</w:t>
      </w:r>
    </w:p>
    <w:p w14:paraId="2D3EE19A" w14:textId="77777777" w:rsidR="00A56A5A" w:rsidRPr="00BF70AE"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Заявление в форме электронного документа и скан-образы документов, необходимых для предоставления государственной услуги, заверенные усиленной квалифицированной электронной подписью </w:t>
      </w:r>
      <w:r>
        <w:rPr>
          <w:rFonts w:ascii="Times New Roman" w:hAnsi="Times New Roman" w:cs="Times New Roman"/>
          <w:sz w:val="28"/>
          <w:szCs w:val="28"/>
        </w:rPr>
        <w:t>должностного лица</w:t>
      </w:r>
      <w:r w:rsidRPr="00384FE1">
        <w:rPr>
          <w:rFonts w:ascii="Times New Roman" w:hAnsi="Times New Roman" w:cs="Times New Roman"/>
          <w:sz w:val="28"/>
          <w:szCs w:val="28"/>
        </w:rPr>
        <w:t xml:space="preserve"> многофункционального центра</w:t>
      </w:r>
      <w:r>
        <w:rPr>
          <w:rFonts w:ascii="Times New Roman" w:hAnsi="Times New Roman" w:cs="Times New Roman"/>
          <w:sz w:val="28"/>
          <w:szCs w:val="28"/>
        </w:rPr>
        <w:t>,</w:t>
      </w:r>
      <w:r w:rsidRPr="00384FE1">
        <w:rPr>
          <w:rFonts w:ascii="Times New Roman" w:hAnsi="Times New Roman" w:cs="Times New Roman"/>
          <w:sz w:val="28"/>
          <w:szCs w:val="28"/>
        </w:rPr>
        <w:t xml:space="preserve"> направляются в электронной форме посредством системы межведомственн</w:t>
      </w:r>
      <w:r>
        <w:rPr>
          <w:rFonts w:ascii="Times New Roman" w:hAnsi="Times New Roman" w:cs="Times New Roman"/>
          <w:sz w:val="28"/>
          <w:szCs w:val="28"/>
        </w:rPr>
        <w:t xml:space="preserve">ого </w:t>
      </w:r>
      <w:r w:rsidRPr="00BF70AE">
        <w:rPr>
          <w:rFonts w:ascii="Times New Roman" w:hAnsi="Times New Roman" w:cs="Times New Roman"/>
          <w:sz w:val="28"/>
          <w:szCs w:val="28"/>
        </w:rPr>
        <w:t>электронного взаимодействия.</w:t>
      </w:r>
    </w:p>
    <w:p w14:paraId="60619919" w14:textId="77777777" w:rsidR="00A56A5A" w:rsidRPr="00BF70AE"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BF70AE">
        <w:rPr>
          <w:rFonts w:ascii="Times New Roman" w:hAnsi="Times New Roman" w:cs="Times New Roman"/>
          <w:sz w:val="28"/>
          <w:szCs w:val="28"/>
        </w:rPr>
        <w:t>При отсутствии технической возможности направления заявления способом, указанном в пункте 289 Административного регламента, направление заявления, копий документов, необходимых для предоставления государственной услуги, в том числе фотографии для оформления международного водительского удостоверения, может осуществляться посредством курьерской службы многофункционального центра. При этом фотография для оформления российского национального водительского удостоверения и образец личной подписи заявителя направляются в электронной форме на электронном носителе.</w:t>
      </w:r>
    </w:p>
    <w:p w14:paraId="1B3B5137" w14:textId="77777777" w:rsidR="00A56A5A" w:rsidRPr="00384FE1" w:rsidRDefault="00A56A5A" w:rsidP="00A56A5A">
      <w:pPr>
        <w:pStyle w:val="ad"/>
        <w:numPr>
          <w:ilvl w:val="0"/>
          <w:numId w:val="2"/>
        </w:numPr>
        <w:tabs>
          <w:tab w:val="left" w:pos="1134"/>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В случае представления заявителем в соответствии с частью 1 статьи </w:t>
      </w:r>
      <w:r w:rsidRPr="00384FE1">
        <w:rPr>
          <w:rFonts w:ascii="Times New Roman" w:hAnsi="Times New Roman" w:cs="Times New Roman"/>
          <w:iCs/>
          <w:sz w:val="28"/>
          <w:szCs w:val="28"/>
        </w:rPr>
        <w:t>1</w:t>
      </w:r>
      <w:r w:rsidRPr="00384FE1">
        <w:rPr>
          <w:rFonts w:ascii="Times New Roman" w:hAnsi="Times New Roman" w:cs="Times New Roman"/>
          <w:sz w:val="28"/>
          <w:szCs w:val="28"/>
        </w:rPr>
        <w:t>5</w:t>
      </w:r>
      <w:r w:rsidRPr="00384FE1">
        <w:rPr>
          <w:rFonts w:ascii="Times New Roman" w:hAnsi="Times New Roman" w:cs="Times New Roman"/>
          <w:sz w:val="28"/>
          <w:szCs w:val="28"/>
          <w:vertAlign w:val="superscript"/>
        </w:rPr>
        <w:t>1</w:t>
      </w:r>
      <w:r w:rsidRPr="00384FE1">
        <w:rPr>
          <w:rFonts w:ascii="Times New Roman" w:hAnsi="Times New Roman" w:cs="Times New Roman"/>
          <w:iCs/>
          <w:sz w:val="28"/>
          <w:szCs w:val="28"/>
        </w:rPr>
        <w:t xml:space="preserve"> </w:t>
      </w:r>
      <w:r w:rsidRPr="00384FE1">
        <w:rPr>
          <w:rFonts w:ascii="Times New Roman" w:hAnsi="Times New Roman" w:cs="Times New Roman"/>
          <w:sz w:val="28"/>
          <w:szCs w:val="28"/>
        </w:rPr>
        <w:t xml:space="preserve">Федерального закона о предоставлении государственных услуг единого заявления о предоставлении нескольких государственных и (или) муниципальных услуг (комплексного запроса) работник многофункционального центра оформляет и направляет в экзаменационное подразделение заявление, подписанное уполномоченным работником многофункционального центра и скрепленное печатью многофункционального центра, а также сведения, документы и (или) информацию, необходимые для предоставления государственной услуги, с приложением заверенной </w:t>
      </w:r>
      <w:r>
        <w:rPr>
          <w:rFonts w:ascii="Times New Roman" w:hAnsi="Times New Roman" w:cs="Times New Roman"/>
          <w:sz w:val="28"/>
          <w:szCs w:val="28"/>
        </w:rPr>
        <w:t>должностным лицом</w:t>
      </w:r>
      <w:r w:rsidRPr="008551D9">
        <w:rPr>
          <w:rFonts w:ascii="Times New Roman" w:hAnsi="Times New Roman" w:cs="Times New Roman"/>
          <w:sz w:val="28"/>
          <w:szCs w:val="28"/>
        </w:rPr>
        <w:t xml:space="preserve"> многофункционального центра </w:t>
      </w:r>
      <w:r w:rsidRPr="00384FE1">
        <w:rPr>
          <w:rFonts w:ascii="Times New Roman" w:hAnsi="Times New Roman" w:cs="Times New Roman"/>
          <w:sz w:val="28"/>
          <w:szCs w:val="28"/>
        </w:rPr>
        <w:t>копии комплексного запроса. При этом не требуются составление и подписание таких заявлений заявителем.</w:t>
      </w:r>
    </w:p>
    <w:p w14:paraId="4DA76B7E" w14:textId="77777777" w:rsidR="00A56A5A" w:rsidRPr="00BF70AE"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BF70AE">
        <w:rPr>
          <w:rFonts w:ascii="Times New Roman" w:hAnsi="Times New Roman" w:cs="Times New Roman"/>
          <w:sz w:val="28"/>
          <w:szCs w:val="28"/>
        </w:rPr>
        <w:lastRenderedPageBreak/>
        <w:t>В случае отсутствия технической возможности направления заявления способом, указанным в пункте 289 Административного регламента, передача заявления и всех необходимых документов сопровождается реестром в двух экземплярах. Первый экземпляр реестра остается в экзаменационном подразделении, второй экземпляр, завизированный должностным лицом экзаменационного подразделения, и указанием даты приема документов возвращается в многофункциональный центр.</w:t>
      </w:r>
    </w:p>
    <w:p w14:paraId="2AD3A9AD" w14:textId="77777777" w:rsidR="00A56A5A" w:rsidRPr="00BF70AE"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BF70AE">
        <w:rPr>
          <w:rFonts w:ascii="Times New Roman" w:hAnsi="Times New Roman" w:cs="Times New Roman"/>
          <w:sz w:val="28"/>
          <w:szCs w:val="28"/>
        </w:rPr>
        <w:t>Критерием принятия решения по административной процедуре является наличие (отсутствие) документов, предусмотренных пунктом 288 Административного регламента.</w:t>
      </w:r>
    </w:p>
    <w:p w14:paraId="152110B7" w14:textId="77777777" w:rsidR="00A56A5A" w:rsidRPr="00BF70AE"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BF70AE">
        <w:rPr>
          <w:rFonts w:ascii="Times New Roman" w:hAnsi="Times New Roman" w:cs="Times New Roman"/>
          <w:sz w:val="28"/>
          <w:szCs w:val="28"/>
        </w:rPr>
        <w:t>Результатом административной процедуры является прием многофункциональным центром заявления и передача такого заявления в экзаменационное подразделение.</w:t>
      </w:r>
    </w:p>
    <w:p w14:paraId="308AFF2B" w14:textId="77777777" w:rsidR="00A56A5A" w:rsidRPr="00BF70AE"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BF70AE">
        <w:rPr>
          <w:rFonts w:ascii="Times New Roman" w:hAnsi="Times New Roman" w:cs="Times New Roman"/>
          <w:sz w:val="28"/>
          <w:szCs w:val="28"/>
        </w:rPr>
        <w:t xml:space="preserve"> Способом фиксации результата административной процедуры является регистрация заявления.</w:t>
      </w:r>
    </w:p>
    <w:p w14:paraId="5F6BE16C" w14:textId="77777777" w:rsidR="00A56A5A" w:rsidRPr="00BF70AE" w:rsidRDefault="00A56A5A" w:rsidP="00A56A5A">
      <w:pPr>
        <w:pStyle w:val="ad"/>
        <w:tabs>
          <w:tab w:val="left" w:pos="1276"/>
        </w:tabs>
        <w:spacing w:after="0" w:line="240" w:lineRule="auto"/>
        <w:ind w:left="360"/>
        <w:jc w:val="both"/>
        <w:rPr>
          <w:rFonts w:ascii="Times New Roman" w:hAnsi="Times New Roman" w:cs="Times New Roman"/>
          <w:sz w:val="28"/>
          <w:szCs w:val="28"/>
        </w:rPr>
      </w:pPr>
    </w:p>
    <w:p w14:paraId="48B3CD0B" w14:textId="77777777" w:rsidR="00A56A5A" w:rsidRPr="00BF70AE" w:rsidRDefault="00A56A5A" w:rsidP="00A56A5A">
      <w:pPr>
        <w:pStyle w:val="ad"/>
        <w:tabs>
          <w:tab w:val="left" w:pos="1276"/>
        </w:tabs>
        <w:spacing w:after="0" w:line="240" w:lineRule="auto"/>
        <w:ind w:left="0" w:firstLine="709"/>
        <w:jc w:val="both"/>
        <w:rPr>
          <w:rFonts w:ascii="Times New Roman" w:hAnsi="Times New Roman" w:cs="Times New Roman"/>
          <w:b/>
          <w:sz w:val="28"/>
          <w:szCs w:val="28"/>
        </w:rPr>
      </w:pPr>
      <w:r w:rsidRPr="00BF70AE">
        <w:rPr>
          <w:rFonts w:ascii="Times New Roman" w:hAnsi="Times New Roman" w:cs="Times New Roman"/>
          <w:b/>
          <w:sz w:val="28"/>
          <w:szCs w:val="28"/>
        </w:rPr>
        <w:t>Оформление и выдача заявителю результата предоставления государственной услуги</w:t>
      </w:r>
    </w:p>
    <w:p w14:paraId="34CDEC8C" w14:textId="77777777" w:rsidR="00A56A5A" w:rsidRPr="00BF70AE" w:rsidRDefault="00A56A5A" w:rsidP="00A56A5A">
      <w:pPr>
        <w:pStyle w:val="ad"/>
        <w:tabs>
          <w:tab w:val="left" w:pos="1276"/>
        </w:tabs>
        <w:spacing w:after="0" w:line="240" w:lineRule="auto"/>
        <w:ind w:left="0" w:firstLine="709"/>
        <w:jc w:val="both"/>
        <w:rPr>
          <w:rFonts w:ascii="Times New Roman" w:hAnsi="Times New Roman" w:cs="Times New Roman"/>
          <w:b/>
          <w:sz w:val="28"/>
          <w:szCs w:val="28"/>
        </w:rPr>
      </w:pPr>
    </w:p>
    <w:p w14:paraId="5AF8909F" w14:textId="77777777"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BF70AE">
        <w:rPr>
          <w:rFonts w:ascii="Times New Roman" w:hAnsi="Times New Roman" w:cs="Times New Roman"/>
          <w:sz w:val="28"/>
          <w:szCs w:val="28"/>
        </w:rPr>
        <w:t xml:space="preserve">Основанием для начала административной процедуры является </w:t>
      </w:r>
      <w:r w:rsidRPr="00384FE1">
        <w:rPr>
          <w:rFonts w:ascii="Times New Roman" w:hAnsi="Times New Roman" w:cs="Times New Roman"/>
          <w:sz w:val="28"/>
          <w:szCs w:val="28"/>
        </w:rPr>
        <w:t>поступление в экзаменационное подразделение из многофункционального центра заявления и необходимых документов и фотографий.</w:t>
      </w:r>
    </w:p>
    <w:p w14:paraId="0CD114D5" w14:textId="77777777" w:rsidR="00A56A5A" w:rsidRPr="00BF70AE"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В случае если к заявлению, поступившему из многофункционального центра в форме электронного документа, не приложены необходимые документы (скан-образы документов, фотографии) или приложены не все документы, экзаменационное подразделение в </w:t>
      </w:r>
      <w:r>
        <w:rPr>
          <w:rFonts w:ascii="Times New Roman" w:hAnsi="Times New Roman" w:cs="Times New Roman"/>
          <w:sz w:val="28"/>
          <w:szCs w:val="28"/>
        </w:rPr>
        <w:t>течение 5 рабочих дней со дня</w:t>
      </w:r>
      <w:r w:rsidRPr="00384FE1">
        <w:rPr>
          <w:rFonts w:ascii="Times New Roman" w:hAnsi="Times New Roman" w:cs="Times New Roman"/>
          <w:sz w:val="28"/>
          <w:szCs w:val="28"/>
        </w:rPr>
        <w:t xml:space="preserve"> поступления заявления в экзаменационное подразделение возвращает в многофункциональный центр заявление с прилагаемыми документами с указанием оснований необходимости представления дополнительных документов. В случае, если заявление и прилагаемые к нему документы поступили посредством курьерской службы, указанный срок определяется Соглашением о </w:t>
      </w:r>
      <w:r w:rsidRPr="00BF70AE">
        <w:rPr>
          <w:rFonts w:ascii="Times New Roman" w:hAnsi="Times New Roman" w:cs="Times New Roman"/>
          <w:sz w:val="28"/>
          <w:szCs w:val="28"/>
        </w:rPr>
        <w:t>взаимодействии, с учетом соблюдения сроков предоставления государственной услуги, предусмотренных под</w:t>
      </w:r>
      <w:r w:rsidRPr="00BF70AE">
        <w:rPr>
          <w:rStyle w:val="af2"/>
          <w:rFonts w:ascii="Times New Roman" w:hAnsi="Times New Roman" w:cs="Times New Roman"/>
          <w:color w:val="auto"/>
          <w:sz w:val="28"/>
          <w:szCs w:val="28"/>
          <w:u w:val="none"/>
        </w:rPr>
        <w:t>пунктом 24.5 пункта 24</w:t>
      </w:r>
      <w:r w:rsidRPr="00BF70AE">
        <w:rPr>
          <w:rFonts w:ascii="Times New Roman" w:hAnsi="Times New Roman" w:cs="Times New Roman"/>
          <w:sz w:val="28"/>
          <w:szCs w:val="28"/>
        </w:rPr>
        <w:t xml:space="preserve"> Административного регламента.</w:t>
      </w:r>
    </w:p>
    <w:p w14:paraId="4C18E687" w14:textId="77777777"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BF70AE">
        <w:rPr>
          <w:rFonts w:ascii="Times New Roman" w:hAnsi="Times New Roman" w:cs="Times New Roman"/>
          <w:sz w:val="28"/>
          <w:szCs w:val="28"/>
        </w:rPr>
        <w:t xml:space="preserve">При наличии предусмотренных </w:t>
      </w:r>
      <w:r w:rsidRPr="00BF70AE">
        <w:rPr>
          <w:rStyle w:val="af2"/>
          <w:rFonts w:ascii="Times New Roman" w:hAnsi="Times New Roman" w:cs="Times New Roman"/>
          <w:color w:val="auto"/>
          <w:sz w:val="28"/>
          <w:szCs w:val="28"/>
          <w:u w:val="none"/>
        </w:rPr>
        <w:t>пунктом 194</w:t>
      </w:r>
      <w:r w:rsidRPr="00BF70AE">
        <w:rPr>
          <w:rFonts w:ascii="Times New Roman" w:hAnsi="Times New Roman" w:cs="Times New Roman"/>
          <w:sz w:val="28"/>
          <w:szCs w:val="28"/>
        </w:rPr>
        <w:t xml:space="preserve"> Административного регламента оснований для отказа в выдаче водительского удостоверения, должностное лицо экзаменационного подразделения в срок, установленный пунктом 297 Административного регламента, выносит решение об отказе в выдаче водительского удостоверения, которое направляется в многофункциональный центр посредством системы межведомственного информационного взаимодействия. В случае поступления заявления и копий документов, </w:t>
      </w:r>
      <w:r w:rsidRPr="00384FE1">
        <w:rPr>
          <w:rFonts w:ascii="Times New Roman" w:hAnsi="Times New Roman" w:cs="Times New Roman"/>
          <w:sz w:val="28"/>
          <w:szCs w:val="28"/>
        </w:rPr>
        <w:lastRenderedPageBreak/>
        <w:t>необходимых для предоставления государственной услуги, посредством курьерской службы многофункционального центра, должное лицо экзаменационного подразделения оформляет и передает в многофункциональный центр для последующей выдачи заявителю уведомление об отказе в выдаче водительского удостоверения.</w:t>
      </w:r>
    </w:p>
    <w:p w14:paraId="725096E4" w14:textId="77777777"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Оформление водительского удостоверения либо принятие решения (оформление уведомления) об отказе в выдаче российского национального водительского удостоверения взамен ранее выданного российского национального водительского удостоверения, выдаче международного водительского удостоверения осуществляется должностным лицом экзаменационного подразделения в течение 5 рабочих дней </w:t>
      </w:r>
      <w:r>
        <w:rPr>
          <w:rFonts w:ascii="Times New Roman" w:hAnsi="Times New Roman" w:cs="Times New Roman"/>
          <w:sz w:val="28"/>
          <w:szCs w:val="28"/>
        </w:rPr>
        <w:t>со дня</w:t>
      </w:r>
      <w:r w:rsidRPr="00384FE1">
        <w:rPr>
          <w:rFonts w:ascii="Times New Roman" w:hAnsi="Times New Roman" w:cs="Times New Roman"/>
          <w:sz w:val="28"/>
          <w:szCs w:val="28"/>
        </w:rPr>
        <w:t xml:space="preserve"> регистрации заявления, поступившего из многофункционального центра.</w:t>
      </w:r>
    </w:p>
    <w:p w14:paraId="18B99E78" w14:textId="77777777"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Направление в многофункциональный центр водительского удостоверения, изготовленного экзаменационным подразделением, осуществляется посредством курьерской службы многофункционального центра.</w:t>
      </w:r>
    </w:p>
    <w:p w14:paraId="24011BF7" w14:textId="77777777" w:rsidR="00A56A5A" w:rsidRPr="00BF70AE"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Передача документов между многофункциональным центром и экзаменационным подразделением, в том числе посредством курьерской службы, осуществляется в сроки, установленные Соглашением о взаимодействии, с учетом соблюдения сроков предоставления </w:t>
      </w:r>
      <w:r w:rsidRPr="00BF70AE">
        <w:rPr>
          <w:rFonts w:ascii="Times New Roman" w:hAnsi="Times New Roman" w:cs="Times New Roman"/>
          <w:sz w:val="28"/>
          <w:szCs w:val="28"/>
        </w:rPr>
        <w:t>государственной услуги, предусмотренных под</w:t>
      </w:r>
      <w:r w:rsidRPr="00BF70AE">
        <w:rPr>
          <w:rStyle w:val="af2"/>
          <w:rFonts w:ascii="Times New Roman" w:hAnsi="Times New Roman" w:cs="Times New Roman"/>
          <w:color w:val="auto"/>
          <w:sz w:val="28"/>
          <w:szCs w:val="28"/>
          <w:u w:val="none"/>
        </w:rPr>
        <w:t>пунктом 24.5 пункта 24</w:t>
      </w:r>
      <w:r w:rsidRPr="00BF70AE">
        <w:rPr>
          <w:rFonts w:ascii="Times New Roman" w:hAnsi="Times New Roman" w:cs="Times New Roman"/>
          <w:sz w:val="28"/>
          <w:szCs w:val="28"/>
        </w:rPr>
        <w:t xml:space="preserve"> Административного регламента.</w:t>
      </w:r>
    </w:p>
    <w:p w14:paraId="599A9950" w14:textId="77777777" w:rsidR="00A56A5A" w:rsidRPr="00B53628"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B53628">
        <w:rPr>
          <w:rFonts w:ascii="Times New Roman" w:hAnsi="Times New Roman" w:cs="Times New Roman"/>
          <w:sz w:val="28"/>
          <w:szCs w:val="28"/>
        </w:rPr>
        <w:t xml:space="preserve">О факте получения заявителем водительского удостоверения в многофункциональном центре, должное лицо многофункционального центра уведомляет экзаменационное подразделение, выдавшее данное водительское удостоверение, посредством системы межведомственного информационного взаимодействия непосредственно </w:t>
      </w:r>
      <w:r>
        <w:rPr>
          <w:rFonts w:ascii="Times New Roman" w:hAnsi="Times New Roman" w:cs="Times New Roman"/>
          <w:sz w:val="28"/>
          <w:szCs w:val="28"/>
        </w:rPr>
        <w:t>после его получения владельцем</w:t>
      </w:r>
      <w:r w:rsidRPr="00B53628">
        <w:rPr>
          <w:rFonts w:ascii="Times New Roman" w:hAnsi="Times New Roman" w:cs="Times New Roman"/>
          <w:sz w:val="28"/>
          <w:szCs w:val="28"/>
        </w:rPr>
        <w:t xml:space="preserve"> водительского удостоверения</w:t>
      </w:r>
      <w:r>
        <w:rPr>
          <w:rFonts w:ascii="Times New Roman" w:hAnsi="Times New Roman" w:cs="Times New Roman"/>
          <w:sz w:val="28"/>
          <w:szCs w:val="28"/>
        </w:rPr>
        <w:t>.</w:t>
      </w:r>
    </w:p>
    <w:p w14:paraId="1AF86FF3" w14:textId="77777777" w:rsidR="00A56A5A" w:rsidRPr="00BF70AE"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В случае выдачи водительского удостоверения по заявлению, </w:t>
      </w:r>
      <w:r>
        <w:rPr>
          <w:rFonts w:ascii="Times New Roman" w:hAnsi="Times New Roman" w:cs="Times New Roman"/>
          <w:sz w:val="28"/>
          <w:szCs w:val="28"/>
        </w:rPr>
        <w:t>направленном</w:t>
      </w:r>
      <w:r w:rsidRPr="00384FE1">
        <w:rPr>
          <w:rFonts w:ascii="Times New Roman" w:hAnsi="Times New Roman" w:cs="Times New Roman"/>
          <w:sz w:val="28"/>
          <w:szCs w:val="28"/>
        </w:rPr>
        <w:t xml:space="preserve">у </w:t>
      </w:r>
      <w:r>
        <w:rPr>
          <w:rFonts w:ascii="Times New Roman" w:hAnsi="Times New Roman" w:cs="Times New Roman"/>
          <w:sz w:val="28"/>
          <w:szCs w:val="28"/>
        </w:rPr>
        <w:t>в экзаменационное подразделение на бумажном носителе</w:t>
      </w:r>
      <w:r w:rsidRPr="00384FE1">
        <w:rPr>
          <w:rFonts w:ascii="Times New Roman" w:hAnsi="Times New Roman" w:cs="Times New Roman"/>
          <w:sz w:val="28"/>
          <w:szCs w:val="28"/>
        </w:rPr>
        <w:t xml:space="preserve"> получение водительского удостоверения </w:t>
      </w:r>
      <w:proofErr w:type="gramStart"/>
      <w:r w:rsidRPr="00384FE1">
        <w:rPr>
          <w:rFonts w:ascii="Times New Roman" w:hAnsi="Times New Roman" w:cs="Times New Roman"/>
          <w:sz w:val="28"/>
          <w:szCs w:val="28"/>
        </w:rPr>
        <w:t>в многофункциональном центре</w:t>
      </w:r>
      <w:proofErr w:type="gramEnd"/>
      <w:r w:rsidRPr="00384FE1">
        <w:rPr>
          <w:rFonts w:ascii="Times New Roman" w:hAnsi="Times New Roman" w:cs="Times New Roman"/>
          <w:sz w:val="28"/>
          <w:szCs w:val="28"/>
        </w:rPr>
        <w:t xml:space="preserve"> удостоверяется подписью заявителя в реестре выдачи водительских удостоверений многофункционального центра предоставления </w:t>
      </w:r>
      <w:r w:rsidRPr="00BF70AE">
        <w:rPr>
          <w:rFonts w:ascii="Times New Roman" w:hAnsi="Times New Roman" w:cs="Times New Roman"/>
          <w:sz w:val="28"/>
          <w:szCs w:val="28"/>
        </w:rPr>
        <w:t xml:space="preserve">государственных и муниципальных услуг (приложение № </w:t>
      </w:r>
      <w:r w:rsidR="00C56CF7">
        <w:rPr>
          <w:rFonts w:ascii="Times New Roman" w:hAnsi="Times New Roman" w:cs="Times New Roman"/>
          <w:sz w:val="28"/>
          <w:szCs w:val="28"/>
        </w:rPr>
        <w:t>8</w:t>
      </w:r>
      <w:r w:rsidRPr="00BF70AE">
        <w:rPr>
          <w:rFonts w:ascii="Times New Roman" w:hAnsi="Times New Roman" w:cs="Times New Roman"/>
          <w:sz w:val="28"/>
          <w:szCs w:val="28"/>
        </w:rPr>
        <w:t xml:space="preserve"> к Административному регламенту).</w:t>
      </w:r>
    </w:p>
    <w:p w14:paraId="47EB879B" w14:textId="77777777"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Реестр выдачи водительских удостоверений многофункционального центра предоставления государственных и муниципальных услуг, заверенный усиленной квалифицированной электронной подписью должностного лица многофункционального центра, направляется в экзаменационное подразделение в электронной форме в срок до окончания дня получения заявителем водительского удостоверения. Оригинал данного реестра направляется в экзаменационное </w:t>
      </w:r>
      <w:r w:rsidRPr="00384FE1">
        <w:rPr>
          <w:rFonts w:ascii="Times New Roman" w:hAnsi="Times New Roman" w:cs="Times New Roman"/>
          <w:sz w:val="28"/>
          <w:szCs w:val="28"/>
        </w:rPr>
        <w:lastRenderedPageBreak/>
        <w:t>подразделение посредством курьерской службы многофункционального центра в сроки, установленные Соглашением о взаимодействии.</w:t>
      </w:r>
    </w:p>
    <w:p w14:paraId="31BE2658" w14:textId="77777777"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Критериями принятия решения по данной административной процедуре является полнота и достоверность сведений, содержащихся в оформленном водительском удостоверении.</w:t>
      </w:r>
    </w:p>
    <w:p w14:paraId="66D1BA0F" w14:textId="77777777"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Результатом административной процедуры является оформление водительского удостоверения экзаменационным подразделением и его выдача многофункциональным центром заявителю либо информирование заявителя об отказе в выдаче ему водительского удостоверения.</w:t>
      </w:r>
    </w:p>
    <w:p w14:paraId="16DBC537" w14:textId="77777777"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Способом фиксации результата административной процедуры является получение экзаменационным подразделением из многофункционального центра информации о выдаче водительского удостоверения либо реестра выдачи водительских удостоверений многофункционального центра предоставления государственных и муниципальных услуг, содержащего подписи заявителей о получении водительских удостоверений, и внесение сведений о полученных заявителями водительских удостоверений в информационную систему Госавтоинспекции.</w:t>
      </w:r>
    </w:p>
    <w:p w14:paraId="08299AD0" w14:textId="77777777" w:rsidR="00A56A5A" w:rsidRPr="00384FE1" w:rsidRDefault="00A56A5A" w:rsidP="00A56A5A">
      <w:pPr>
        <w:pStyle w:val="ConsPlusNormal"/>
        <w:ind w:firstLine="709"/>
        <w:jc w:val="both"/>
        <w:rPr>
          <w:rFonts w:ascii="Times New Roman" w:hAnsi="Times New Roman" w:cs="Times New Roman"/>
          <w:sz w:val="28"/>
          <w:szCs w:val="28"/>
        </w:rPr>
      </w:pPr>
    </w:p>
    <w:p w14:paraId="3F24CA25" w14:textId="77777777"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r w:rsidRPr="00384FE1">
        <w:rPr>
          <w:rFonts w:ascii="Times New Roman" w:hAnsi="Times New Roman" w:cs="Times New Roman"/>
          <w:b/>
          <w:bCs/>
          <w:sz w:val="28"/>
          <w:szCs w:val="28"/>
        </w:rPr>
        <w:t>V. Формы контроля за исполнением регламента</w:t>
      </w:r>
    </w:p>
    <w:p w14:paraId="016BCA35" w14:textId="77777777" w:rsidR="00A56A5A" w:rsidRPr="00384FE1" w:rsidRDefault="00A56A5A" w:rsidP="00A56A5A">
      <w:pPr>
        <w:tabs>
          <w:tab w:val="left" w:pos="1276"/>
        </w:tabs>
        <w:spacing w:after="0" w:line="240" w:lineRule="auto"/>
        <w:ind w:firstLine="709"/>
        <w:jc w:val="both"/>
        <w:rPr>
          <w:rFonts w:ascii="Times New Roman" w:hAnsi="Times New Roman" w:cs="Times New Roman"/>
          <w:sz w:val="28"/>
          <w:szCs w:val="28"/>
        </w:rPr>
      </w:pPr>
    </w:p>
    <w:p w14:paraId="1F3901C9" w14:textId="77777777" w:rsidR="00A56A5A" w:rsidRPr="00BF70AE"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r w:rsidRPr="00BF70AE">
        <w:rPr>
          <w:rFonts w:ascii="Times New Roman" w:hAnsi="Times New Roman" w:cs="Times New Roman"/>
          <w:b/>
          <w:bCs/>
          <w:sz w:val="28"/>
          <w:szCs w:val="28"/>
        </w:rPr>
        <w:t>Порядок осуществления текущего контроля за соблюдением и исполнением ответственными должностными лицами экзаменационных подразделений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14:paraId="69064E24" w14:textId="77777777" w:rsidR="00A56A5A" w:rsidRPr="00384FE1" w:rsidRDefault="00A56A5A" w:rsidP="00A56A5A">
      <w:pPr>
        <w:autoSpaceDE w:val="0"/>
        <w:autoSpaceDN w:val="0"/>
        <w:adjustRightInd w:val="0"/>
        <w:spacing w:after="0" w:line="240" w:lineRule="auto"/>
        <w:ind w:firstLine="709"/>
        <w:contextualSpacing/>
        <w:jc w:val="both"/>
        <w:rPr>
          <w:rFonts w:ascii="Times New Roman" w:hAnsi="Times New Roman" w:cs="Times New Roman"/>
          <w:color w:val="00B050"/>
          <w:sz w:val="28"/>
          <w:szCs w:val="28"/>
        </w:rPr>
      </w:pPr>
    </w:p>
    <w:p w14:paraId="31F0A36B" w14:textId="77777777" w:rsidR="00A56A5A" w:rsidRPr="00384FE1" w:rsidRDefault="00A56A5A" w:rsidP="00A56A5A">
      <w:pPr>
        <w:pStyle w:val="ad"/>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Текущий контроль за соблюдением порядка предоставления государственной услуги, в том числе последовательности действий, определенных административными процедурами, и принятием решений должностными лицами подразделений</w:t>
      </w:r>
      <w:r>
        <w:rPr>
          <w:rFonts w:ascii="Times New Roman" w:hAnsi="Times New Roman" w:cs="Times New Roman"/>
          <w:sz w:val="28"/>
          <w:szCs w:val="28"/>
        </w:rPr>
        <w:t xml:space="preserve"> Госавтоинспекции</w:t>
      </w:r>
      <w:r w:rsidRPr="00384FE1">
        <w:rPr>
          <w:rFonts w:ascii="Times New Roman" w:hAnsi="Times New Roman" w:cs="Times New Roman"/>
          <w:sz w:val="28"/>
          <w:szCs w:val="28"/>
        </w:rPr>
        <w:t xml:space="preserve"> осуществляется постоянно в процессе осуществления предусмотренных Административным регламентом административных процедур с учетом сроков их осуществления, а также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государственной услуги.</w:t>
      </w:r>
    </w:p>
    <w:p w14:paraId="77BA040E" w14:textId="77777777" w:rsidR="00A56A5A" w:rsidRPr="00384FE1" w:rsidRDefault="00A56A5A" w:rsidP="00A56A5A">
      <w:pPr>
        <w:pStyle w:val="ad"/>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Текущий контроль осуществляется должностными лицами экзаменационных подразделений на федеральном, межрегиональном, региональном и районном уровнях, начальниками экзаменационных подразделений, их заместителями и иными должностными лицами, </w:t>
      </w:r>
      <w:r w:rsidRPr="00384FE1">
        <w:rPr>
          <w:rFonts w:ascii="Times New Roman" w:hAnsi="Times New Roman" w:cs="Times New Roman"/>
          <w:sz w:val="28"/>
          <w:szCs w:val="28"/>
        </w:rPr>
        <w:lastRenderedPageBreak/>
        <w:t>ответственными за организацию работы по предоставлению государственной услуги.</w:t>
      </w:r>
    </w:p>
    <w:p w14:paraId="363A722A" w14:textId="77777777" w:rsidR="00A56A5A" w:rsidRPr="00384FE1" w:rsidRDefault="00A56A5A" w:rsidP="00A56A5A">
      <w:pPr>
        <w:pStyle w:val="ad"/>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О случаях и причинах нарушения и содержания административных процедур должностные лица немедленно информируют своих непосредственных руководителей или их заместителей, а также принимают неотложные меры по устранению нарушений.</w:t>
      </w:r>
    </w:p>
    <w:p w14:paraId="7B3A9071" w14:textId="77777777"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bCs/>
          <w:color w:val="7030A0"/>
          <w:sz w:val="28"/>
          <w:szCs w:val="28"/>
        </w:rPr>
      </w:pPr>
    </w:p>
    <w:p w14:paraId="10C4416E" w14:textId="77777777" w:rsidR="00A56A5A" w:rsidRPr="00BF70AE"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r w:rsidRPr="00BF70AE">
        <w:rPr>
          <w:rFonts w:ascii="Times New Roman" w:hAnsi="Times New Roman" w:cs="Times New Roman"/>
          <w:b/>
          <w:bCs/>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14:paraId="540ECE89" w14:textId="77777777"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p>
    <w:p w14:paraId="571632BD" w14:textId="77777777" w:rsidR="00A56A5A" w:rsidRPr="00384FE1" w:rsidRDefault="00A56A5A" w:rsidP="00A56A5A">
      <w:pPr>
        <w:pStyle w:val="ad"/>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Контроль качества предоставления государственной услуги осуществляется в форме плановых и внеплановых проверок полноты и качества исполнения государственной услуги.</w:t>
      </w:r>
    </w:p>
    <w:p w14:paraId="09A555C1" w14:textId="77777777" w:rsidR="00A56A5A" w:rsidRPr="00384FE1" w:rsidRDefault="00A56A5A" w:rsidP="00A56A5A">
      <w:pPr>
        <w:pStyle w:val="ad"/>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При проведении плановой проверки могут рассматриваться все вопросы, связанные с предоставлением государственной услуги (комплексные проверки), или вопросы, связанные с исполнением конкретных административных процедур (тематические проверки).</w:t>
      </w:r>
    </w:p>
    <w:p w14:paraId="26D77F78" w14:textId="77777777" w:rsidR="00A56A5A" w:rsidRPr="00384FE1" w:rsidRDefault="00A56A5A" w:rsidP="00A56A5A">
      <w:pPr>
        <w:pStyle w:val="ad"/>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Проведение плановых и внеплановых проверок осуществляется с периодичностью не реже одного раза в год. Внеплановая проверка может проводиться по конкретному обращению заявителя.</w:t>
      </w:r>
    </w:p>
    <w:p w14:paraId="3441D478" w14:textId="77777777" w:rsidR="00A56A5A" w:rsidRPr="00384FE1" w:rsidRDefault="00A56A5A" w:rsidP="00A56A5A">
      <w:pPr>
        <w:pStyle w:val="ad"/>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Результаты проверок оформляются в виде справок, в которых отмечаются недостатки и предложения по их устранению.</w:t>
      </w:r>
    </w:p>
    <w:p w14:paraId="5C80CA12" w14:textId="77777777" w:rsidR="00A56A5A" w:rsidRPr="00384FE1" w:rsidRDefault="00A56A5A" w:rsidP="00A56A5A">
      <w:pPr>
        <w:pStyle w:val="ad"/>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Плановые и внеплановые проверки проводятся на основании решений Министра внутренних дел Российской Федерации, его заместителей, начальника Центра специального назначения в области обеспечения безопасности дорожного движения МВД России, начальников (руководителей) территориальных органов МВД России на региональном и районном уровнях, руководителей подразделений Госавтоинспекции на федеральном, региональном и районном уровнях.</w:t>
      </w:r>
    </w:p>
    <w:p w14:paraId="53D50382" w14:textId="77777777"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bCs/>
          <w:color w:val="7030A0"/>
          <w:sz w:val="28"/>
          <w:szCs w:val="28"/>
        </w:rPr>
      </w:pPr>
    </w:p>
    <w:p w14:paraId="2DF46C71" w14:textId="77777777" w:rsidR="00A56A5A" w:rsidRPr="00BF70AE"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r w:rsidRPr="00BF70AE">
        <w:rPr>
          <w:rFonts w:ascii="Times New Roman" w:hAnsi="Times New Roman" w:cs="Times New Roman"/>
          <w:b/>
          <w:bCs/>
          <w:sz w:val="28"/>
          <w:szCs w:val="28"/>
        </w:rPr>
        <w:t>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14:paraId="14F0F934" w14:textId="77777777" w:rsidR="00A56A5A" w:rsidRPr="00384FE1" w:rsidRDefault="00A56A5A" w:rsidP="00A56A5A">
      <w:pPr>
        <w:autoSpaceDE w:val="0"/>
        <w:autoSpaceDN w:val="0"/>
        <w:adjustRightInd w:val="0"/>
        <w:spacing w:after="0" w:line="240" w:lineRule="auto"/>
        <w:ind w:firstLine="709"/>
        <w:jc w:val="both"/>
        <w:rPr>
          <w:rFonts w:ascii="Times New Roman" w:hAnsi="Times New Roman" w:cs="Times New Roman"/>
          <w:color w:val="00B050"/>
          <w:sz w:val="28"/>
          <w:szCs w:val="28"/>
        </w:rPr>
      </w:pPr>
    </w:p>
    <w:p w14:paraId="7B9504AC" w14:textId="77777777" w:rsidR="00A56A5A" w:rsidRPr="00384FE1" w:rsidRDefault="00A56A5A" w:rsidP="00A56A5A">
      <w:pPr>
        <w:pStyle w:val="ad"/>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Должностные лица, предоставляющие государственную услугу, а также руководители уполномоченного экзаменационного подразделения несут персональную ответственность за исполнение административных процедур (действий) и соблюдение сроков, установленных Административным регламентом.</w:t>
      </w:r>
    </w:p>
    <w:p w14:paraId="1EE130F3" w14:textId="77777777" w:rsidR="00A56A5A" w:rsidRPr="00384FE1" w:rsidRDefault="00A56A5A" w:rsidP="00A56A5A">
      <w:pPr>
        <w:pStyle w:val="ad"/>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Должностные лица экзаменационных подразделений, допустившие нарушения положений Административного регламента </w:t>
      </w:r>
      <w:r w:rsidRPr="00384FE1">
        <w:rPr>
          <w:rFonts w:ascii="Times New Roman" w:hAnsi="Times New Roman" w:cs="Times New Roman"/>
          <w:sz w:val="28"/>
          <w:szCs w:val="28"/>
        </w:rPr>
        <w:lastRenderedPageBreak/>
        <w:t>и  иных нормативных правовых актов, устанавливающих требования к предоставлению государственной услуги, в том числе по результатам проведенных плановых и внеплановых проверок, несут ответственность в соответствии с законодательством Российской Федерации.</w:t>
      </w:r>
    </w:p>
    <w:p w14:paraId="401F947F" w14:textId="77777777" w:rsidR="00A56A5A" w:rsidRPr="00384FE1" w:rsidRDefault="00A56A5A" w:rsidP="00A56A5A">
      <w:pPr>
        <w:pStyle w:val="ad"/>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Должностные лица экзаменационных подразделений обеспечивают сохранность сведений, составляющих служебную, коммерческую или иную охраняемую законом тайну, ставших им известными при предоставлении государственной услуги, и несут установленную законодательством Российской Федерации ответственность за разглашение этих сведений.</w:t>
      </w:r>
    </w:p>
    <w:p w14:paraId="1690AB26" w14:textId="77777777"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bCs/>
          <w:color w:val="7030A0"/>
          <w:sz w:val="28"/>
          <w:szCs w:val="28"/>
        </w:rPr>
      </w:pPr>
    </w:p>
    <w:p w14:paraId="47029092" w14:textId="77777777" w:rsidR="00A56A5A" w:rsidRPr="00BF70AE"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r w:rsidRPr="00BF70AE">
        <w:rPr>
          <w:rFonts w:ascii="Times New Roman" w:hAnsi="Times New Roman" w:cs="Times New Roman"/>
          <w:b/>
          <w:bCs/>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14:paraId="4870FA9E" w14:textId="77777777" w:rsidR="00A56A5A" w:rsidRPr="00384FE1" w:rsidRDefault="00A56A5A" w:rsidP="00A56A5A">
      <w:pPr>
        <w:autoSpaceDE w:val="0"/>
        <w:autoSpaceDN w:val="0"/>
        <w:adjustRightInd w:val="0"/>
        <w:spacing w:after="0" w:line="240" w:lineRule="auto"/>
        <w:ind w:firstLine="709"/>
        <w:contextualSpacing/>
        <w:jc w:val="both"/>
        <w:rPr>
          <w:rFonts w:ascii="Times New Roman" w:hAnsi="Times New Roman" w:cs="Times New Roman"/>
          <w:sz w:val="28"/>
          <w:szCs w:val="28"/>
        </w:rPr>
      </w:pPr>
    </w:p>
    <w:p w14:paraId="314B677A" w14:textId="77777777" w:rsidR="00A56A5A" w:rsidRPr="00384FE1" w:rsidRDefault="00A56A5A" w:rsidP="00A56A5A">
      <w:pPr>
        <w:pStyle w:val="ad"/>
        <w:numPr>
          <w:ilvl w:val="0"/>
          <w:numId w:val="2"/>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Заявители могут контролировать ход предоставления государственной услуги путем получения информации по телефону, по электронной почте, посредством письменных обращений, через сайт МВД России.</w:t>
      </w:r>
    </w:p>
    <w:p w14:paraId="34CD7243" w14:textId="77777777" w:rsidR="00A56A5A" w:rsidRPr="00384FE1" w:rsidRDefault="00A56A5A" w:rsidP="00A56A5A">
      <w:pPr>
        <w:pStyle w:val="ad"/>
        <w:numPr>
          <w:ilvl w:val="0"/>
          <w:numId w:val="2"/>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При предоставлении заявителю результата государственной услуги должностное лицо или работник многофункционального центра (в случае обращения заявителя за предоставлением государственной услуги через многофункциональный центр) обязательно информирует его о сборе мнений граждан о качестве предоставленной государственной услуги, описывает процедуру оценки</w:t>
      </w:r>
      <w:r w:rsidRPr="00384FE1">
        <w:rPr>
          <w:rStyle w:val="a9"/>
          <w:rFonts w:ascii="Times New Roman" w:hAnsi="Times New Roman" w:cs="Times New Roman"/>
          <w:sz w:val="28"/>
          <w:szCs w:val="28"/>
        </w:rPr>
        <w:footnoteReference w:id="63"/>
      </w:r>
      <w:r w:rsidRPr="00384FE1">
        <w:rPr>
          <w:rFonts w:ascii="Times New Roman" w:hAnsi="Times New Roman" w:cs="Times New Roman"/>
          <w:sz w:val="28"/>
          <w:szCs w:val="28"/>
        </w:rPr>
        <w:t>, обращает внимание заявителя, что участие в оценке является для него бесплатным.</w:t>
      </w:r>
    </w:p>
    <w:p w14:paraId="48A53DFF" w14:textId="77777777" w:rsidR="00A56A5A" w:rsidRPr="00384FE1" w:rsidRDefault="00A56A5A" w:rsidP="00A56A5A">
      <w:pPr>
        <w:pStyle w:val="ad"/>
        <w:numPr>
          <w:ilvl w:val="0"/>
          <w:numId w:val="2"/>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После короткого описания процедуры оценки должностное лицо (работник многофункционального центра) предлагает заявителю предоставить абонентский номер устройства подвижной радиотелефонной связи для участия в оценке качества предоставления государственной услуги.</w:t>
      </w:r>
    </w:p>
    <w:p w14:paraId="06482852" w14:textId="77777777" w:rsidR="00A56A5A" w:rsidRPr="00384FE1" w:rsidRDefault="00A56A5A" w:rsidP="00A56A5A">
      <w:pPr>
        <w:pStyle w:val="ad"/>
        <w:numPr>
          <w:ilvl w:val="0"/>
          <w:numId w:val="2"/>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Заявителям также обеспечивается возможность оценить доступность и качество государственной услуги на Едином портале.</w:t>
      </w:r>
    </w:p>
    <w:p w14:paraId="193F8C9C" w14:textId="77777777" w:rsidR="00A56A5A" w:rsidRPr="00384FE1" w:rsidRDefault="00A56A5A" w:rsidP="00A56A5A">
      <w:pPr>
        <w:pStyle w:val="ad"/>
        <w:numPr>
          <w:ilvl w:val="0"/>
          <w:numId w:val="2"/>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 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(работник многофункционального центра)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государственной услуги (при наличии технических возможностей).</w:t>
      </w:r>
    </w:p>
    <w:p w14:paraId="360206B4" w14:textId="77777777" w:rsidR="00A56A5A" w:rsidRPr="00384FE1" w:rsidRDefault="00A56A5A" w:rsidP="00A56A5A">
      <w:pPr>
        <w:pStyle w:val="ad"/>
        <w:numPr>
          <w:ilvl w:val="0"/>
          <w:numId w:val="2"/>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w:t>
      </w:r>
      <w:r w:rsidRPr="00384FE1">
        <w:rPr>
          <w:rFonts w:ascii="Times New Roman" w:hAnsi="Times New Roman" w:cs="Times New Roman"/>
          <w:sz w:val="28"/>
          <w:szCs w:val="28"/>
        </w:rPr>
        <w:lastRenderedPageBreak/>
        <w:t>подвижной радиотелефонной связи, представленный заявителем, совместно с данными, необходимыми для выявления его мнения о качестве предоставления государственных услуг передается информационной системой Госавтоинспекции или многофункциональный центр в   автоматизированную информационную систему «Информационно-аналитическая система мониторинга качества государственных услуг»</w:t>
      </w:r>
      <w:r w:rsidRPr="00384FE1">
        <w:rPr>
          <w:rStyle w:val="a9"/>
          <w:rFonts w:ascii="Times New Roman" w:hAnsi="Times New Roman" w:cs="Times New Roman"/>
          <w:sz w:val="28"/>
          <w:szCs w:val="28"/>
        </w:rPr>
        <w:footnoteReference w:id="64"/>
      </w:r>
      <w:r w:rsidRPr="00384FE1">
        <w:rPr>
          <w:rFonts w:ascii="Times New Roman" w:hAnsi="Times New Roman" w:cs="Times New Roman"/>
          <w:sz w:val="28"/>
          <w:szCs w:val="28"/>
        </w:rPr>
        <w:t>.</w:t>
      </w:r>
    </w:p>
    <w:p w14:paraId="06C7EC8E" w14:textId="77777777"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b/>
          <w:sz w:val="28"/>
          <w:szCs w:val="28"/>
        </w:rPr>
      </w:pPr>
    </w:p>
    <w:p w14:paraId="3ECAA9CD" w14:textId="77777777" w:rsidR="00A56A5A" w:rsidRPr="00BF70AE"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r w:rsidRPr="00BF70AE">
        <w:rPr>
          <w:rFonts w:ascii="Times New Roman" w:hAnsi="Times New Roman" w:cs="Times New Roman"/>
          <w:b/>
          <w:sz w:val="28"/>
          <w:szCs w:val="28"/>
        </w:rPr>
        <w:fldChar w:fldCharType="begin"/>
      </w:r>
      <w:r w:rsidRPr="00BF70AE">
        <w:rPr>
          <w:rFonts w:ascii="Times New Roman" w:hAnsi="Times New Roman" w:cs="Times New Roman"/>
          <w:b/>
          <w:sz w:val="28"/>
          <w:szCs w:val="28"/>
        </w:rPr>
        <w:instrText xml:space="preserve"> LINK Word.Document.12 "C:\\Users\\ФБР\\Desktop\\2018 08 02 Проект регламента - копия-1.docx" OLE_LINK2 \a \r  \* MERGEFORMAT </w:instrText>
      </w:r>
      <w:r w:rsidRPr="00BF70AE">
        <w:rPr>
          <w:rFonts w:ascii="Times New Roman" w:hAnsi="Times New Roman" w:cs="Times New Roman"/>
          <w:b/>
          <w:sz w:val="28"/>
          <w:szCs w:val="28"/>
        </w:rPr>
        <w:fldChar w:fldCharType="separate"/>
      </w:r>
      <w:bookmarkStart w:id="22" w:name="OLE_LINK2"/>
      <w:r w:rsidRPr="00BF70AE">
        <w:rPr>
          <w:rFonts w:ascii="Times New Roman" w:hAnsi="Times New Roman" w:cs="Times New Roman"/>
          <w:b/>
          <w:bCs/>
          <w:sz w:val="28"/>
          <w:szCs w:val="28"/>
        </w:rPr>
        <w:t>VI. Досудебный (внесудебный) порядок обжалования решений и действий (бездействия) органа, предоставляющего государственную услугу, а также их должностных лиц</w:t>
      </w:r>
    </w:p>
    <w:p w14:paraId="7FE0E95F" w14:textId="77777777" w:rsidR="00A56A5A" w:rsidRPr="00BF70AE" w:rsidRDefault="00A56A5A" w:rsidP="00A56A5A">
      <w:pPr>
        <w:tabs>
          <w:tab w:val="left" w:pos="1276"/>
        </w:tabs>
        <w:spacing w:after="0" w:line="240" w:lineRule="auto"/>
        <w:ind w:firstLine="709"/>
        <w:jc w:val="both"/>
        <w:rPr>
          <w:rFonts w:ascii="Times New Roman" w:hAnsi="Times New Roman"/>
          <w:b/>
          <w:sz w:val="28"/>
          <w:szCs w:val="28"/>
        </w:rPr>
      </w:pPr>
    </w:p>
    <w:p w14:paraId="7265E1C9" w14:textId="77777777" w:rsidR="00A56A5A" w:rsidRPr="00BF70AE" w:rsidRDefault="00A56A5A" w:rsidP="00A56A5A">
      <w:pPr>
        <w:pStyle w:val="ad"/>
        <w:tabs>
          <w:tab w:val="left" w:pos="1276"/>
        </w:tabs>
        <w:spacing w:after="0" w:line="240" w:lineRule="auto"/>
        <w:ind w:left="0" w:firstLine="709"/>
        <w:jc w:val="both"/>
        <w:rPr>
          <w:rFonts w:ascii="Times New Roman" w:hAnsi="Times New Roman"/>
          <w:b/>
          <w:bCs/>
          <w:sz w:val="28"/>
          <w:szCs w:val="28"/>
        </w:rPr>
      </w:pPr>
      <w:r w:rsidRPr="00BF70AE">
        <w:rPr>
          <w:rFonts w:ascii="Times New Roman" w:hAnsi="Times New Roman"/>
          <w:b/>
          <w:bCs/>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bookmarkEnd w:id="22"/>
    <w:p w14:paraId="4993DB06" w14:textId="77777777" w:rsidR="00A56A5A" w:rsidRPr="00384FE1" w:rsidRDefault="00A56A5A" w:rsidP="00A56A5A">
      <w:pPr>
        <w:pStyle w:val="ConsPlusNormal"/>
        <w:ind w:firstLine="709"/>
        <w:jc w:val="both"/>
        <w:rPr>
          <w:rFonts w:ascii="Times New Roman" w:hAnsi="Times New Roman" w:cs="Times New Roman"/>
          <w:sz w:val="28"/>
          <w:szCs w:val="28"/>
        </w:rPr>
      </w:pPr>
      <w:r w:rsidRPr="00BF70AE">
        <w:rPr>
          <w:rFonts w:ascii="Times New Roman" w:hAnsi="Times New Roman" w:cs="Times New Roman"/>
          <w:b/>
          <w:sz w:val="28"/>
          <w:szCs w:val="28"/>
        </w:rPr>
        <w:fldChar w:fldCharType="end"/>
      </w:r>
    </w:p>
    <w:p w14:paraId="48464A86" w14:textId="77777777" w:rsidR="00A56A5A" w:rsidRPr="00F0323E" w:rsidRDefault="00A56A5A" w:rsidP="00A56A5A">
      <w:pPr>
        <w:pStyle w:val="af3"/>
        <w:numPr>
          <w:ilvl w:val="0"/>
          <w:numId w:val="2"/>
        </w:numPr>
        <w:tabs>
          <w:tab w:val="left" w:pos="1276"/>
        </w:tabs>
        <w:ind w:left="0" w:firstLine="709"/>
        <w:jc w:val="both"/>
        <w:rPr>
          <w:rFonts w:ascii="Times New Roman" w:hAnsi="Times New Roman" w:cs="Times New Roman"/>
          <w:sz w:val="28"/>
        </w:rPr>
      </w:pPr>
      <w:r>
        <w:rPr>
          <w:rFonts w:ascii="Times New Roman" w:hAnsi="Times New Roman" w:cs="Times New Roman"/>
          <w:sz w:val="28"/>
        </w:rPr>
        <w:t>З</w:t>
      </w:r>
      <w:r w:rsidRPr="00F0323E">
        <w:rPr>
          <w:rFonts w:ascii="Times New Roman" w:hAnsi="Times New Roman" w:cs="Times New Roman"/>
          <w:sz w:val="28"/>
        </w:rPr>
        <w:t>аявитель может обратиться с жалобой на решения и (или) действия (бездействия) должностных лиц органа, предоста</w:t>
      </w:r>
      <w:r>
        <w:rPr>
          <w:rFonts w:ascii="Times New Roman" w:hAnsi="Times New Roman" w:cs="Times New Roman"/>
          <w:sz w:val="28"/>
        </w:rPr>
        <w:t>вляющего государственную услугу</w:t>
      </w:r>
      <w:r>
        <w:rPr>
          <w:rStyle w:val="a9"/>
          <w:rFonts w:ascii="Times New Roman" w:hAnsi="Times New Roman" w:cs="Times New Roman"/>
          <w:sz w:val="28"/>
        </w:rPr>
        <w:footnoteReference w:id="65"/>
      </w:r>
      <w:r w:rsidRPr="00F0323E">
        <w:rPr>
          <w:rFonts w:ascii="Times New Roman" w:hAnsi="Times New Roman" w:cs="Times New Roman"/>
          <w:sz w:val="28"/>
        </w:rPr>
        <w:t xml:space="preserve">, в соответствии со статьей 11.1 Федерального закона </w:t>
      </w:r>
      <w:r>
        <w:rPr>
          <w:rFonts w:ascii="Times New Roman" w:hAnsi="Times New Roman" w:cs="Times New Roman"/>
          <w:sz w:val="28"/>
        </w:rPr>
        <w:t>о</w:t>
      </w:r>
      <w:r w:rsidRPr="00F0323E">
        <w:rPr>
          <w:rFonts w:ascii="Times New Roman" w:hAnsi="Times New Roman" w:cs="Times New Roman"/>
          <w:sz w:val="28"/>
        </w:rPr>
        <w:t xml:space="preserve"> предоставлени</w:t>
      </w:r>
      <w:r>
        <w:rPr>
          <w:rFonts w:ascii="Times New Roman" w:hAnsi="Times New Roman" w:cs="Times New Roman"/>
          <w:sz w:val="28"/>
        </w:rPr>
        <w:t>и</w:t>
      </w:r>
      <w:r w:rsidRPr="00F0323E">
        <w:rPr>
          <w:rFonts w:ascii="Times New Roman" w:hAnsi="Times New Roman" w:cs="Times New Roman"/>
          <w:sz w:val="28"/>
        </w:rPr>
        <w:t xml:space="preserve"> государственных услуг</w:t>
      </w:r>
      <w:r>
        <w:rPr>
          <w:rFonts w:ascii="Times New Roman" w:hAnsi="Times New Roman" w:cs="Times New Roman"/>
          <w:sz w:val="28"/>
        </w:rPr>
        <w:t>.</w:t>
      </w:r>
    </w:p>
    <w:p w14:paraId="4BA5CC3F" w14:textId="77777777" w:rsidR="00A56A5A" w:rsidRPr="00BF70AE" w:rsidRDefault="00A56A5A" w:rsidP="00A56A5A">
      <w:pPr>
        <w:pStyle w:val="ad"/>
        <w:tabs>
          <w:tab w:val="left" w:pos="1276"/>
        </w:tabs>
        <w:spacing w:after="0" w:line="240" w:lineRule="auto"/>
        <w:ind w:left="0" w:firstLine="709"/>
        <w:jc w:val="both"/>
        <w:rPr>
          <w:rFonts w:ascii="Times New Roman" w:hAnsi="Times New Roman" w:cs="Times New Roman"/>
          <w:sz w:val="28"/>
          <w:szCs w:val="28"/>
        </w:rPr>
      </w:pPr>
    </w:p>
    <w:p w14:paraId="3299775C" w14:textId="77777777" w:rsidR="00A56A5A" w:rsidRPr="00BF70AE"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r w:rsidRPr="00BF70AE">
        <w:rPr>
          <w:rFonts w:ascii="Times New Roman" w:hAnsi="Times New Roman" w:cs="Times New Roman"/>
          <w:b/>
          <w:bCs/>
          <w:sz w:val="28"/>
          <w:szCs w:val="28"/>
        </w:rPr>
        <w:t>Органы государственной власти, организации и уполномоченные на рассмотрение жалобы лица, которым может быть направлена жалоба</w:t>
      </w:r>
      <w:r w:rsidRPr="00BF70AE">
        <w:rPr>
          <w:b/>
          <w:lang w:eastAsia="ru-RU"/>
        </w:rPr>
        <w:t xml:space="preserve"> </w:t>
      </w:r>
      <w:r w:rsidRPr="00BF70AE">
        <w:rPr>
          <w:rFonts w:ascii="Times New Roman" w:hAnsi="Times New Roman" w:cs="Times New Roman"/>
          <w:b/>
          <w:bCs/>
          <w:sz w:val="28"/>
          <w:szCs w:val="28"/>
        </w:rPr>
        <w:t>заявителя в досудебном (внесудебном) порядке</w:t>
      </w:r>
    </w:p>
    <w:p w14:paraId="4484E288" w14:textId="77777777" w:rsidR="00A56A5A" w:rsidRPr="00384FE1" w:rsidRDefault="00A56A5A" w:rsidP="00A56A5A">
      <w:pPr>
        <w:pStyle w:val="ConsPlusNormal"/>
        <w:ind w:firstLine="709"/>
        <w:contextualSpacing/>
        <w:jc w:val="both"/>
        <w:rPr>
          <w:rFonts w:ascii="Times New Roman" w:hAnsi="Times New Roman" w:cs="Times New Roman"/>
          <w:sz w:val="28"/>
          <w:szCs w:val="28"/>
        </w:rPr>
      </w:pPr>
    </w:p>
    <w:p w14:paraId="38F35AA4" w14:textId="77777777" w:rsidR="00A56A5A" w:rsidRPr="00CE7C1E" w:rsidRDefault="00A56A5A" w:rsidP="00A56A5A">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CE7C1E">
        <w:rPr>
          <w:rFonts w:ascii="Times New Roman" w:hAnsi="Times New Roman" w:cs="Times New Roman"/>
          <w:sz w:val="28"/>
          <w:szCs w:val="28"/>
        </w:rPr>
        <w:t xml:space="preserve">Жалоба подается в </w:t>
      </w:r>
      <w:r>
        <w:rPr>
          <w:rFonts w:ascii="Times New Roman" w:hAnsi="Times New Roman" w:cs="Times New Roman"/>
          <w:sz w:val="28"/>
          <w:szCs w:val="28"/>
        </w:rPr>
        <w:t xml:space="preserve">экзаменационное </w:t>
      </w:r>
      <w:r w:rsidRPr="00CE7C1E">
        <w:rPr>
          <w:rFonts w:ascii="Times New Roman" w:hAnsi="Times New Roman" w:cs="Times New Roman"/>
          <w:sz w:val="28"/>
          <w:szCs w:val="28"/>
        </w:rPr>
        <w:t>подразделение, предоставляющее государственную услугу.</w:t>
      </w:r>
    </w:p>
    <w:p w14:paraId="6AE91A3F" w14:textId="77777777" w:rsidR="00A56A5A" w:rsidRDefault="00A56A5A" w:rsidP="00A56A5A">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CE7C1E">
        <w:rPr>
          <w:rFonts w:ascii="Times New Roman" w:hAnsi="Times New Roman" w:cs="Times New Roman"/>
          <w:sz w:val="28"/>
          <w:szCs w:val="28"/>
        </w:rPr>
        <w:t xml:space="preserve">В случае если обжалуются решения руководителя (начальника) или заместителя руководителя (начальника) </w:t>
      </w:r>
      <w:r>
        <w:rPr>
          <w:rFonts w:ascii="Times New Roman" w:hAnsi="Times New Roman" w:cs="Times New Roman"/>
          <w:sz w:val="28"/>
          <w:szCs w:val="28"/>
        </w:rPr>
        <w:t xml:space="preserve">экзаменационного </w:t>
      </w:r>
      <w:r w:rsidRPr="00CE7C1E">
        <w:rPr>
          <w:rFonts w:ascii="Times New Roman" w:hAnsi="Times New Roman" w:cs="Times New Roman"/>
          <w:sz w:val="28"/>
          <w:szCs w:val="28"/>
        </w:rPr>
        <w:t>подразделения, предоставляющего государственную услугу, жалоба подается вышестоящему должностному лицу.</w:t>
      </w:r>
    </w:p>
    <w:p w14:paraId="0BA0C678" w14:textId="77777777" w:rsidR="00A56A5A" w:rsidRPr="00CE7C1E" w:rsidRDefault="00A56A5A" w:rsidP="00A56A5A">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CE7C1E">
        <w:rPr>
          <w:rFonts w:ascii="Times New Roman" w:hAnsi="Times New Roman" w:cs="Times New Roman"/>
          <w:sz w:val="28"/>
          <w:szCs w:val="28"/>
        </w:rPr>
        <w:t>Жалоба может быть направлена:</w:t>
      </w:r>
    </w:p>
    <w:p w14:paraId="31EAAC82" w14:textId="77777777" w:rsidR="00A56A5A"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w:t>
      </w:r>
      <w:r w:rsidRPr="00CE7C1E">
        <w:rPr>
          <w:rFonts w:ascii="Times New Roman" w:hAnsi="Times New Roman" w:cs="Times New Roman"/>
          <w:sz w:val="28"/>
          <w:szCs w:val="28"/>
        </w:rPr>
        <w:t xml:space="preserve">На решения, принятые подразделениями </w:t>
      </w:r>
      <w:r>
        <w:rPr>
          <w:rFonts w:ascii="Times New Roman" w:hAnsi="Times New Roman" w:cs="Times New Roman"/>
          <w:sz w:val="28"/>
          <w:szCs w:val="28"/>
        </w:rPr>
        <w:t>Госавтоинспекции</w:t>
      </w:r>
      <w:r w:rsidRPr="00CE7C1E">
        <w:rPr>
          <w:rFonts w:ascii="Times New Roman" w:hAnsi="Times New Roman" w:cs="Times New Roman"/>
          <w:sz w:val="28"/>
          <w:szCs w:val="28"/>
        </w:rPr>
        <w:t xml:space="preserve"> на районном уровне, </w:t>
      </w:r>
      <w:r>
        <w:rPr>
          <w:rFonts w:ascii="Times New Roman" w:hAnsi="Times New Roman" w:cs="Times New Roman"/>
          <w:sz w:val="28"/>
          <w:szCs w:val="28"/>
        </w:rPr>
        <w:t>–</w:t>
      </w:r>
      <w:r w:rsidRPr="00CE7C1E">
        <w:rPr>
          <w:rFonts w:ascii="Times New Roman" w:hAnsi="Times New Roman" w:cs="Times New Roman"/>
          <w:sz w:val="28"/>
          <w:szCs w:val="28"/>
        </w:rPr>
        <w:t xml:space="preserve"> руководителю территориального органа МВД России на районном уровне либо в </w:t>
      </w:r>
      <w:r>
        <w:rPr>
          <w:rFonts w:ascii="Times New Roman" w:hAnsi="Times New Roman" w:cs="Times New Roman"/>
          <w:sz w:val="28"/>
          <w:szCs w:val="28"/>
        </w:rPr>
        <w:t>подразделение Госавтоинспекции</w:t>
      </w:r>
      <w:r w:rsidRPr="00CE7C1E">
        <w:rPr>
          <w:rFonts w:ascii="Times New Roman" w:hAnsi="Times New Roman" w:cs="Times New Roman"/>
          <w:sz w:val="28"/>
          <w:szCs w:val="28"/>
        </w:rPr>
        <w:t xml:space="preserve"> на региональном уровне.</w:t>
      </w:r>
    </w:p>
    <w:p w14:paraId="12E8B293" w14:textId="77777777" w:rsidR="00A56A5A"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w:t>
      </w:r>
      <w:r w:rsidRPr="0051071A">
        <w:rPr>
          <w:rFonts w:ascii="Times New Roman" w:hAnsi="Times New Roman" w:cs="Times New Roman"/>
          <w:sz w:val="28"/>
          <w:szCs w:val="28"/>
        </w:rPr>
        <w:t xml:space="preserve">На решения, принятые подразделениями </w:t>
      </w:r>
      <w:r>
        <w:rPr>
          <w:rFonts w:ascii="Times New Roman" w:hAnsi="Times New Roman" w:cs="Times New Roman"/>
          <w:sz w:val="28"/>
          <w:szCs w:val="28"/>
        </w:rPr>
        <w:t>Госавтоинспекции</w:t>
      </w:r>
      <w:r w:rsidRPr="0051071A">
        <w:rPr>
          <w:rFonts w:ascii="Times New Roman" w:hAnsi="Times New Roman" w:cs="Times New Roman"/>
          <w:sz w:val="28"/>
          <w:szCs w:val="28"/>
        </w:rPr>
        <w:t xml:space="preserve"> на региональном уровне, </w:t>
      </w:r>
      <w:r>
        <w:rPr>
          <w:rFonts w:ascii="Times New Roman" w:hAnsi="Times New Roman" w:cs="Times New Roman"/>
          <w:sz w:val="28"/>
          <w:szCs w:val="28"/>
        </w:rPr>
        <w:t>–</w:t>
      </w:r>
      <w:r w:rsidRPr="0051071A">
        <w:rPr>
          <w:rFonts w:ascii="Times New Roman" w:hAnsi="Times New Roman" w:cs="Times New Roman"/>
          <w:sz w:val="28"/>
          <w:szCs w:val="28"/>
        </w:rPr>
        <w:t xml:space="preserve"> руководителю территориального органа МВД России на региональном уровне либо в </w:t>
      </w:r>
      <w:r w:rsidRPr="00107647">
        <w:rPr>
          <w:rFonts w:ascii="Times New Roman" w:hAnsi="Times New Roman" w:cs="Times New Roman"/>
          <w:sz w:val="28"/>
          <w:szCs w:val="28"/>
        </w:rPr>
        <w:t xml:space="preserve">подразделение Госавтоинспекции </w:t>
      </w:r>
      <w:r w:rsidRPr="00107647">
        <w:rPr>
          <w:rFonts w:ascii="Times New Roman" w:hAnsi="Times New Roman" w:cs="Times New Roman"/>
          <w:sz w:val="28"/>
          <w:szCs w:val="28"/>
        </w:rPr>
        <w:lastRenderedPageBreak/>
        <w:t xml:space="preserve">на </w:t>
      </w:r>
      <w:r>
        <w:rPr>
          <w:rFonts w:ascii="Times New Roman" w:hAnsi="Times New Roman" w:cs="Times New Roman"/>
          <w:sz w:val="28"/>
          <w:szCs w:val="28"/>
        </w:rPr>
        <w:t>федераль</w:t>
      </w:r>
      <w:r w:rsidRPr="00107647">
        <w:rPr>
          <w:rFonts w:ascii="Times New Roman" w:hAnsi="Times New Roman" w:cs="Times New Roman"/>
          <w:sz w:val="28"/>
          <w:szCs w:val="28"/>
        </w:rPr>
        <w:t>ном уровне</w:t>
      </w:r>
      <w:r w:rsidRPr="0051071A">
        <w:rPr>
          <w:rFonts w:ascii="Times New Roman" w:hAnsi="Times New Roman" w:cs="Times New Roman"/>
          <w:sz w:val="28"/>
          <w:szCs w:val="28"/>
        </w:rPr>
        <w:t>.</w:t>
      </w:r>
    </w:p>
    <w:p w14:paraId="04175F7D" w14:textId="77777777" w:rsidR="00A56A5A" w:rsidRPr="00BF70AE"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w:t>
      </w:r>
      <w:r w:rsidRPr="00107647">
        <w:rPr>
          <w:rFonts w:ascii="Times New Roman" w:hAnsi="Times New Roman" w:cs="Times New Roman"/>
          <w:sz w:val="28"/>
          <w:szCs w:val="28"/>
        </w:rPr>
        <w:t xml:space="preserve">На решения, принятые руководителями территориальных органов МВД России на региональном уровне, </w:t>
      </w:r>
      <w:r>
        <w:rPr>
          <w:rFonts w:ascii="Times New Roman" w:hAnsi="Times New Roman" w:cs="Times New Roman"/>
          <w:sz w:val="28"/>
          <w:szCs w:val="28"/>
        </w:rPr>
        <w:t xml:space="preserve">руководителем </w:t>
      </w:r>
      <w:r w:rsidRPr="00107647">
        <w:rPr>
          <w:rFonts w:ascii="Times New Roman" w:hAnsi="Times New Roman" w:cs="Times New Roman"/>
          <w:sz w:val="28"/>
          <w:szCs w:val="28"/>
        </w:rPr>
        <w:t>подразделени</w:t>
      </w:r>
      <w:r>
        <w:rPr>
          <w:rFonts w:ascii="Times New Roman" w:hAnsi="Times New Roman" w:cs="Times New Roman"/>
          <w:sz w:val="28"/>
          <w:szCs w:val="28"/>
        </w:rPr>
        <w:t>я</w:t>
      </w:r>
      <w:r w:rsidRPr="00107647">
        <w:rPr>
          <w:rFonts w:ascii="Times New Roman" w:hAnsi="Times New Roman" w:cs="Times New Roman"/>
          <w:sz w:val="28"/>
          <w:szCs w:val="28"/>
        </w:rPr>
        <w:t xml:space="preserve"> Госавтоинспекции на федеральном уровне, – Министру внутренних дел Российской Федерации либо заместителю Министра внутренних дел Российской Федерации, который является ответственным </w:t>
      </w:r>
      <w:r w:rsidRPr="00BF70AE">
        <w:rPr>
          <w:rFonts w:ascii="Times New Roman" w:hAnsi="Times New Roman" w:cs="Times New Roman"/>
          <w:sz w:val="28"/>
          <w:szCs w:val="28"/>
        </w:rPr>
        <w:t>за соответствующее направление деятельности.</w:t>
      </w:r>
    </w:p>
    <w:p w14:paraId="0FB6E6BA" w14:textId="77777777" w:rsidR="00A56A5A" w:rsidRPr="00BF70AE" w:rsidRDefault="00A56A5A" w:rsidP="00A56A5A">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BF70AE">
        <w:rPr>
          <w:rFonts w:ascii="Times New Roman" w:hAnsi="Times New Roman" w:cs="Times New Roman"/>
          <w:sz w:val="28"/>
          <w:szCs w:val="28"/>
        </w:rPr>
        <w:t>Жалоба на решение экзаменатора, принятого по результатам проведенного экзамена, рассматривается в составе комиссии, состоящая из не менее трех должностных лиц, состав которой определяется руководителем подразделения на региональном уровне.</w:t>
      </w:r>
    </w:p>
    <w:p w14:paraId="76BE1667" w14:textId="77777777" w:rsidR="00A56A5A" w:rsidRPr="00BF70AE" w:rsidRDefault="00A56A5A" w:rsidP="00A56A5A">
      <w:pPr>
        <w:tabs>
          <w:tab w:val="left" w:pos="1276"/>
        </w:tabs>
        <w:spacing w:after="0" w:line="240" w:lineRule="auto"/>
        <w:ind w:firstLine="709"/>
        <w:contextualSpacing/>
        <w:jc w:val="both"/>
        <w:rPr>
          <w:rFonts w:ascii="Times New Roman" w:hAnsi="Times New Roman" w:cs="Times New Roman"/>
          <w:sz w:val="28"/>
          <w:szCs w:val="28"/>
        </w:rPr>
      </w:pPr>
    </w:p>
    <w:p w14:paraId="756E6D64" w14:textId="77777777" w:rsidR="00A56A5A" w:rsidRPr="00BF70AE"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r w:rsidRPr="00BF70AE">
        <w:rPr>
          <w:rFonts w:ascii="Times New Roman" w:hAnsi="Times New Roman" w:cs="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28679ED3" w14:textId="77777777" w:rsidR="00A56A5A" w:rsidRPr="00BF70AE"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p>
    <w:p w14:paraId="2A44C41E" w14:textId="77777777" w:rsidR="00A56A5A" w:rsidRPr="00BF70AE" w:rsidRDefault="00A56A5A" w:rsidP="00A56A5A">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BF70AE">
        <w:rPr>
          <w:rFonts w:ascii="Times New Roman" w:hAnsi="Times New Roman" w:cs="Times New Roman"/>
          <w:sz w:val="28"/>
          <w:szCs w:val="28"/>
        </w:rPr>
        <w:t>Информирование заявителей о порядке обжалования решений и действий (бездействия)</w:t>
      </w:r>
      <w:r w:rsidRPr="00BF70AE">
        <w:t xml:space="preserve"> </w:t>
      </w:r>
      <w:r w:rsidRPr="00BF70AE">
        <w:rPr>
          <w:rFonts w:ascii="Times New Roman" w:hAnsi="Times New Roman" w:cs="Times New Roman"/>
          <w:sz w:val="28"/>
          <w:szCs w:val="28"/>
        </w:rPr>
        <w:t>должностных лиц экзаменационного подразделения обеспечивается посредством размещения информации на стендах в местах предоставления государственных услуг, на сайтах МВД России, на Едином портале.</w:t>
      </w:r>
    </w:p>
    <w:p w14:paraId="2B2486F8" w14:textId="77777777" w:rsidR="00A56A5A" w:rsidRPr="00BF70AE" w:rsidRDefault="00A56A5A" w:rsidP="00A56A5A">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BF70AE">
        <w:rPr>
          <w:rFonts w:ascii="Times New Roman" w:hAnsi="Times New Roman" w:cs="Times New Roman"/>
          <w:sz w:val="28"/>
          <w:szCs w:val="28"/>
        </w:rPr>
        <w:t>Информирование заявителей о порядке обжалования решений и действий (бездействия) должностных лиц подразделения осуществляется, в том числе, по телефону либо при личном приеме.</w:t>
      </w:r>
    </w:p>
    <w:p w14:paraId="335AAA4B" w14:textId="77777777" w:rsidR="00A56A5A" w:rsidRPr="00BF70AE"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p>
    <w:p w14:paraId="3843BCB0" w14:textId="77777777" w:rsidR="00A56A5A" w:rsidRPr="00BF70AE" w:rsidRDefault="00A56A5A" w:rsidP="00A56A5A">
      <w:pPr>
        <w:pStyle w:val="ad"/>
        <w:tabs>
          <w:tab w:val="left" w:pos="1276"/>
        </w:tabs>
        <w:spacing w:after="0" w:line="240" w:lineRule="auto"/>
        <w:ind w:left="0" w:firstLine="709"/>
        <w:jc w:val="both"/>
        <w:rPr>
          <w:rFonts w:ascii="Times New Roman" w:hAnsi="Times New Roman" w:cs="Times New Roman"/>
          <w:b/>
          <w:sz w:val="28"/>
          <w:szCs w:val="28"/>
        </w:rPr>
      </w:pPr>
      <w:r w:rsidRPr="00BF70AE">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14:paraId="19AA83AE" w14:textId="77777777" w:rsidR="00A56A5A" w:rsidRPr="00BF70AE" w:rsidRDefault="00A56A5A" w:rsidP="00A56A5A">
      <w:pPr>
        <w:pStyle w:val="af3"/>
        <w:ind w:firstLine="709"/>
        <w:jc w:val="both"/>
        <w:rPr>
          <w:rFonts w:ascii="Times New Roman" w:hAnsi="Times New Roman" w:cs="Times New Roman"/>
          <w:sz w:val="28"/>
          <w:szCs w:val="28"/>
        </w:rPr>
      </w:pPr>
    </w:p>
    <w:p w14:paraId="3D8A7896" w14:textId="77777777" w:rsidR="00A56A5A" w:rsidRPr="00BF70AE" w:rsidRDefault="00A56A5A" w:rsidP="00A56A5A">
      <w:pPr>
        <w:pStyle w:val="af3"/>
        <w:numPr>
          <w:ilvl w:val="0"/>
          <w:numId w:val="2"/>
        </w:numPr>
        <w:tabs>
          <w:tab w:val="left" w:pos="1276"/>
        </w:tabs>
        <w:ind w:left="0" w:firstLine="709"/>
        <w:jc w:val="both"/>
        <w:rPr>
          <w:rFonts w:ascii="Times New Roman" w:hAnsi="Times New Roman" w:cs="Times New Roman"/>
          <w:sz w:val="28"/>
          <w:szCs w:val="28"/>
        </w:rPr>
      </w:pPr>
      <w:r w:rsidRPr="00BF70AE">
        <w:rPr>
          <w:rFonts w:ascii="Times New Roman" w:hAnsi="Times New Roman" w:cs="Times New Roman"/>
          <w:sz w:val="28"/>
          <w:szCs w:val="28"/>
        </w:rPr>
        <w:t>Досудебное (внесудебное) обжалование решений и действий (бездействия) экзаменационных подразделений, а также уполномоченных должностных лиц осуществляется в соответствии с:</w:t>
      </w:r>
    </w:p>
    <w:p w14:paraId="0440EC2F" w14:textId="77777777" w:rsidR="00A56A5A" w:rsidRPr="00BF70AE" w:rsidRDefault="00A56A5A" w:rsidP="00A56A5A">
      <w:pPr>
        <w:pStyle w:val="af3"/>
        <w:tabs>
          <w:tab w:val="left" w:pos="1276"/>
        </w:tabs>
        <w:ind w:firstLine="709"/>
        <w:jc w:val="both"/>
        <w:rPr>
          <w:rFonts w:ascii="Times New Roman" w:hAnsi="Times New Roman" w:cs="Times New Roman"/>
          <w:sz w:val="28"/>
          <w:szCs w:val="28"/>
        </w:rPr>
      </w:pPr>
      <w:r w:rsidRPr="00BF70AE">
        <w:rPr>
          <w:rFonts w:ascii="Times New Roman" w:hAnsi="Times New Roman" w:cs="Times New Roman"/>
          <w:sz w:val="28"/>
          <w:szCs w:val="28"/>
        </w:rPr>
        <w:t>Федеральным законом о предоставлении государственных услуг;</w:t>
      </w:r>
    </w:p>
    <w:p w14:paraId="49B18ACF" w14:textId="77777777" w:rsidR="00A56A5A" w:rsidRPr="00BF70AE" w:rsidRDefault="00A56A5A" w:rsidP="00A56A5A">
      <w:pPr>
        <w:pStyle w:val="af3"/>
        <w:tabs>
          <w:tab w:val="left" w:pos="1276"/>
        </w:tabs>
        <w:ind w:firstLine="709"/>
        <w:jc w:val="both"/>
        <w:rPr>
          <w:rFonts w:ascii="Times New Roman" w:hAnsi="Times New Roman" w:cs="Times New Roman"/>
          <w:sz w:val="28"/>
          <w:szCs w:val="28"/>
        </w:rPr>
      </w:pPr>
      <w:r w:rsidRPr="00BF70AE">
        <w:rPr>
          <w:rFonts w:ascii="Times New Roman" w:hAnsi="Times New Roman" w:cs="Times New Roman"/>
          <w:sz w:val="28"/>
          <w:szCs w:val="28"/>
        </w:rPr>
        <w:t xml:space="preserve">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w:t>
      </w:r>
      <w:r w:rsidRPr="00BF70AE">
        <w:rPr>
          <w:rFonts w:ascii="Times New Roman" w:hAnsi="Times New Roman" w:cs="Times New Roman"/>
          <w:sz w:val="28"/>
          <w:szCs w:val="28"/>
        </w:rPr>
        <w:lastRenderedPageBreak/>
        <w:t>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BF70AE">
        <w:rPr>
          <w:rStyle w:val="a9"/>
          <w:rFonts w:ascii="Times New Roman" w:hAnsi="Times New Roman" w:cs="Times New Roman"/>
          <w:sz w:val="28"/>
          <w:szCs w:val="28"/>
        </w:rPr>
        <w:footnoteReference w:id="66"/>
      </w:r>
      <w:r w:rsidRPr="00BF70AE">
        <w:rPr>
          <w:rFonts w:ascii="Times New Roman" w:hAnsi="Times New Roman" w:cs="Times New Roman"/>
          <w:sz w:val="28"/>
          <w:szCs w:val="28"/>
        </w:rPr>
        <w:t>;</w:t>
      </w:r>
    </w:p>
    <w:p w14:paraId="3B2708D5" w14:textId="77777777" w:rsidR="00A56A5A" w:rsidRPr="00BF70AE" w:rsidRDefault="00A56A5A" w:rsidP="00A56A5A">
      <w:pPr>
        <w:pStyle w:val="af3"/>
        <w:tabs>
          <w:tab w:val="left" w:pos="1276"/>
        </w:tabs>
        <w:ind w:firstLine="709"/>
        <w:jc w:val="both"/>
        <w:rPr>
          <w:rFonts w:ascii="Times New Roman" w:hAnsi="Times New Roman" w:cs="Times New Roman"/>
          <w:sz w:val="28"/>
          <w:szCs w:val="28"/>
        </w:rPr>
      </w:pPr>
      <w:r w:rsidRPr="00BF70AE">
        <w:rPr>
          <w:rFonts w:ascii="Times New Roman" w:hAnsi="Times New Roman" w:cs="Times New Roman"/>
          <w:sz w:val="28"/>
          <w:szCs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F70AE">
        <w:rPr>
          <w:rStyle w:val="a9"/>
          <w:rFonts w:ascii="Times New Roman" w:hAnsi="Times New Roman" w:cs="Times New Roman"/>
          <w:sz w:val="28"/>
          <w:szCs w:val="28"/>
        </w:rPr>
        <w:footnoteReference w:id="67"/>
      </w:r>
      <w:r w:rsidRPr="00BF70AE">
        <w:rPr>
          <w:rFonts w:ascii="Times New Roman" w:hAnsi="Times New Roman" w:cs="Times New Roman"/>
          <w:sz w:val="28"/>
          <w:szCs w:val="28"/>
        </w:rPr>
        <w:t>.</w:t>
      </w:r>
    </w:p>
    <w:p w14:paraId="638AA0DA" w14:textId="77777777" w:rsidR="00A56A5A" w:rsidRPr="00384FE1" w:rsidRDefault="00A56A5A" w:rsidP="00A56A5A">
      <w:pPr>
        <w:pStyle w:val="af3"/>
        <w:numPr>
          <w:ilvl w:val="0"/>
          <w:numId w:val="2"/>
        </w:numPr>
        <w:tabs>
          <w:tab w:val="left" w:pos="1276"/>
        </w:tabs>
        <w:ind w:left="0" w:firstLine="709"/>
        <w:jc w:val="both"/>
        <w:rPr>
          <w:rFonts w:ascii="Times New Roman" w:hAnsi="Times New Roman" w:cs="Times New Roman"/>
          <w:sz w:val="28"/>
          <w:szCs w:val="28"/>
        </w:rPr>
      </w:pPr>
      <w:r w:rsidRPr="00BF70AE">
        <w:rPr>
          <w:rFonts w:ascii="Times New Roman" w:hAnsi="Times New Roman" w:cs="Times New Roman"/>
          <w:sz w:val="28"/>
          <w:szCs w:val="28"/>
        </w:rPr>
        <w:t xml:space="preserve">Информация, указанная в настоящем разделе, размещается на </w:t>
      </w:r>
      <w:r w:rsidRPr="00384FE1">
        <w:rPr>
          <w:rFonts w:ascii="Times New Roman" w:hAnsi="Times New Roman" w:cs="Times New Roman"/>
          <w:sz w:val="28"/>
          <w:szCs w:val="28"/>
        </w:rPr>
        <w:t>сайте МВД России и сайтах территориальных органов МВД России в сети Интернет, на Едином портале.</w:t>
      </w:r>
    </w:p>
    <w:p w14:paraId="5849C45A" w14:textId="77777777" w:rsidR="00A56A5A" w:rsidRDefault="00A56A5A" w:rsidP="00A56A5A">
      <w:pPr>
        <w:pStyle w:val="ConsPlusNormal"/>
        <w:ind w:firstLine="709"/>
        <w:jc w:val="both"/>
      </w:pPr>
    </w:p>
    <w:p w14:paraId="20FEA5E3" w14:textId="77777777" w:rsidR="00A56A5A" w:rsidRDefault="00A56A5A" w:rsidP="00A56A5A">
      <w:pPr>
        <w:pStyle w:val="ConsPlusNormal"/>
        <w:ind w:firstLine="709"/>
        <w:jc w:val="both"/>
      </w:pPr>
    </w:p>
    <w:p w14:paraId="642EAC3C" w14:textId="77777777" w:rsidR="00A56A5A" w:rsidRDefault="00A56A5A" w:rsidP="00A56A5A">
      <w:pPr>
        <w:spacing w:after="0"/>
        <w:ind w:firstLine="709"/>
        <w:rPr>
          <w:rFonts w:ascii="Times New Roman" w:hAnsi="Times New Roman" w:cs="Times New Roman"/>
          <w:sz w:val="28"/>
          <w:szCs w:val="28"/>
        </w:rPr>
      </w:pPr>
    </w:p>
    <w:p w14:paraId="6D927188" w14:textId="77777777" w:rsidR="0052411D" w:rsidRDefault="0052411D" w:rsidP="00A56A5A">
      <w:pPr>
        <w:spacing w:after="0"/>
        <w:ind w:firstLine="709"/>
        <w:rPr>
          <w:rFonts w:ascii="Times New Roman" w:hAnsi="Times New Roman" w:cs="Times New Roman"/>
          <w:sz w:val="28"/>
          <w:szCs w:val="28"/>
        </w:rPr>
      </w:pPr>
    </w:p>
    <w:p w14:paraId="261A524A" w14:textId="77777777" w:rsidR="0052411D" w:rsidRDefault="0052411D" w:rsidP="00A56A5A">
      <w:pPr>
        <w:spacing w:after="0"/>
        <w:ind w:firstLine="709"/>
        <w:rPr>
          <w:rFonts w:ascii="Times New Roman" w:hAnsi="Times New Roman" w:cs="Times New Roman"/>
          <w:sz w:val="28"/>
          <w:szCs w:val="28"/>
        </w:rPr>
      </w:pPr>
    </w:p>
    <w:p w14:paraId="5AD3994D" w14:textId="77777777" w:rsidR="0052411D" w:rsidRDefault="0052411D" w:rsidP="00A56A5A">
      <w:pPr>
        <w:spacing w:after="0"/>
        <w:ind w:firstLine="709"/>
        <w:rPr>
          <w:rFonts w:ascii="Times New Roman" w:hAnsi="Times New Roman" w:cs="Times New Roman"/>
          <w:sz w:val="28"/>
          <w:szCs w:val="28"/>
        </w:rPr>
      </w:pPr>
    </w:p>
    <w:p w14:paraId="02AD1690" w14:textId="77777777" w:rsidR="0052411D" w:rsidRDefault="0052411D" w:rsidP="00A56A5A">
      <w:pPr>
        <w:spacing w:after="0"/>
        <w:ind w:firstLine="709"/>
        <w:rPr>
          <w:rFonts w:ascii="Times New Roman" w:hAnsi="Times New Roman" w:cs="Times New Roman"/>
          <w:sz w:val="28"/>
          <w:szCs w:val="28"/>
        </w:rPr>
      </w:pPr>
    </w:p>
    <w:p w14:paraId="454741E4" w14:textId="77777777" w:rsidR="0052411D" w:rsidRDefault="0052411D" w:rsidP="00A56A5A">
      <w:pPr>
        <w:spacing w:after="0"/>
        <w:ind w:firstLine="709"/>
        <w:rPr>
          <w:rFonts w:ascii="Times New Roman" w:hAnsi="Times New Roman" w:cs="Times New Roman"/>
          <w:sz w:val="28"/>
          <w:szCs w:val="28"/>
        </w:rPr>
      </w:pPr>
    </w:p>
    <w:p w14:paraId="59B7AEC8" w14:textId="77777777" w:rsidR="0052411D" w:rsidRDefault="0052411D" w:rsidP="00A56A5A">
      <w:pPr>
        <w:spacing w:after="0"/>
        <w:ind w:firstLine="709"/>
        <w:rPr>
          <w:rFonts w:ascii="Times New Roman" w:hAnsi="Times New Roman" w:cs="Times New Roman"/>
          <w:sz w:val="28"/>
          <w:szCs w:val="28"/>
        </w:rPr>
      </w:pPr>
    </w:p>
    <w:p w14:paraId="76B90F29" w14:textId="77777777" w:rsidR="0052411D" w:rsidRDefault="0052411D" w:rsidP="00A56A5A">
      <w:pPr>
        <w:spacing w:after="0"/>
        <w:ind w:firstLine="709"/>
        <w:rPr>
          <w:rFonts w:ascii="Times New Roman" w:hAnsi="Times New Roman" w:cs="Times New Roman"/>
          <w:sz w:val="28"/>
          <w:szCs w:val="28"/>
        </w:rPr>
      </w:pPr>
    </w:p>
    <w:p w14:paraId="3487964D" w14:textId="77777777" w:rsidR="0052411D" w:rsidRDefault="0052411D" w:rsidP="00A56A5A">
      <w:pPr>
        <w:spacing w:after="0"/>
        <w:ind w:firstLine="709"/>
        <w:rPr>
          <w:rFonts w:ascii="Times New Roman" w:hAnsi="Times New Roman" w:cs="Times New Roman"/>
          <w:sz w:val="28"/>
          <w:szCs w:val="28"/>
        </w:rPr>
      </w:pPr>
    </w:p>
    <w:p w14:paraId="509DCBEF" w14:textId="77777777" w:rsidR="0052411D" w:rsidRDefault="0052411D" w:rsidP="00A56A5A">
      <w:pPr>
        <w:spacing w:after="0"/>
        <w:ind w:firstLine="709"/>
        <w:rPr>
          <w:rFonts w:ascii="Times New Roman" w:hAnsi="Times New Roman" w:cs="Times New Roman"/>
          <w:sz w:val="28"/>
          <w:szCs w:val="28"/>
        </w:rPr>
      </w:pPr>
    </w:p>
    <w:p w14:paraId="50A55FFF" w14:textId="77777777" w:rsidR="0052411D" w:rsidRDefault="0052411D" w:rsidP="00A56A5A">
      <w:pPr>
        <w:spacing w:after="0"/>
        <w:ind w:firstLine="709"/>
        <w:rPr>
          <w:rFonts w:ascii="Times New Roman" w:hAnsi="Times New Roman" w:cs="Times New Roman"/>
          <w:sz w:val="28"/>
          <w:szCs w:val="28"/>
        </w:rPr>
      </w:pPr>
    </w:p>
    <w:p w14:paraId="7360A11C" w14:textId="77777777" w:rsidR="0052411D" w:rsidRDefault="0052411D" w:rsidP="00A56A5A">
      <w:pPr>
        <w:spacing w:after="0"/>
        <w:ind w:firstLine="709"/>
        <w:rPr>
          <w:rFonts w:ascii="Times New Roman" w:hAnsi="Times New Roman" w:cs="Times New Roman"/>
          <w:sz w:val="28"/>
          <w:szCs w:val="28"/>
        </w:rPr>
      </w:pPr>
    </w:p>
    <w:p w14:paraId="5D11A974" w14:textId="77777777" w:rsidR="0052411D" w:rsidRDefault="0052411D" w:rsidP="00A56A5A">
      <w:pPr>
        <w:spacing w:after="0"/>
        <w:ind w:firstLine="709"/>
        <w:rPr>
          <w:rFonts w:ascii="Times New Roman" w:hAnsi="Times New Roman" w:cs="Times New Roman"/>
          <w:sz w:val="28"/>
          <w:szCs w:val="28"/>
        </w:rPr>
      </w:pPr>
    </w:p>
    <w:p w14:paraId="099EB1C4" w14:textId="77777777" w:rsidR="0052411D" w:rsidRDefault="0052411D" w:rsidP="00A56A5A">
      <w:pPr>
        <w:spacing w:after="0"/>
        <w:ind w:firstLine="709"/>
        <w:rPr>
          <w:rFonts w:ascii="Times New Roman" w:hAnsi="Times New Roman" w:cs="Times New Roman"/>
          <w:sz w:val="28"/>
          <w:szCs w:val="28"/>
        </w:rPr>
      </w:pPr>
    </w:p>
    <w:p w14:paraId="281671E3" w14:textId="77777777" w:rsidR="0052411D" w:rsidRDefault="0052411D" w:rsidP="00A56A5A">
      <w:pPr>
        <w:spacing w:after="0"/>
        <w:ind w:firstLine="709"/>
        <w:rPr>
          <w:rFonts w:ascii="Times New Roman" w:hAnsi="Times New Roman" w:cs="Times New Roman"/>
          <w:sz w:val="28"/>
          <w:szCs w:val="28"/>
        </w:rPr>
      </w:pPr>
    </w:p>
    <w:p w14:paraId="001BE876" w14:textId="77777777" w:rsidR="0052411D" w:rsidRDefault="0052411D" w:rsidP="00A56A5A">
      <w:pPr>
        <w:spacing w:after="0"/>
        <w:ind w:firstLine="709"/>
        <w:rPr>
          <w:rFonts w:ascii="Times New Roman" w:hAnsi="Times New Roman" w:cs="Times New Roman"/>
          <w:sz w:val="28"/>
          <w:szCs w:val="28"/>
        </w:rPr>
      </w:pPr>
    </w:p>
    <w:p w14:paraId="49B1A5EC" w14:textId="77777777" w:rsidR="0052411D" w:rsidRDefault="0052411D" w:rsidP="00A56A5A">
      <w:pPr>
        <w:spacing w:after="0"/>
        <w:ind w:firstLine="709"/>
        <w:rPr>
          <w:rFonts w:ascii="Times New Roman" w:hAnsi="Times New Roman" w:cs="Times New Roman"/>
          <w:sz w:val="28"/>
          <w:szCs w:val="28"/>
        </w:rPr>
      </w:pPr>
    </w:p>
    <w:p w14:paraId="3F372B46" w14:textId="77777777" w:rsidR="0052411D" w:rsidRDefault="0052411D" w:rsidP="00A56A5A">
      <w:pPr>
        <w:spacing w:after="0"/>
        <w:ind w:firstLine="709"/>
        <w:rPr>
          <w:rFonts w:ascii="Times New Roman" w:hAnsi="Times New Roman" w:cs="Times New Roman"/>
          <w:sz w:val="28"/>
          <w:szCs w:val="28"/>
        </w:rPr>
      </w:pPr>
    </w:p>
    <w:p w14:paraId="4283EACE" w14:textId="77777777" w:rsidR="0052411D" w:rsidRDefault="0052411D" w:rsidP="00A56A5A">
      <w:pPr>
        <w:spacing w:after="0"/>
        <w:ind w:firstLine="709"/>
        <w:rPr>
          <w:rFonts w:ascii="Times New Roman" w:hAnsi="Times New Roman" w:cs="Times New Roman"/>
          <w:sz w:val="28"/>
          <w:szCs w:val="28"/>
        </w:rPr>
      </w:pPr>
    </w:p>
    <w:p w14:paraId="59D3BA86" w14:textId="77777777" w:rsidR="0052411D" w:rsidRDefault="0052411D" w:rsidP="00A56A5A">
      <w:pPr>
        <w:spacing w:after="0"/>
        <w:ind w:firstLine="709"/>
        <w:rPr>
          <w:rFonts w:ascii="Times New Roman" w:hAnsi="Times New Roman" w:cs="Times New Roman"/>
          <w:sz w:val="28"/>
          <w:szCs w:val="28"/>
        </w:rPr>
      </w:pPr>
    </w:p>
    <w:p w14:paraId="2AA790C8" w14:textId="77777777" w:rsidR="0052411D" w:rsidRDefault="0052411D" w:rsidP="00A56A5A">
      <w:pPr>
        <w:spacing w:after="0"/>
        <w:ind w:firstLine="709"/>
        <w:rPr>
          <w:rFonts w:ascii="Times New Roman" w:hAnsi="Times New Roman" w:cs="Times New Roman"/>
          <w:sz w:val="28"/>
          <w:szCs w:val="28"/>
        </w:rPr>
      </w:pPr>
    </w:p>
    <w:p w14:paraId="796A03EC" w14:textId="77777777" w:rsidR="0052411D" w:rsidRDefault="0052411D" w:rsidP="00A56A5A">
      <w:pPr>
        <w:spacing w:after="0"/>
        <w:ind w:firstLine="709"/>
        <w:rPr>
          <w:rFonts w:ascii="Times New Roman" w:hAnsi="Times New Roman" w:cs="Times New Roman"/>
          <w:sz w:val="28"/>
          <w:szCs w:val="28"/>
        </w:rPr>
      </w:pPr>
    </w:p>
    <w:p w14:paraId="73256892" w14:textId="77777777" w:rsidR="0052411D" w:rsidRDefault="0052411D" w:rsidP="00A56A5A">
      <w:pPr>
        <w:spacing w:after="0"/>
        <w:ind w:firstLine="709"/>
        <w:rPr>
          <w:rFonts w:ascii="Times New Roman" w:hAnsi="Times New Roman" w:cs="Times New Roman"/>
          <w:sz w:val="28"/>
          <w:szCs w:val="28"/>
        </w:rPr>
      </w:pPr>
    </w:p>
    <w:p w14:paraId="7D29A258" w14:textId="77777777" w:rsidR="0052411D" w:rsidRDefault="0052411D" w:rsidP="00A56A5A">
      <w:pPr>
        <w:spacing w:after="0"/>
        <w:ind w:firstLine="709"/>
        <w:rPr>
          <w:rFonts w:ascii="Times New Roman" w:hAnsi="Times New Roman" w:cs="Times New Roman"/>
          <w:sz w:val="28"/>
          <w:szCs w:val="28"/>
        </w:rPr>
      </w:pPr>
    </w:p>
    <w:p w14:paraId="41460D2B" w14:textId="77777777" w:rsidR="0052411D" w:rsidRDefault="0052411D" w:rsidP="00A56A5A">
      <w:pPr>
        <w:spacing w:after="0"/>
        <w:ind w:firstLine="709"/>
        <w:rPr>
          <w:rFonts w:ascii="Times New Roman" w:hAnsi="Times New Roman" w:cs="Times New Roman"/>
          <w:sz w:val="28"/>
          <w:szCs w:val="28"/>
        </w:rPr>
      </w:pPr>
    </w:p>
    <w:p w14:paraId="3774068F" w14:textId="77777777" w:rsidR="0052411D" w:rsidRDefault="0052411D" w:rsidP="00A56A5A">
      <w:pPr>
        <w:spacing w:after="0"/>
        <w:ind w:firstLine="709"/>
        <w:rPr>
          <w:rFonts w:ascii="Times New Roman" w:hAnsi="Times New Roman" w:cs="Times New Roman"/>
          <w:sz w:val="28"/>
          <w:szCs w:val="28"/>
        </w:rPr>
      </w:pPr>
    </w:p>
    <w:p w14:paraId="792C70EA" w14:textId="77777777" w:rsidR="0052411D" w:rsidRDefault="0052411D" w:rsidP="00A56A5A">
      <w:pPr>
        <w:spacing w:after="0"/>
        <w:ind w:firstLine="709"/>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75"/>
      </w:tblGrid>
      <w:tr w:rsidR="0052411D" w14:paraId="112CB64E" w14:textId="77777777" w:rsidTr="005549C0">
        <w:tc>
          <w:tcPr>
            <w:tcW w:w="3686" w:type="dxa"/>
          </w:tcPr>
          <w:p w14:paraId="38F4C076" w14:textId="77777777" w:rsidR="0052411D" w:rsidRDefault="0052411D" w:rsidP="005549C0">
            <w:pPr>
              <w:pStyle w:val="ConsPlusNormal"/>
              <w:jc w:val="both"/>
            </w:pPr>
          </w:p>
        </w:tc>
        <w:tc>
          <w:tcPr>
            <w:tcW w:w="5375" w:type="dxa"/>
          </w:tcPr>
          <w:p w14:paraId="208847A9" w14:textId="77777777" w:rsidR="0052411D" w:rsidRPr="00AA17C9" w:rsidRDefault="0052411D" w:rsidP="005549C0">
            <w:pPr>
              <w:pStyle w:val="ConsPlusNormal"/>
              <w:ind w:firstLine="35"/>
              <w:jc w:val="both"/>
              <w:outlineLvl w:val="1"/>
              <w:rPr>
                <w:rFonts w:ascii="Times New Roman" w:hAnsi="Times New Roman" w:cs="Times New Roman"/>
                <w:sz w:val="28"/>
              </w:rPr>
            </w:pPr>
            <w:r w:rsidRPr="00AA17C9">
              <w:rPr>
                <w:rFonts w:ascii="Times New Roman" w:hAnsi="Times New Roman" w:cs="Times New Roman"/>
                <w:sz w:val="28"/>
              </w:rPr>
              <w:t xml:space="preserve">Приложение </w:t>
            </w:r>
            <w:r>
              <w:rPr>
                <w:rFonts w:ascii="Times New Roman" w:hAnsi="Times New Roman" w:cs="Times New Roman"/>
                <w:sz w:val="28"/>
              </w:rPr>
              <w:t>№ 1</w:t>
            </w:r>
          </w:p>
          <w:p w14:paraId="2731DB3D" w14:textId="77777777" w:rsidR="0052411D" w:rsidRPr="00AA17C9" w:rsidRDefault="0052411D" w:rsidP="005549C0">
            <w:pPr>
              <w:pStyle w:val="ConsPlusNormal"/>
              <w:ind w:firstLine="35"/>
              <w:jc w:val="both"/>
              <w:rPr>
                <w:rFonts w:ascii="Times New Roman" w:hAnsi="Times New Roman" w:cs="Times New Roman"/>
                <w:sz w:val="28"/>
              </w:rPr>
            </w:pPr>
            <w:r w:rsidRPr="00AA17C9">
              <w:rPr>
                <w:rFonts w:ascii="Times New Roman" w:hAnsi="Times New Roman" w:cs="Times New Roman"/>
                <w:sz w:val="28"/>
              </w:rPr>
              <w:t>к Административному регламенту</w:t>
            </w:r>
          </w:p>
          <w:p w14:paraId="3EB47985" w14:textId="77777777" w:rsidR="0052411D" w:rsidRPr="00AA17C9" w:rsidRDefault="0052411D" w:rsidP="005549C0">
            <w:pPr>
              <w:pStyle w:val="ConsPlusNormal"/>
              <w:ind w:firstLine="35"/>
              <w:jc w:val="both"/>
              <w:rPr>
                <w:rFonts w:ascii="Times New Roman" w:hAnsi="Times New Roman" w:cs="Times New Roman"/>
                <w:sz w:val="28"/>
              </w:rPr>
            </w:pPr>
            <w:r w:rsidRPr="00AA17C9">
              <w:rPr>
                <w:rFonts w:ascii="Times New Roman" w:hAnsi="Times New Roman" w:cs="Times New Roman"/>
                <w:sz w:val="28"/>
              </w:rPr>
              <w:t>Министерства внутренних дел</w:t>
            </w:r>
          </w:p>
          <w:p w14:paraId="2CA6AC4C" w14:textId="77777777" w:rsidR="0052411D" w:rsidRDefault="0052411D" w:rsidP="005549C0">
            <w:pPr>
              <w:pStyle w:val="ConsPlusNormal"/>
              <w:ind w:firstLine="35"/>
              <w:jc w:val="both"/>
            </w:pPr>
            <w:r>
              <w:rPr>
                <w:rFonts w:ascii="Times New Roman" w:hAnsi="Times New Roman" w:cs="Times New Roman"/>
                <w:sz w:val="28"/>
              </w:rPr>
              <w:t>Российской Федерации предоставления</w:t>
            </w:r>
            <w:r w:rsidRPr="00AA17C9">
              <w:rPr>
                <w:rFonts w:ascii="Times New Roman" w:hAnsi="Times New Roman" w:cs="Times New Roman"/>
                <w:sz w:val="28"/>
              </w:rPr>
              <w:t xml:space="preserve"> государственной</w:t>
            </w:r>
            <w:r>
              <w:rPr>
                <w:rFonts w:ascii="Times New Roman" w:hAnsi="Times New Roman" w:cs="Times New Roman"/>
                <w:sz w:val="28"/>
              </w:rPr>
              <w:t xml:space="preserve"> услуги по проведению экзаменов </w:t>
            </w:r>
            <w:r w:rsidRPr="00AA17C9">
              <w:rPr>
                <w:rFonts w:ascii="Times New Roman" w:hAnsi="Times New Roman" w:cs="Times New Roman"/>
                <w:sz w:val="28"/>
              </w:rPr>
              <w:t>на право управления транспортными</w:t>
            </w:r>
            <w:r>
              <w:rPr>
                <w:rFonts w:ascii="Times New Roman" w:hAnsi="Times New Roman" w:cs="Times New Roman"/>
                <w:sz w:val="28"/>
              </w:rPr>
              <w:t xml:space="preserve"> </w:t>
            </w:r>
            <w:r w:rsidRPr="00AA17C9">
              <w:rPr>
                <w:rFonts w:ascii="Times New Roman" w:hAnsi="Times New Roman" w:cs="Times New Roman"/>
                <w:sz w:val="28"/>
              </w:rPr>
              <w:t>средствами и выдаче</w:t>
            </w:r>
            <w:r>
              <w:rPr>
                <w:rFonts w:ascii="Times New Roman" w:hAnsi="Times New Roman" w:cs="Times New Roman"/>
                <w:sz w:val="28"/>
              </w:rPr>
              <w:t xml:space="preserve"> </w:t>
            </w:r>
            <w:r w:rsidRPr="00AA17C9">
              <w:rPr>
                <w:rFonts w:ascii="Times New Roman" w:hAnsi="Times New Roman" w:cs="Times New Roman"/>
                <w:sz w:val="28"/>
              </w:rPr>
              <w:t>водительских удостоверений</w:t>
            </w:r>
          </w:p>
        </w:tc>
      </w:tr>
    </w:tbl>
    <w:p w14:paraId="7B5A87E1" w14:textId="77777777" w:rsidR="0052411D" w:rsidRDefault="0052411D" w:rsidP="0052411D"/>
    <w:tbl>
      <w:tblPr>
        <w:tblStyle w:val="ac"/>
        <w:tblW w:w="9923" w:type="dxa"/>
        <w:tblInd w:w="-567" w:type="dxa"/>
        <w:tblLook w:val="04A0" w:firstRow="1" w:lastRow="0" w:firstColumn="1" w:lastColumn="0" w:noHBand="0" w:noVBand="1"/>
      </w:tblPr>
      <w:tblGrid>
        <w:gridCol w:w="1852"/>
        <w:gridCol w:w="4664"/>
        <w:gridCol w:w="3407"/>
      </w:tblGrid>
      <w:tr w:rsidR="0052411D" w:rsidRPr="0064305C" w14:paraId="26C7FD39" w14:textId="77777777" w:rsidTr="005549C0">
        <w:trPr>
          <w:trHeight w:val="424"/>
        </w:trPr>
        <w:tc>
          <w:tcPr>
            <w:tcW w:w="1852" w:type="dxa"/>
            <w:vMerge w:val="restart"/>
          </w:tcPr>
          <w:p w14:paraId="5B1BAFC2" w14:textId="77777777" w:rsidR="0052411D" w:rsidRPr="0064305C" w:rsidRDefault="0052411D" w:rsidP="005549C0">
            <w:pPr>
              <w:rPr>
                <w:rFonts w:ascii="Times New Roman" w:hAnsi="Times New Roman" w:cs="Times New Roman"/>
                <w:sz w:val="24"/>
                <w:szCs w:val="24"/>
              </w:rPr>
            </w:pPr>
            <w:r w:rsidRPr="0064305C">
              <w:rPr>
                <w:rFonts w:ascii="Times New Roman" w:hAnsi="Times New Roman" w:cs="Times New Roman"/>
                <w:sz w:val="24"/>
                <w:szCs w:val="24"/>
              </w:rPr>
              <w:t>Дата</w:t>
            </w:r>
          </w:p>
          <w:p w14:paraId="50328A68" w14:textId="77777777" w:rsidR="0052411D" w:rsidRPr="0064305C" w:rsidRDefault="0052411D" w:rsidP="005549C0">
            <w:r w:rsidRPr="0064305C">
              <w:rPr>
                <w:rFonts w:ascii="Times New Roman" w:hAnsi="Times New Roman" w:cs="Times New Roman"/>
                <w:sz w:val="24"/>
                <w:szCs w:val="24"/>
              </w:rPr>
              <w:t>Время</w:t>
            </w:r>
          </w:p>
        </w:tc>
        <w:tc>
          <w:tcPr>
            <w:tcW w:w="4664" w:type="dxa"/>
            <w:vMerge w:val="restart"/>
          </w:tcPr>
          <w:p w14:paraId="3DF484F5" w14:textId="77777777" w:rsidR="0052411D" w:rsidRPr="0064305C" w:rsidRDefault="0052411D" w:rsidP="005549C0">
            <w:pPr>
              <w:jc w:val="center"/>
              <w:rPr>
                <w:rFonts w:ascii="Times New Roman" w:hAnsi="Times New Roman" w:cs="Times New Roman"/>
                <w:sz w:val="24"/>
                <w:szCs w:val="24"/>
              </w:rPr>
            </w:pPr>
            <w:r w:rsidRPr="0064305C">
              <w:rPr>
                <w:rFonts w:ascii="Times New Roman" w:hAnsi="Times New Roman" w:cs="Times New Roman"/>
                <w:sz w:val="24"/>
                <w:szCs w:val="24"/>
              </w:rPr>
              <w:t>подразделение, принявшее заявление</w:t>
            </w:r>
          </w:p>
          <w:p w14:paraId="689D884A" w14:textId="77777777" w:rsidR="0052411D" w:rsidRPr="0064305C" w:rsidRDefault="0052411D" w:rsidP="005549C0">
            <w:pPr>
              <w:jc w:val="center"/>
            </w:pPr>
            <w:r w:rsidRPr="0064305C">
              <w:t>_____________________________________</w:t>
            </w:r>
          </w:p>
        </w:tc>
        <w:tc>
          <w:tcPr>
            <w:tcW w:w="3407" w:type="dxa"/>
          </w:tcPr>
          <w:p w14:paraId="7E825E30" w14:textId="77777777" w:rsidR="0052411D" w:rsidRPr="0064305C" w:rsidRDefault="0052411D" w:rsidP="005549C0">
            <w:pPr>
              <w:tabs>
                <w:tab w:val="left" w:pos="1510"/>
              </w:tabs>
              <w:jc w:val="both"/>
              <w:rPr>
                <w:rFonts w:ascii="Times New Roman" w:hAnsi="Times New Roman" w:cs="Times New Roman"/>
                <w:sz w:val="24"/>
                <w:szCs w:val="24"/>
              </w:rPr>
            </w:pPr>
            <w:r w:rsidRPr="0064305C">
              <w:rPr>
                <w:rFonts w:ascii="Times New Roman" w:hAnsi="Times New Roman" w:cs="Times New Roman"/>
                <w:noProof/>
                <w:sz w:val="24"/>
                <w:szCs w:val="24"/>
                <w:lang w:eastAsia="ru-RU"/>
              </w:rPr>
              <mc:AlternateContent>
                <mc:Choice Requires="wps">
                  <w:drawing>
                    <wp:anchor distT="0" distB="0" distL="114300" distR="114300" simplePos="0" relativeHeight="251532800" behindDoc="0" locked="0" layoutInCell="1" allowOverlap="1" wp14:anchorId="01ECD4D3" wp14:editId="75AD5FA4">
                      <wp:simplePos x="0" y="0"/>
                      <wp:positionH relativeFrom="column">
                        <wp:posOffset>70181</wp:posOffset>
                      </wp:positionH>
                      <wp:positionV relativeFrom="page">
                        <wp:posOffset>52070</wp:posOffset>
                      </wp:positionV>
                      <wp:extent cx="166370" cy="158750"/>
                      <wp:effectExtent l="0" t="0" r="24130" b="1270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166370" cy="1587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A16EF6" id="Скругленный прямоугольник 2" o:spid="_x0000_s1026" style="position:absolute;margin-left:5.55pt;margin-top:4.1pt;width:13.1pt;height:12.5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" fillcolor="white [3212]" strokecolor="black [3213]" strokeweight="1pt">
                      <v:stroke joinstyle="miter"/>
                      <w10:wrap anchory="page"/>
                    </v:roundrect>
                  </w:pict>
                </mc:Fallback>
              </mc:AlternateContent>
            </w:r>
            <w:r w:rsidRPr="0064305C">
              <w:rPr>
                <w:rFonts w:ascii="Times New Roman" w:hAnsi="Times New Roman" w:cs="Times New Roman"/>
                <w:sz w:val="24"/>
                <w:szCs w:val="24"/>
              </w:rPr>
              <w:t xml:space="preserve">          Получено через ЕПГУ</w:t>
            </w:r>
          </w:p>
          <w:p w14:paraId="6A645970" w14:textId="77777777" w:rsidR="0052411D" w:rsidRPr="0064305C" w:rsidRDefault="0052411D" w:rsidP="005549C0">
            <w:pPr>
              <w:tabs>
                <w:tab w:val="left" w:pos="1510"/>
              </w:tabs>
              <w:ind w:left="459" w:firstLine="425"/>
              <w:jc w:val="both"/>
              <w:rPr>
                <w:rFonts w:ascii="Times New Roman" w:hAnsi="Times New Roman" w:cs="Times New Roman"/>
                <w:sz w:val="6"/>
                <w:szCs w:val="24"/>
              </w:rPr>
            </w:pPr>
          </w:p>
        </w:tc>
      </w:tr>
      <w:tr w:rsidR="0052411D" w:rsidRPr="0064305C" w14:paraId="21611DE0" w14:textId="77777777" w:rsidTr="005549C0">
        <w:trPr>
          <w:trHeight w:val="415"/>
        </w:trPr>
        <w:tc>
          <w:tcPr>
            <w:tcW w:w="1852" w:type="dxa"/>
            <w:vMerge/>
          </w:tcPr>
          <w:p w14:paraId="614A3DE2" w14:textId="77777777" w:rsidR="0052411D" w:rsidRPr="0064305C" w:rsidRDefault="0052411D" w:rsidP="005549C0">
            <w:pPr>
              <w:rPr>
                <w:rFonts w:ascii="Times New Roman" w:hAnsi="Times New Roman" w:cs="Times New Roman"/>
                <w:sz w:val="24"/>
                <w:szCs w:val="24"/>
              </w:rPr>
            </w:pPr>
          </w:p>
        </w:tc>
        <w:tc>
          <w:tcPr>
            <w:tcW w:w="4664" w:type="dxa"/>
            <w:vMerge/>
          </w:tcPr>
          <w:p w14:paraId="7835008F" w14:textId="77777777" w:rsidR="0052411D" w:rsidRPr="0064305C" w:rsidRDefault="0052411D" w:rsidP="005549C0">
            <w:pPr>
              <w:rPr>
                <w:rFonts w:ascii="Times New Roman" w:hAnsi="Times New Roman" w:cs="Times New Roman"/>
                <w:sz w:val="24"/>
                <w:szCs w:val="24"/>
              </w:rPr>
            </w:pPr>
          </w:p>
        </w:tc>
        <w:tc>
          <w:tcPr>
            <w:tcW w:w="3407" w:type="dxa"/>
          </w:tcPr>
          <w:p w14:paraId="246358A6" w14:textId="77777777" w:rsidR="0052411D" w:rsidRPr="0064305C" w:rsidRDefault="0052411D" w:rsidP="005549C0">
            <w:pPr>
              <w:tabs>
                <w:tab w:val="left" w:pos="1510"/>
              </w:tabs>
              <w:ind w:firstLine="425"/>
              <w:jc w:val="both"/>
              <w:rPr>
                <w:rFonts w:ascii="Times New Roman" w:hAnsi="Times New Roman" w:cs="Times New Roman"/>
                <w:noProof/>
                <w:sz w:val="24"/>
                <w:szCs w:val="24"/>
                <w:lang w:eastAsia="ru-RU"/>
              </w:rPr>
            </w:pPr>
            <w:r w:rsidRPr="0064305C">
              <w:rPr>
                <w:rFonts w:ascii="Times New Roman" w:hAnsi="Times New Roman" w:cs="Times New Roman"/>
                <w:noProof/>
                <w:sz w:val="24"/>
                <w:szCs w:val="24"/>
                <w:lang w:eastAsia="ru-RU"/>
              </w:rPr>
              <mc:AlternateContent>
                <mc:Choice Requires="wps">
                  <w:drawing>
                    <wp:anchor distT="0" distB="0" distL="114300" distR="114300" simplePos="0" relativeHeight="251531776" behindDoc="0" locked="0" layoutInCell="1" allowOverlap="1" wp14:anchorId="173B113E" wp14:editId="501128E7">
                      <wp:simplePos x="0" y="0"/>
                      <wp:positionH relativeFrom="column">
                        <wp:posOffset>71424</wp:posOffset>
                      </wp:positionH>
                      <wp:positionV relativeFrom="page">
                        <wp:posOffset>42545</wp:posOffset>
                      </wp:positionV>
                      <wp:extent cx="166370" cy="158750"/>
                      <wp:effectExtent l="0" t="0" r="24130" b="12700"/>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166370" cy="1587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F78C1B" id="Скругленный прямоугольник 9" o:spid="_x0000_s1026" style="position:absolute;margin-left:5.6pt;margin-top:3.35pt;width:13.1pt;height:12.5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" fillcolor="window" strokecolor="windowText" strokeweight="1pt">
                      <v:stroke joinstyle="miter"/>
                      <w10:wrap anchory="page"/>
                    </v:roundrect>
                  </w:pict>
                </mc:Fallback>
              </mc:AlternateContent>
            </w:r>
            <w:r w:rsidRPr="0064305C">
              <w:rPr>
                <w:rFonts w:ascii="Times New Roman" w:hAnsi="Times New Roman" w:cs="Times New Roman"/>
                <w:noProof/>
                <w:sz w:val="24"/>
                <w:szCs w:val="24"/>
                <w:lang w:eastAsia="ru-RU"/>
              </w:rPr>
              <w:t xml:space="preserve">   Получено через МФЦ</w:t>
            </w:r>
          </w:p>
          <w:p w14:paraId="124CA4F6" w14:textId="77777777" w:rsidR="0052411D" w:rsidRPr="0064305C" w:rsidRDefault="0052411D" w:rsidP="005549C0">
            <w:pPr>
              <w:tabs>
                <w:tab w:val="left" w:pos="1510"/>
              </w:tabs>
              <w:ind w:left="459" w:firstLine="425"/>
              <w:jc w:val="both"/>
              <w:rPr>
                <w:rFonts w:ascii="Times New Roman" w:hAnsi="Times New Roman" w:cs="Times New Roman"/>
                <w:noProof/>
                <w:sz w:val="4"/>
                <w:szCs w:val="24"/>
                <w:lang w:eastAsia="ru-RU"/>
              </w:rPr>
            </w:pPr>
          </w:p>
        </w:tc>
      </w:tr>
      <w:tr w:rsidR="0052411D" w:rsidRPr="0064305C" w14:paraId="0EA16E71" w14:textId="77777777" w:rsidTr="005549C0">
        <w:trPr>
          <w:trHeight w:val="2431"/>
        </w:trPr>
        <w:tc>
          <w:tcPr>
            <w:tcW w:w="6516" w:type="dxa"/>
            <w:gridSpan w:val="2"/>
          </w:tcPr>
          <w:p w14:paraId="25C3F02B" w14:textId="77777777" w:rsidR="0052411D" w:rsidRPr="0064305C" w:rsidRDefault="0052411D" w:rsidP="005549C0">
            <w:pPr>
              <w:ind w:right="-1"/>
              <w:rPr>
                <w:rFonts w:ascii="Times New Roman" w:hAnsi="Times New Roman" w:cs="Times New Roman"/>
                <w:sz w:val="24"/>
                <w:szCs w:val="24"/>
              </w:rPr>
            </w:pPr>
            <w:r w:rsidRPr="0064305C">
              <w:rPr>
                <w:rFonts w:ascii="Times New Roman" w:hAnsi="Times New Roman" w:cs="Times New Roman"/>
                <w:noProof/>
                <w:sz w:val="24"/>
                <w:szCs w:val="24"/>
                <w:lang w:eastAsia="ru-RU"/>
              </w:rPr>
              <mc:AlternateContent>
                <mc:Choice Requires="wps">
                  <w:drawing>
                    <wp:anchor distT="0" distB="0" distL="114300" distR="114300" simplePos="0" relativeHeight="251533824" behindDoc="0" locked="0" layoutInCell="1" allowOverlap="1" wp14:anchorId="3D5AF44B" wp14:editId="655ABAEF">
                      <wp:simplePos x="0" y="0"/>
                      <wp:positionH relativeFrom="column">
                        <wp:posOffset>1265555</wp:posOffset>
                      </wp:positionH>
                      <wp:positionV relativeFrom="page">
                        <wp:posOffset>116205</wp:posOffset>
                      </wp:positionV>
                      <wp:extent cx="1558290" cy="304800"/>
                      <wp:effectExtent l="0" t="0" r="22860" b="19050"/>
                      <wp:wrapNone/>
                      <wp:docPr id="3" name="Прямоугольник 3"/>
                      <wp:cNvGraphicFramePr/>
                      <a:graphic xmlns:a="http://schemas.openxmlformats.org/drawingml/2006/main">
                        <a:graphicData uri="http://schemas.microsoft.com/office/word/2010/wordprocessingShape">
                          <wps:wsp>
                            <wps:cNvSpPr/>
                            <wps:spPr>
                              <a:xfrm>
                                <a:off x="0" y="0"/>
                                <a:ext cx="1558290" cy="30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101E5C" w14:textId="77777777" w:rsidR="009C268A" w:rsidRPr="00540D51" w:rsidRDefault="009C268A" w:rsidP="0052411D">
                                  <w:pPr>
                                    <w:jc w:val="center"/>
                                    <w:rPr>
                                      <w:rFonts w:ascii="Times New Roman" w:hAnsi="Times New Roman" w:cs="Times New Roman"/>
                                      <w:b/>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AF44B" id="Прямоугольник 3" o:spid="_x0000_s1026" style="position:absolute;margin-left:99.65pt;margin-top:9.15pt;width:122.7pt;height:24pt;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" fillcolor="white [3212]" strokecolor="black [3213]" strokeweight="1pt">
                      <v:textbox>
                        <w:txbxContent>
                          <w:p w14:paraId="62101E5C" w14:textId="77777777" w:rsidR="009C268A" w:rsidRPr="00540D51" w:rsidRDefault="009C268A" w:rsidP="0052411D">
                            <w:pPr>
                              <w:jc w:val="center"/>
                              <w:rPr>
                                <w:rFonts w:ascii="Times New Roman" w:hAnsi="Times New Roman" w:cs="Times New Roman"/>
                                <w:b/>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y="page"/>
                    </v:rect>
                  </w:pict>
                </mc:Fallback>
              </mc:AlternateContent>
            </w:r>
          </w:p>
          <w:p w14:paraId="68E17AA2" w14:textId="77777777" w:rsidR="0052411D" w:rsidRPr="0064305C" w:rsidRDefault="0052411D" w:rsidP="005549C0">
            <w:pPr>
              <w:ind w:right="-1"/>
              <w:rPr>
                <w:rFonts w:ascii="Times New Roman" w:hAnsi="Times New Roman" w:cs="Times New Roman"/>
                <w:sz w:val="24"/>
                <w:szCs w:val="24"/>
              </w:rPr>
            </w:pPr>
            <w:r w:rsidRPr="0064305C">
              <w:rPr>
                <w:rFonts w:ascii="Times New Roman" w:hAnsi="Times New Roman" w:cs="Times New Roman"/>
                <w:sz w:val="24"/>
                <w:szCs w:val="24"/>
              </w:rPr>
              <w:t>ЗАЯВЛЕНИЕ №</w:t>
            </w:r>
          </w:p>
          <w:p w14:paraId="2D2A90F7" w14:textId="77777777" w:rsidR="0052411D" w:rsidRPr="0064305C" w:rsidRDefault="0052411D" w:rsidP="005549C0">
            <w:pPr>
              <w:ind w:right="-1"/>
              <w:rPr>
                <w:rFonts w:ascii="Times New Roman" w:hAnsi="Times New Roman" w:cs="Times New Roman"/>
                <w:sz w:val="24"/>
                <w:szCs w:val="24"/>
              </w:rPr>
            </w:pPr>
            <w:r w:rsidRPr="0064305C">
              <w:rPr>
                <w:rFonts w:ascii="Times New Roman" w:hAnsi="Times New Roman" w:cs="Times New Roman"/>
                <w:noProof/>
                <w:sz w:val="24"/>
                <w:szCs w:val="24"/>
                <w:lang w:eastAsia="ru-RU"/>
              </w:rPr>
              <mc:AlternateContent>
                <mc:Choice Requires="wps">
                  <w:drawing>
                    <wp:anchor distT="0" distB="0" distL="114300" distR="114300" simplePos="0" relativeHeight="251534848" behindDoc="0" locked="0" layoutInCell="1" allowOverlap="1" wp14:anchorId="64C24CEC" wp14:editId="0D0DDB5F">
                      <wp:simplePos x="0" y="0"/>
                      <wp:positionH relativeFrom="column">
                        <wp:posOffset>170180</wp:posOffset>
                      </wp:positionH>
                      <wp:positionV relativeFrom="page">
                        <wp:posOffset>487680</wp:posOffset>
                      </wp:positionV>
                      <wp:extent cx="3686175" cy="6477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3686175" cy="647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0DAF9C" w14:textId="77777777" w:rsidR="009C268A" w:rsidRPr="00540D51" w:rsidRDefault="009C268A" w:rsidP="0052411D">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24CEC" id="Прямоугольник 4" o:spid="_x0000_s1027" style="position:absolute;margin-left:13.4pt;margin-top:38.4pt;width:290.25pt;height:51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" fillcolor="white [3212]" strokecolor="black [3213]" strokeweight="1pt">
                      <v:textbox>
                        <w:txbxContent>
                          <w:p w14:paraId="330DAF9C" w14:textId="77777777" w:rsidR="009C268A" w:rsidRPr="00540D51" w:rsidRDefault="009C268A" w:rsidP="0052411D">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y="page"/>
                    </v:rect>
                  </w:pict>
                </mc:Fallback>
              </mc:AlternateContent>
            </w:r>
          </w:p>
          <w:p w14:paraId="55080DB9" w14:textId="77777777" w:rsidR="0052411D" w:rsidRPr="0064305C" w:rsidRDefault="0052411D" w:rsidP="005549C0">
            <w:pPr>
              <w:ind w:right="-1"/>
              <w:rPr>
                <w:rFonts w:ascii="Times New Roman" w:hAnsi="Times New Roman" w:cs="Times New Roman"/>
                <w:sz w:val="24"/>
                <w:szCs w:val="24"/>
              </w:rPr>
            </w:pPr>
            <w:r w:rsidRPr="0064305C">
              <w:rPr>
                <w:rFonts w:ascii="Times New Roman" w:hAnsi="Times New Roman" w:cs="Times New Roman"/>
                <w:sz w:val="24"/>
                <w:szCs w:val="24"/>
              </w:rPr>
              <w:t xml:space="preserve"> </w:t>
            </w:r>
          </w:p>
          <w:p w14:paraId="310362AD" w14:textId="77777777" w:rsidR="0052411D" w:rsidRPr="0064305C" w:rsidRDefault="0052411D" w:rsidP="005549C0">
            <w:pPr>
              <w:rPr>
                <w:rFonts w:ascii="Times New Roman" w:hAnsi="Times New Roman" w:cs="Times New Roman"/>
                <w:sz w:val="24"/>
                <w:szCs w:val="24"/>
              </w:rPr>
            </w:pPr>
          </w:p>
          <w:p w14:paraId="69ED52F9" w14:textId="77777777" w:rsidR="0052411D" w:rsidRPr="0064305C" w:rsidRDefault="0052411D" w:rsidP="005549C0">
            <w:pPr>
              <w:rPr>
                <w:rFonts w:ascii="Times New Roman" w:hAnsi="Times New Roman" w:cs="Times New Roman"/>
                <w:sz w:val="24"/>
                <w:szCs w:val="24"/>
              </w:rPr>
            </w:pPr>
          </w:p>
          <w:p w14:paraId="50950946" w14:textId="77777777" w:rsidR="0052411D" w:rsidRPr="0064305C" w:rsidRDefault="0052411D" w:rsidP="005549C0">
            <w:pPr>
              <w:rPr>
                <w:rFonts w:ascii="Times New Roman" w:hAnsi="Times New Roman" w:cs="Times New Roman"/>
                <w:sz w:val="24"/>
                <w:szCs w:val="24"/>
              </w:rPr>
            </w:pPr>
          </w:p>
        </w:tc>
        <w:tc>
          <w:tcPr>
            <w:tcW w:w="3407" w:type="dxa"/>
          </w:tcPr>
          <w:p w14:paraId="0091B513" w14:textId="77777777" w:rsidR="0052411D" w:rsidRPr="0064305C" w:rsidRDefault="0052411D" w:rsidP="005549C0">
            <w:pPr>
              <w:jc w:val="both"/>
              <w:rPr>
                <w:rFonts w:ascii="Times New Roman" w:hAnsi="Times New Roman" w:cs="Times New Roman"/>
                <w:noProof/>
                <w:sz w:val="24"/>
                <w:szCs w:val="24"/>
                <w:lang w:eastAsia="ru-RU"/>
              </w:rPr>
            </w:pPr>
          </w:p>
          <w:p w14:paraId="70DC49EE" w14:textId="77777777" w:rsidR="0052411D" w:rsidRPr="0064305C" w:rsidRDefault="0052411D" w:rsidP="005549C0">
            <w:pPr>
              <w:ind w:right="34"/>
              <w:jc w:val="center"/>
              <w:rPr>
                <w:rFonts w:ascii="Times New Roman" w:hAnsi="Times New Roman" w:cs="Times New Roman"/>
                <w:noProof/>
                <w:sz w:val="24"/>
                <w:szCs w:val="24"/>
                <w:lang w:eastAsia="ru-RU"/>
              </w:rPr>
            </w:pPr>
            <w:r w:rsidRPr="0064305C">
              <w:rPr>
                <w:rFonts w:ascii="Times New Roman" w:hAnsi="Times New Roman" w:cs="Times New Roman"/>
                <w:noProof/>
                <w:sz w:val="24"/>
                <w:szCs w:val="24"/>
                <w:lang w:eastAsia="ru-RU"/>
              </w:rPr>
              <w:t>Категория (подкатегория) ТС</w:t>
            </w:r>
          </w:p>
          <w:p w14:paraId="4E0D19DC" w14:textId="77777777" w:rsidR="0052411D" w:rsidRPr="0064305C" w:rsidRDefault="0052411D" w:rsidP="005549C0">
            <w:pPr>
              <w:rPr>
                <w:rFonts w:ascii="Times New Roman" w:hAnsi="Times New Roman" w:cs="Times New Roman"/>
                <w:sz w:val="24"/>
                <w:szCs w:val="24"/>
                <w:lang w:eastAsia="ru-RU"/>
              </w:rPr>
            </w:pPr>
            <w:r w:rsidRPr="0064305C">
              <w:rPr>
                <w:rFonts w:ascii="Times New Roman" w:hAnsi="Times New Roman" w:cs="Times New Roman"/>
                <w:noProof/>
                <w:sz w:val="24"/>
                <w:szCs w:val="24"/>
                <w:lang w:eastAsia="ru-RU"/>
              </w:rPr>
              <mc:AlternateContent>
                <mc:Choice Requires="wps">
                  <w:drawing>
                    <wp:anchor distT="0" distB="0" distL="114300" distR="114300" simplePos="0" relativeHeight="251535872" behindDoc="0" locked="0" layoutInCell="1" allowOverlap="1" wp14:anchorId="67A5729F" wp14:editId="512B36EC">
                      <wp:simplePos x="0" y="0"/>
                      <wp:positionH relativeFrom="column">
                        <wp:posOffset>-14605</wp:posOffset>
                      </wp:positionH>
                      <wp:positionV relativeFrom="page">
                        <wp:posOffset>373380</wp:posOffset>
                      </wp:positionV>
                      <wp:extent cx="1828800" cy="278130"/>
                      <wp:effectExtent l="0" t="0" r="19050" b="26670"/>
                      <wp:wrapNone/>
                      <wp:docPr id="5" name="Прямоугольник 5"/>
                      <wp:cNvGraphicFramePr/>
                      <a:graphic xmlns:a="http://schemas.openxmlformats.org/drawingml/2006/main">
                        <a:graphicData uri="http://schemas.microsoft.com/office/word/2010/wordprocessingShape">
                          <wps:wsp>
                            <wps:cNvSpPr/>
                            <wps:spPr>
                              <a:xfrm>
                                <a:off x="0" y="0"/>
                                <a:ext cx="1828800" cy="2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91EF5E" w14:textId="77777777" w:rsidR="009C268A" w:rsidRPr="00540D51" w:rsidRDefault="009C268A" w:rsidP="0052411D">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5729F" id="Прямоугольник 5" o:spid="_x0000_s1028" style="position:absolute;margin-left:-1.15pt;margin-top:29.4pt;width:2in;height:21.9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" fillcolor="white [3212]" strokecolor="black [3213]" strokeweight="1pt">
                      <v:textbox>
                        <w:txbxContent>
                          <w:p w14:paraId="1891EF5E" w14:textId="77777777" w:rsidR="009C268A" w:rsidRPr="00540D51" w:rsidRDefault="009C268A" w:rsidP="0052411D">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y="page"/>
                    </v:rect>
                  </w:pict>
                </mc:Fallback>
              </mc:AlternateContent>
            </w:r>
          </w:p>
          <w:p w14:paraId="67A5EF9A" w14:textId="77777777" w:rsidR="0052411D" w:rsidRPr="0064305C" w:rsidRDefault="0052411D" w:rsidP="005549C0">
            <w:pPr>
              <w:rPr>
                <w:rFonts w:ascii="Times New Roman" w:hAnsi="Times New Roman" w:cs="Times New Roman"/>
                <w:sz w:val="24"/>
                <w:szCs w:val="24"/>
                <w:lang w:eastAsia="ru-RU"/>
              </w:rPr>
            </w:pPr>
          </w:p>
          <w:p w14:paraId="63E5C940" w14:textId="77777777" w:rsidR="0052411D" w:rsidRPr="0064305C" w:rsidRDefault="0052411D" w:rsidP="005549C0">
            <w:pPr>
              <w:rPr>
                <w:rFonts w:ascii="Times New Roman" w:hAnsi="Times New Roman" w:cs="Times New Roman"/>
                <w:noProof/>
                <w:sz w:val="24"/>
                <w:szCs w:val="24"/>
                <w:lang w:eastAsia="ru-RU"/>
              </w:rPr>
            </w:pPr>
            <w:r w:rsidRPr="0064305C">
              <w:rPr>
                <w:rFonts w:ascii="Times New Roman" w:hAnsi="Times New Roman" w:cs="Times New Roman"/>
                <w:noProof/>
                <w:sz w:val="24"/>
                <w:szCs w:val="24"/>
                <w:lang w:eastAsia="ru-RU"/>
              </w:rPr>
              <mc:AlternateContent>
                <mc:Choice Requires="wps">
                  <w:drawing>
                    <wp:anchor distT="0" distB="0" distL="114300" distR="114300" simplePos="0" relativeHeight="251536896" behindDoc="0" locked="0" layoutInCell="1" allowOverlap="1" wp14:anchorId="01E6CA90" wp14:editId="0DF5AD17">
                      <wp:simplePos x="0" y="0"/>
                      <wp:positionH relativeFrom="column">
                        <wp:posOffset>575945</wp:posOffset>
                      </wp:positionH>
                      <wp:positionV relativeFrom="page">
                        <wp:posOffset>716280</wp:posOffset>
                      </wp:positionV>
                      <wp:extent cx="914400" cy="28575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914400"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FF124B" w14:textId="77777777" w:rsidR="009C268A" w:rsidRPr="00540D51" w:rsidRDefault="009C268A" w:rsidP="0052411D">
                                  <w:pPr>
                                    <w:jc w:val="cente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E6CA90" id="Прямоугольник 8" o:spid="_x0000_s1029" style="position:absolute;margin-left:45.35pt;margin-top:56.4pt;width:1in;height:22.5pt;z-index:25153689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" fillcolor="white [3212]" strokecolor="black [3213]" strokeweight="1pt">
                      <v:textbox>
                        <w:txbxContent>
                          <w:p w14:paraId="49FF124B" w14:textId="77777777" w:rsidR="009C268A" w:rsidRPr="00540D51" w:rsidRDefault="009C268A" w:rsidP="0052411D">
                            <w:pPr>
                              <w:jc w:val="cente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y="page"/>
                    </v:rect>
                  </w:pict>
                </mc:Fallback>
              </mc:AlternateContent>
            </w:r>
            <w:r w:rsidRPr="0064305C">
              <w:rPr>
                <w:rFonts w:ascii="Times New Roman" w:hAnsi="Times New Roman" w:cs="Times New Roman"/>
                <w:sz w:val="24"/>
                <w:szCs w:val="24"/>
              </w:rPr>
              <w:t xml:space="preserve">Стаж с </w:t>
            </w:r>
          </w:p>
          <w:p w14:paraId="01668215" w14:textId="77777777" w:rsidR="0052411D" w:rsidRPr="0064305C" w:rsidRDefault="0052411D" w:rsidP="005549C0">
            <w:pPr>
              <w:rPr>
                <w:rFonts w:ascii="Times New Roman" w:hAnsi="Times New Roman" w:cs="Times New Roman"/>
                <w:sz w:val="14"/>
                <w:szCs w:val="24"/>
                <w:lang w:eastAsia="ru-RU"/>
              </w:rPr>
            </w:pPr>
          </w:p>
          <w:p w14:paraId="54990D56" w14:textId="77777777" w:rsidR="0052411D" w:rsidRPr="0064305C" w:rsidRDefault="0052411D" w:rsidP="005549C0">
            <w:pPr>
              <w:rPr>
                <w:rFonts w:ascii="Times New Roman" w:hAnsi="Times New Roman" w:cs="Times New Roman"/>
                <w:sz w:val="2"/>
                <w:szCs w:val="24"/>
                <w:lang w:eastAsia="ru-RU"/>
              </w:rPr>
            </w:pPr>
            <w:r w:rsidRPr="0064305C">
              <w:rPr>
                <w:rFonts w:ascii="Times New Roman" w:hAnsi="Times New Roman" w:cs="Times New Roman"/>
                <w:noProof/>
                <w:sz w:val="24"/>
                <w:szCs w:val="24"/>
                <w:lang w:eastAsia="ru-RU"/>
              </w:rPr>
              <mc:AlternateContent>
                <mc:Choice Requires="wps">
                  <w:drawing>
                    <wp:anchor distT="0" distB="0" distL="114300" distR="114300" simplePos="0" relativeHeight="251537920" behindDoc="0" locked="0" layoutInCell="1" allowOverlap="1" wp14:anchorId="24FDF65E" wp14:editId="3DE148AB">
                      <wp:simplePos x="0" y="0"/>
                      <wp:positionH relativeFrom="column">
                        <wp:posOffset>-5080</wp:posOffset>
                      </wp:positionH>
                      <wp:positionV relativeFrom="page">
                        <wp:posOffset>1173480</wp:posOffset>
                      </wp:positionV>
                      <wp:extent cx="1828800" cy="278130"/>
                      <wp:effectExtent l="0" t="0" r="19050" b="26670"/>
                      <wp:wrapNone/>
                      <wp:docPr id="1" name="Прямоугольник 1"/>
                      <wp:cNvGraphicFramePr/>
                      <a:graphic xmlns:a="http://schemas.openxmlformats.org/drawingml/2006/main">
                        <a:graphicData uri="http://schemas.microsoft.com/office/word/2010/wordprocessingShape">
                          <wps:wsp>
                            <wps:cNvSpPr/>
                            <wps:spPr>
                              <a:xfrm>
                                <a:off x="0" y="0"/>
                                <a:ext cx="1828800" cy="2781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CD82587" w14:textId="77777777" w:rsidR="009C268A" w:rsidRPr="00540D51" w:rsidRDefault="009C268A" w:rsidP="0052411D">
                                  <w:pPr>
                                    <w:jc w:val="center"/>
                                    <w:rPr>
                                      <w:rFonts w:ascii="Times New Roman" w:hAnsi="Times New Roman" w:cs="Times New Roman"/>
                                      <w:b/>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DF65E" id="Прямоугольник 1" o:spid="_x0000_s1030" style="position:absolute;margin-left:-.4pt;margin-top:92.4pt;width:2in;height:21.9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" fillcolor="window" strokecolor="windowText" strokeweight="1pt">
                      <v:textbox>
                        <w:txbxContent>
                          <w:p w14:paraId="5CD82587" w14:textId="77777777" w:rsidR="009C268A" w:rsidRPr="00540D51" w:rsidRDefault="009C268A" w:rsidP="0052411D">
                            <w:pPr>
                              <w:jc w:val="center"/>
                              <w:rPr>
                                <w:rFonts w:ascii="Times New Roman" w:hAnsi="Times New Roman" w:cs="Times New Roman"/>
                                <w:b/>
                                <w:sz w:val="24"/>
                                <w:szCs w:val="24"/>
                                <w:lang w:val="en-US"/>
                              </w:rPr>
                            </w:pPr>
                          </w:p>
                        </w:txbxContent>
                      </v:textbox>
                      <w10:wrap anchory="page"/>
                    </v:rect>
                  </w:pict>
                </mc:Fallback>
              </mc:AlternateContent>
            </w:r>
            <w:r w:rsidRPr="0064305C">
              <w:rPr>
                <w:rFonts w:ascii="Times New Roman" w:hAnsi="Times New Roman" w:cs="Times New Roman"/>
                <w:sz w:val="24"/>
                <w:szCs w:val="24"/>
                <w:lang w:eastAsia="ru-RU"/>
              </w:rPr>
              <w:t>Особые отметки:</w:t>
            </w:r>
            <w:r w:rsidRPr="0064305C">
              <w:rPr>
                <w:rFonts w:ascii="Times New Roman" w:hAnsi="Times New Roman" w:cs="Times New Roman"/>
                <w:noProof/>
                <w:sz w:val="24"/>
                <w:szCs w:val="24"/>
                <w:lang w:eastAsia="ru-RU"/>
              </w:rPr>
              <w:t xml:space="preserve"> </w:t>
            </w:r>
          </w:p>
        </w:tc>
      </w:tr>
    </w:tbl>
    <w:p w14:paraId="6216ADF4" w14:textId="77777777" w:rsidR="0052411D" w:rsidRPr="0064305C" w:rsidRDefault="0052411D" w:rsidP="0052411D">
      <w:pPr>
        <w:ind w:left="-567"/>
        <w:rPr>
          <w:sz w:val="2"/>
        </w:rPr>
      </w:pPr>
    </w:p>
    <w:tbl>
      <w:tblPr>
        <w:tblStyle w:val="ac"/>
        <w:tblW w:w="9889" w:type="dxa"/>
        <w:tblInd w:w="-567" w:type="dxa"/>
        <w:tblLayout w:type="fixed"/>
        <w:tblLook w:val="04A0" w:firstRow="1" w:lastRow="0" w:firstColumn="1" w:lastColumn="0" w:noHBand="0" w:noVBand="1"/>
      </w:tblPr>
      <w:tblGrid>
        <w:gridCol w:w="1951"/>
        <w:gridCol w:w="1452"/>
        <w:gridCol w:w="391"/>
        <w:gridCol w:w="284"/>
        <w:gridCol w:w="416"/>
        <w:gridCol w:w="201"/>
        <w:gridCol w:w="1166"/>
        <w:gridCol w:w="67"/>
        <w:gridCol w:w="672"/>
        <w:gridCol w:w="171"/>
        <w:gridCol w:w="163"/>
        <w:gridCol w:w="942"/>
        <w:gridCol w:w="186"/>
        <w:gridCol w:w="665"/>
        <w:gridCol w:w="1162"/>
      </w:tblGrid>
      <w:tr w:rsidR="0052411D" w:rsidRPr="0064305C" w14:paraId="1CDF897D" w14:textId="77777777" w:rsidTr="005549C0">
        <w:tc>
          <w:tcPr>
            <w:tcW w:w="1951" w:type="dxa"/>
          </w:tcPr>
          <w:p w14:paraId="1B1C5FBB" w14:textId="77777777" w:rsidR="0052411D" w:rsidRPr="0064305C" w:rsidRDefault="0052411D" w:rsidP="005549C0">
            <w:pPr>
              <w:ind w:right="-1"/>
              <w:rPr>
                <w:rFonts w:ascii="Times New Roman" w:hAnsi="Times New Roman" w:cs="Times New Roman"/>
                <w:sz w:val="24"/>
                <w:szCs w:val="24"/>
              </w:rPr>
            </w:pPr>
            <w:r w:rsidRPr="0064305C">
              <w:rPr>
                <w:rFonts w:ascii="Times New Roman" w:hAnsi="Times New Roman" w:cs="Times New Roman"/>
                <w:sz w:val="20"/>
                <w:szCs w:val="24"/>
              </w:rPr>
              <w:t>1. Фамилия</w:t>
            </w:r>
          </w:p>
        </w:tc>
        <w:tc>
          <w:tcPr>
            <w:tcW w:w="1843" w:type="dxa"/>
            <w:gridSpan w:val="2"/>
          </w:tcPr>
          <w:p w14:paraId="2A91469A" w14:textId="77777777" w:rsidR="0052411D" w:rsidRPr="0064305C" w:rsidRDefault="0052411D" w:rsidP="005549C0">
            <w:pPr>
              <w:ind w:right="-1"/>
              <w:rPr>
                <w:rFonts w:ascii="Times New Roman" w:hAnsi="Times New Roman" w:cs="Times New Roman"/>
                <w:b/>
                <w:sz w:val="24"/>
                <w:szCs w:val="24"/>
              </w:rPr>
            </w:pPr>
          </w:p>
        </w:tc>
        <w:tc>
          <w:tcPr>
            <w:tcW w:w="901" w:type="dxa"/>
            <w:gridSpan w:val="3"/>
          </w:tcPr>
          <w:p w14:paraId="224E483B" w14:textId="77777777" w:rsidR="0052411D" w:rsidRPr="0064305C" w:rsidRDefault="0052411D" w:rsidP="005549C0">
            <w:pPr>
              <w:ind w:right="-1"/>
              <w:rPr>
                <w:rFonts w:ascii="Times New Roman" w:hAnsi="Times New Roman" w:cs="Times New Roman"/>
                <w:sz w:val="24"/>
                <w:szCs w:val="24"/>
              </w:rPr>
            </w:pPr>
            <w:r w:rsidRPr="0064305C">
              <w:rPr>
                <w:rFonts w:ascii="Times New Roman" w:hAnsi="Times New Roman" w:cs="Times New Roman"/>
                <w:sz w:val="20"/>
                <w:szCs w:val="24"/>
              </w:rPr>
              <w:t>Имя</w:t>
            </w:r>
          </w:p>
        </w:tc>
        <w:tc>
          <w:tcPr>
            <w:tcW w:w="2076" w:type="dxa"/>
            <w:gridSpan w:val="4"/>
          </w:tcPr>
          <w:p w14:paraId="3035C172" w14:textId="77777777" w:rsidR="0052411D" w:rsidRPr="0064305C" w:rsidRDefault="0052411D" w:rsidP="005549C0">
            <w:pPr>
              <w:ind w:right="-1"/>
              <w:rPr>
                <w:rFonts w:ascii="Times New Roman" w:hAnsi="Times New Roman" w:cs="Times New Roman"/>
                <w:b/>
                <w:sz w:val="24"/>
                <w:szCs w:val="24"/>
              </w:rPr>
            </w:pPr>
          </w:p>
        </w:tc>
        <w:tc>
          <w:tcPr>
            <w:tcW w:w="1291" w:type="dxa"/>
            <w:gridSpan w:val="3"/>
          </w:tcPr>
          <w:p w14:paraId="194B0D3B" w14:textId="77777777" w:rsidR="0052411D" w:rsidRPr="0064305C" w:rsidRDefault="0052411D" w:rsidP="005549C0">
            <w:pPr>
              <w:ind w:right="-1"/>
              <w:rPr>
                <w:rFonts w:ascii="Times New Roman" w:hAnsi="Times New Roman" w:cs="Times New Roman"/>
                <w:sz w:val="20"/>
                <w:szCs w:val="24"/>
              </w:rPr>
            </w:pPr>
            <w:r w:rsidRPr="0064305C">
              <w:rPr>
                <w:rFonts w:ascii="Times New Roman" w:hAnsi="Times New Roman" w:cs="Times New Roman"/>
                <w:sz w:val="20"/>
                <w:szCs w:val="24"/>
              </w:rPr>
              <w:t>Отчество</w:t>
            </w:r>
            <w:r w:rsidRPr="0064305C">
              <w:rPr>
                <w:rStyle w:val="a9"/>
                <w:rFonts w:ascii="Times New Roman" w:hAnsi="Times New Roman" w:cs="Times New Roman"/>
                <w:sz w:val="20"/>
                <w:szCs w:val="24"/>
              </w:rPr>
              <w:footnoteReference w:id="68"/>
            </w:r>
          </w:p>
        </w:tc>
        <w:tc>
          <w:tcPr>
            <w:tcW w:w="1827" w:type="dxa"/>
            <w:gridSpan w:val="2"/>
          </w:tcPr>
          <w:p w14:paraId="6F47499A" w14:textId="77777777" w:rsidR="0052411D" w:rsidRPr="0064305C" w:rsidRDefault="0052411D" w:rsidP="005549C0">
            <w:pPr>
              <w:ind w:right="-1"/>
              <w:rPr>
                <w:rFonts w:ascii="Times New Roman" w:hAnsi="Times New Roman" w:cs="Times New Roman"/>
                <w:b/>
                <w:noProof/>
                <w:sz w:val="24"/>
                <w:szCs w:val="24"/>
                <w:lang w:eastAsia="ru-RU"/>
              </w:rPr>
            </w:pPr>
          </w:p>
        </w:tc>
      </w:tr>
      <w:tr w:rsidR="0052411D" w:rsidRPr="0064305C" w14:paraId="7C6DB479" w14:textId="77777777" w:rsidTr="005549C0">
        <w:trPr>
          <w:trHeight w:val="383"/>
        </w:trPr>
        <w:tc>
          <w:tcPr>
            <w:tcW w:w="1951" w:type="dxa"/>
          </w:tcPr>
          <w:p w14:paraId="46AA53A8" w14:textId="77777777" w:rsidR="0052411D" w:rsidRPr="0064305C" w:rsidRDefault="0052411D" w:rsidP="005549C0">
            <w:pPr>
              <w:ind w:right="-1"/>
              <w:rPr>
                <w:rFonts w:ascii="Times New Roman" w:hAnsi="Times New Roman" w:cs="Times New Roman"/>
                <w:sz w:val="20"/>
                <w:szCs w:val="20"/>
              </w:rPr>
            </w:pPr>
            <w:r w:rsidRPr="0064305C">
              <w:rPr>
                <w:rFonts w:ascii="Times New Roman" w:hAnsi="Times New Roman" w:cs="Times New Roman"/>
                <w:sz w:val="20"/>
                <w:szCs w:val="20"/>
              </w:rPr>
              <w:t>2.Дата рождения</w:t>
            </w:r>
          </w:p>
        </w:tc>
        <w:tc>
          <w:tcPr>
            <w:tcW w:w="1843" w:type="dxa"/>
            <w:gridSpan w:val="2"/>
          </w:tcPr>
          <w:p w14:paraId="0F58264E" w14:textId="77777777" w:rsidR="0052411D" w:rsidRPr="0064305C" w:rsidRDefault="0052411D" w:rsidP="005549C0">
            <w:pPr>
              <w:ind w:right="-1"/>
              <w:rPr>
                <w:rFonts w:ascii="Times New Roman" w:hAnsi="Times New Roman" w:cs="Times New Roman"/>
                <w:b/>
                <w:sz w:val="24"/>
                <w:szCs w:val="24"/>
              </w:rPr>
            </w:pPr>
          </w:p>
        </w:tc>
        <w:tc>
          <w:tcPr>
            <w:tcW w:w="2134" w:type="dxa"/>
            <w:gridSpan w:val="5"/>
          </w:tcPr>
          <w:p w14:paraId="43C242BF" w14:textId="77777777" w:rsidR="0052411D" w:rsidRPr="0064305C" w:rsidRDefault="0052411D" w:rsidP="005549C0">
            <w:pPr>
              <w:ind w:right="-1"/>
              <w:rPr>
                <w:rFonts w:ascii="Times New Roman" w:hAnsi="Times New Roman" w:cs="Times New Roman"/>
                <w:sz w:val="20"/>
                <w:szCs w:val="20"/>
              </w:rPr>
            </w:pPr>
            <w:r w:rsidRPr="0064305C">
              <w:rPr>
                <w:rFonts w:ascii="Times New Roman" w:hAnsi="Times New Roman" w:cs="Times New Roman"/>
                <w:sz w:val="20"/>
                <w:szCs w:val="20"/>
              </w:rPr>
              <w:t>3.Место рождения</w:t>
            </w:r>
          </w:p>
        </w:tc>
        <w:tc>
          <w:tcPr>
            <w:tcW w:w="3961" w:type="dxa"/>
            <w:gridSpan w:val="7"/>
          </w:tcPr>
          <w:p w14:paraId="0E876D03" w14:textId="77777777" w:rsidR="0052411D" w:rsidRPr="0064305C" w:rsidRDefault="0052411D" w:rsidP="005549C0">
            <w:pPr>
              <w:ind w:right="-1"/>
              <w:rPr>
                <w:rFonts w:ascii="Times New Roman" w:hAnsi="Times New Roman" w:cs="Times New Roman"/>
                <w:b/>
                <w:sz w:val="24"/>
                <w:szCs w:val="24"/>
              </w:rPr>
            </w:pPr>
            <w:r w:rsidRPr="0064305C">
              <w:rPr>
                <w:rFonts w:ascii="Times New Roman" w:hAnsi="Times New Roman" w:cs="Times New Roman"/>
                <w:sz w:val="24"/>
                <w:szCs w:val="24"/>
              </w:rPr>
              <w:t xml:space="preserve"> </w:t>
            </w:r>
          </w:p>
        </w:tc>
      </w:tr>
      <w:tr w:rsidR="0052411D" w:rsidRPr="0064305C" w14:paraId="4A65A32A" w14:textId="77777777" w:rsidTr="005549C0">
        <w:trPr>
          <w:trHeight w:val="559"/>
        </w:trPr>
        <w:tc>
          <w:tcPr>
            <w:tcW w:w="1951" w:type="dxa"/>
          </w:tcPr>
          <w:p w14:paraId="17B1827E" w14:textId="77777777" w:rsidR="0052411D" w:rsidRPr="0064305C" w:rsidRDefault="0052411D" w:rsidP="005549C0">
            <w:pPr>
              <w:ind w:right="-1"/>
              <w:rPr>
                <w:rFonts w:ascii="Times New Roman" w:hAnsi="Times New Roman" w:cs="Times New Roman"/>
                <w:sz w:val="20"/>
                <w:szCs w:val="20"/>
              </w:rPr>
            </w:pPr>
            <w:r w:rsidRPr="0064305C">
              <w:rPr>
                <w:rFonts w:ascii="Times New Roman" w:hAnsi="Times New Roman" w:cs="Times New Roman"/>
                <w:sz w:val="20"/>
                <w:szCs w:val="20"/>
              </w:rPr>
              <w:t>4.Адрес регистрации по месту жительства (по месту пребывания)</w:t>
            </w:r>
          </w:p>
        </w:tc>
        <w:tc>
          <w:tcPr>
            <w:tcW w:w="7938" w:type="dxa"/>
            <w:gridSpan w:val="14"/>
          </w:tcPr>
          <w:p w14:paraId="0FE7CB0E" w14:textId="77777777" w:rsidR="0052411D" w:rsidRPr="0064305C" w:rsidRDefault="0052411D" w:rsidP="005549C0">
            <w:pPr>
              <w:ind w:right="-1"/>
              <w:rPr>
                <w:rFonts w:ascii="Times New Roman" w:hAnsi="Times New Roman" w:cs="Times New Roman"/>
                <w:b/>
                <w:sz w:val="28"/>
                <w:szCs w:val="28"/>
              </w:rPr>
            </w:pPr>
          </w:p>
        </w:tc>
      </w:tr>
      <w:tr w:rsidR="0052411D" w:rsidRPr="0064305C" w14:paraId="5B2CAAC7" w14:textId="77777777" w:rsidTr="005549C0">
        <w:trPr>
          <w:trHeight w:val="411"/>
        </w:trPr>
        <w:tc>
          <w:tcPr>
            <w:tcW w:w="1951" w:type="dxa"/>
            <w:tcBorders>
              <w:bottom w:val="single" w:sz="4" w:space="0" w:color="auto"/>
            </w:tcBorders>
          </w:tcPr>
          <w:p w14:paraId="38315C3F" w14:textId="77777777" w:rsidR="0052411D" w:rsidRPr="0064305C" w:rsidRDefault="0052411D" w:rsidP="005549C0">
            <w:pPr>
              <w:ind w:right="-1"/>
              <w:rPr>
                <w:rFonts w:ascii="Times New Roman" w:hAnsi="Times New Roman" w:cs="Times New Roman"/>
                <w:sz w:val="20"/>
                <w:szCs w:val="20"/>
              </w:rPr>
            </w:pPr>
            <w:r w:rsidRPr="0064305C">
              <w:rPr>
                <w:rFonts w:ascii="Times New Roman" w:hAnsi="Times New Roman" w:cs="Times New Roman"/>
                <w:sz w:val="20"/>
                <w:szCs w:val="20"/>
              </w:rPr>
              <w:t xml:space="preserve">5. Пол         </w:t>
            </w:r>
          </w:p>
        </w:tc>
        <w:tc>
          <w:tcPr>
            <w:tcW w:w="1843" w:type="dxa"/>
            <w:gridSpan w:val="2"/>
            <w:tcBorders>
              <w:bottom w:val="single" w:sz="4" w:space="0" w:color="auto"/>
              <w:right w:val="nil"/>
            </w:tcBorders>
          </w:tcPr>
          <w:p w14:paraId="58ACBC7E" w14:textId="77777777" w:rsidR="0052411D" w:rsidRPr="0064305C" w:rsidRDefault="00BF70AE" w:rsidP="00BF70AE">
            <w:pPr>
              <w:ind w:right="-1"/>
              <w:rPr>
                <w:rFonts w:ascii="Times New Roman" w:hAnsi="Times New Roman" w:cs="Times New Roman"/>
                <w:sz w:val="24"/>
                <w:szCs w:val="24"/>
              </w:rPr>
            </w:pPr>
            <w:r w:rsidRPr="0064305C">
              <w:rPr>
                <w:rFonts w:ascii="Times New Roman" w:hAnsi="Times New Roman" w:cs="Times New Roman"/>
                <w:noProof/>
                <w:sz w:val="24"/>
                <w:szCs w:val="24"/>
                <w:lang w:eastAsia="ru-RU"/>
              </w:rPr>
              <mc:AlternateContent>
                <mc:Choice Requires="wps">
                  <w:drawing>
                    <wp:anchor distT="0" distB="0" distL="114300" distR="114300" simplePos="0" relativeHeight="251795968" behindDoc="0" locked="0" layoutInCell="1" allowOverlap="1" wp14:anchorId="06AD9DC5" wp14:editId="4D8A3348">
                      <wp:simplePos x="0" y="0"/>
                      <wp:positionH relativeFrom="column">
                        <wp:posOffset>184785</wp:posOffset>
                      </wp:positionH>
                      <wp:positionV relativeFrom="page">
                        <wp:posOffset>29845</wp:posOffset>
                      </wp:positionV>
                      <wp:extent cx="198120" cy="173355"/>
                      <wp:effectExtent l="0" t="0" r="11430" b="17145"/>
                      <wp:wrapNone/>
                      <wp:docPr id="86" name="Скругленный прямоугольник 86"/>
                      <wp:cNvGraphicFramePr/>
                      <a:graphic xmlns:a="http://schemas.openxmlformats.org/drawingml/2006/main">
                        <a:graphicData uri="http://schemas.microsoft.com/office/word/2010/wordprocessingShape">
                          <wps:wsp>
                            <wps:cNvSpPr/>
                            <wps:spPr>
                              <a:xfrm>
                                <a:off x="0" y="0"/>
                                <a:ext cx="198120" cy="173355"/>
                              </a:xfrm>
                              <a:prstGeom prst="roundRect">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46809D" id="Скругленный прямоугольник 86" o:spid="_x0000_s1026" style="position:absolute;margin-left:14.55pt;margin-top:2.35pt;width:15.6pt;height:13.6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" fillcolor="white [3212]" strokecolor="black [3213]" strokeweight="1pt">
                      <v:stroke joinstyle="miter"/>
                      <w10:wrap anchory="page"/>
                    </v:roundrect>
                  </w:pict>
                </mc:Fallback>
              </mc:AlternateContent>
            </w:r>
            <w:r w:rsidRPr="0064305C">
              <w:rPr>
                <w:rFonts w:ascii="Times New Roman" w:hAnsi="Times New Roman" w:cs="Times New Roman"/>
                <w:noProof/>
                <w:sz w:val="24"/>
                <w:szCs w:val="24"/>
                <w:lang w:eastAsia="ru-RU"/>
              </w:rPr>
              <mc:AlternateContent>
                <mc:Choice Requires="wps">
                  <w:drawing>
                    <wp:anchor distT="0" distB="0" distL="114300" distR="114300" simplePos="0" relativeHeight="251770368" behindDoc="0" locked="0" layoutInCell="1" allowOverlap="1" wp14:anchorId="49DE2B25" wp14:editId="6B2A0A0C">
                      <wp:simplePos x="0" y="0"/>
                      <wp:positionH relativeFrom="column">
                        <wp:posOffset>784225</wp:posOffset>
                      </wp:positionH>
                      <wp:positionV relativeFrom="page">
                        <wp:posOffset>30480</wp:posOffset>
                      </wp:positionV>
                      <wp:extent cx="198120" cy="173355"/>
                      <wp:effectExtent l="0" t="0" r="11430" b="17145"/>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198120" cy="173355"/>
                              </a:xfrm>
                              <a:prstGeom prst="roundRect">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7F31FD" id="Скругленный прямоугольник 7" o:spid="_x0000_s1026" style="position:absolute;margin-left:61.75pt;margin-top:2.4pt;width:15.6pt;height:13.6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" fillcolor="white [3212]" strokecolor="black [3213]" strokeweight="1pt">
                      <v:stroke joinstyle="miter"/>
                      <w10:wrap anchory="page"/>
                    </v:roundrect>
                  </w:pict>
                </mc:Fallback>
              </mc:AlternateContent>
            </w:r>
            <w:r w:rsidR="0052411D" w:rsidRPr="0064305C">
              <w:rPr>
                <w:rFonts w:ascii="Times New Roman" w:hAnsi="Times New Roman" w:cs="Times New Roman"/>
                <w:sz w:val="24"/>
                <w:szCs w:val="24"/>
              </w:rPr>
              <w:t>М</w:t>
            </w:r>
            <w:r w:rsidR="0052411D" w:rsidRPr="0064305C">
              <w:rPr>
                <w:rFonts w:ascii="Times New Roman" w:hAnsi="Times New Roman" w:cs="Times New Roman"/>
                <w:sz w:val="24"/>
                <w:szCs w:val="24"/>
              </w:rPr>
              <w:tab/>
              <w:t xml:space="preserve"> </w:t>
            </w:r>
            <w:r w:rsidRPr="0064305C">
              <w:rPr>
                <w:rFonts w:ascii="Times New Roman" w:hAnsi="Times New Roman" w:cs="Times New Roman"/>
                <w:sz w:val="24"/>
                <w:szCs w:val="24"/>
              </w:rPr>
              <w:t xml:space="preserve">   </w:t>
            </w:r>
            <w:r w:rsidR="0052411D" w:rsidRPr="0064305C">
              <w:rPr>
                <w:rFonts w:ascii="Times New Roman" w:hAnsi="Times New Roman" w:cs="Times New Roman"/>
                <w:sz w:val="24"/>
                <w:szCs w:val="24"/>
              </w:rPr>
              <w:t>Ж</w:t>
            </w:r>
          </w:p>
        </w:tc>
        <w:tc>
          <w:tcPr>
            <w:tcW w:w="284" w:type="dxa"/>
            <w:tcBorders>
              <w:left w:val="nil"/>
              <w:bottom w:val="single" w:sz="4" w:space="0" w:color="auto"/>
            </w:tcBorders>
          </w:tcPr>
          <w:p w14:paraId="75C82548" w14:textId="77777777" w:rsidR="0052411D" w:rsidRPr="0064305C" w:rsidRDefault="0052411D" w:rsidP="005549C0">
            <w:pPr>
              <w:ind w:right="-1"/>
              <w:rPr>
                <w:rFonts w:ascii="Times New Roman" w:hAnsi="Times New Roman" w:cs="Times New Roman"/>
                <w:sz w:val="24"/>
                <w:szCs w:val="24"/>
              </w:rPr>
            </w:pPr>
          </w:p>
        </w:tc>
        <w:tc>
          <w:tcPr>
            <w:tcW w:w="1783" w:type="dxa"/>
            <w:gridSpan w:val="3"/>
            <w:tcBorders>
              <w:bottom w:val="single" w:sz="4" w:space="0" w:color="auto"/>
            </w:tcBorders>
          </w:tcPr>
          <w:p w14:paraId="1A4B307F" w14:textId="77777777" w:rsidR="0052411D" w:rsidRPr="0064305C" w:rsidRDefault="0052411D" w:rsidP="005549C0">
            <w:pPr>
              <w:ind w:right="-1"/>
              <w:rPr>
                <w:rFonts w:ascii="Times New Roman" w:hAnsi="Times New Roman" w:cs="Times New Roman"/>
                <w:sz w:val="20"/>
                <w:szCs w:val="20"/>
              </w:rPr>
            </w:pPr>
            <w:r w:rsidRPr="0064305C">
              <w:rPr>
                <w:rFonts w:ascii="Times New Roman" w:hAnsi="Times New Roman" w:cs="Times New Roman"/>
                <w:sz w:val="20"/>
                <w:szCs w:val="20"/>
              </w:rPr>
              <w:t>6.Телефон</w:t>
            </w:r>
          </w:p>
        </w:tc>
        <w:tc>
          <w:tcPr>
            <w:tcW w:w="2015" w:type="dxa"/>
            <w:gridSpan w:val="5"/>
            <w:tcBorders>
              <w:bottom w:val="single" w:sz="4" w:space="0" w:color="auto"/>
            </w:tcBorders>
          </w:tcPr>
          <w:p w14:paraId="51903CFF" w14:textId="77777777" w:rsidR="0052411D" w:rsidRPr="0064305C" w:rsidRDefault="0052411D" w:rsidP="005549C0">
            <w:pPr>
              <w:ind w:right="-1"/>
              <w:rPr>
                <w:rFonts w:ascii="Times New Roman" w:hAnsi="Times New Roman" w:cs="Times New Roman"/>
                <w:b/>
                <w:sz w:val="24"/>
                <w:szCs w:val="24"/>
              </w:rPr>
            </w:pPr>
          </w:p>
        </w:tc>
        <w:tc>
          <w:tcPr>
            <w:tcW w:w="2013" w:type="dxa"/>
            <w:gridSpan w:val="3"/>
            <w:tcBorders>
              <w:bottom w:val="single" w:sz="4" w:space="0" w:color="auto"/>
            </w:tcBorders>
          </w:tcPr>
          <w:p w14:paraId="2580D9B5" w14:textId="77777777" w:rsidR="0052411D" w:rsidRPr="0064305C" w:rsidRDefault="0052411D" w:rsidP="005549C0">
            <w:pPr>
              <w:ind w:right="-1"/>
              <w:rPr>
                <w:rFonts w:ascii="Times New Roman" w:hAnsi="Times New Roman" w:cs="Times New Roman"/>
                <w:sz w:val="24"/>
                <w:szCs w:val="24"/>
              </w:rPr>
            </w:pPr>
          </w:p>
        </w:tc>
      </w:tr>
      <w:tr w:rsidR="0052411D" w:rsidRPr="0064305C" w14:paraId="073C21F3" w14:textId="77777777" w:rsidTr="005549C0">
        <w:trPr>
          <w:trHeight w:val="238"/>
        </w:trPr>
        <w:tc>
          <w:tcPr>
            <w:tcW w:w="1951" w:type="dxa"/>
          </w:tcPr>
          <w:p w14:paraId="5BA06CB5" w14:textId="77777777" w:rsidR="0052411D" w:rsidRPr="0064305C" w:rsidRDefault="0052411D" w:rsidP="005549C0">
            <w:pPr>
              <w:ind w:right="-1"/>
              <w:rPr>
                <w:rFonts w:ascii="Times New Roman" w:hAnsi="Times New Roman" w:cs="Times New Roman"/>
                <w:sz w:val="20"/>
                <w:szCs w:val="20"/>
              </w:rPr>
            </w:pPr>
            <w:r w:rsidRPr="0064305C">
              <w:rPr>
                <w:rFonts w:ascii="Times New Roman" w:hAnsi="Times New Roman" w:cs="Times New Roman"/>
                <w:sz w:val="20"/>
                <w:szCs w:val="20"/>
              </w:rPr>
              <w:t>7. Документ, удостоверяющий личность</w:t>
            </w:r>
          </w:p>
        </w:tc>
        <w:tc>
          <w:tcPr>
            <w:tcW w:w="1452" w:type="dxa"/>
          </w:tcPr>
          <w:p w14:paraId="3477427B" w14:textId="77777777" w:rsidR="0052411D" w:rsidRPr="0064305C" w:rsidRDefault="0052411D" w:rsidP="005549C0">
            <w:pPr>
              <w:ind w:right="-1"/>
              <w:rPr>
                <w:rFonts w:ascii="Times New Roman" w:hAnsi="Times New Roman" w:cs="Times New Roman"/>
                <w:b/>
                <w:sz w:val="24"/>
                <w:szCs w:val="24"/>
              </w:rPr>
            </w:pPr>
          </w:p>
        </w:tc>
        <w:tc>
          <w:tcPr>
            <w:tcW w:w="1091" w:type="dxa"/>
            <w:gridSpan w:val="3"/>
          </w:tcPr>
          <w:p w14:paraId="5E3E43A5" w14:textId="77777777" w:rsidR="0052411D" w:rsidRPr="0064305C" w:rsidRDefault="0052411D" w:rsidP="005549C0">
            <w:pPr>
              <w:ind w:right="-1"/>
              <w:jc w:val="center"/>
              <w:rPr>
                <w:rFonts w:ascii="Times New Roman" w:hAnsi="Times New Roman" w:cs="Times New Roman"/>
                <w:sz w:val="20"/>
                <w:szCs w:val="20"/>
              </w:rPr>
            </w:pPr>
            <w:r w:rsidRPr="0064305C">
              <w:rPr>
                <w:rFonts w:ascii="Times New Roman" w:hAnsi="Times New Roman" w:cs="Times New Roman"/>
                <w:sz w:val="20"/>
                <w:szCs w:val="20"/>
              </w:rPr>
              <w:t>Серия</w:t>
            </w:r>
          </w:p>
        </w:tc>
        <w:tc>
          <w:tcPr>
            <w:tcW w:w="1367" w:type="dxa"/>
            <w:gridSpan w:val="2"/>
          </w:tcPr>
          <w:p w14:paraId="15B5FE6A" w14:textId="77777777" w:rsidR="0052411D" w:rsidRPr="0064305C" w:rsidRDefault="0052411D" w:rsidP="005549C0">
            <w:pPr>
              <w:ind w:right="-1"/>
              <w:rPr>
                <w:rFonts w:ascii="Times New Roman" w:hAnsi="Times New Roman" w:cs="Times New Roman"/>
                <w:b/>
                <w:sz w:val="24"/>
                <w:szCs w:val="24"/>
              </w:rPr>
            </w:pPr>
          </w:p>
        </w:tc>
        <w:tc>
          <w:tcPr>
            <w:tcW w:w="1073" w:type="dxa"/>
            <w:gridSpan w:val="4"/>
          </w:tcPr>
          <w:p w14:paraId="01EDEA73" w14:textId="77777777" w:rsidR="0052411D" w:rsidRPr="0064305C" w:rsidRDefault="0052411D" w:rsidP="005549C0">
            <w:pPr>
              <w:ind w:right="-1"/>
              <w:jc w:val="center"/>
              <w:rPr>
                <w:rFonts w:ascii="Times New Roman" w:hAnsi="Times New Roman" w:cs="Times New Roman"/>
                <w:sz w:val="20"/>
                <w:szCs w:val="20"/>
              </w:rPr>
            </w:pPr>
            <w:r w:rsidRPr="0064305C">
              <w:rPr>
                <w:rFonts w:ascii="Times New Roman" w:hAnsi="Times New Roman" w:cs="Times New Roman"/>
                <w:sz w:val="20"/>
                <w:szCs w:val="20"/>
              </w:rPr>
              <w:t>Номер</w:t>
            </w:r>
          </w:p>
        </w:tc>
        <w:tc>
          <w:tcPr>
            <w:tcW w:w="942" w:type="dxa"/>
          </w:tcPr>
          <w:p w14:paraId="1F47EB43" w14:textId="77777777" w:rsidR="0052411D" w:rsidRPr="0064305C" w:rsidRDefault="0052411D" w:rsidP="005549C0">
            <w:pPr>
              <w:ind w:right="-1"/>
              <w:rPr>
                <w:rFonts w:ascii="Times New Roman" w:hAnsi="Times New Roman" w:cs="Times New Roman"/>
                <w:b/>
                <w:sz w:val="24"/>
                <w:szCs w:val="24"/>
              </w:rPr>
            </w:pPr>
          </w:p>
        </w:tc>
        <w:tc>
          <w:tcPr>
            <w:tcW w:w="851" w:type="dxa"/>
            <w:gridSpan w:val="2"/>
          </w:tcPr>
          <w:p w14:paraId="251926A3" w14:textId="77777777" w:rsidR="0052411D" w:rsidRPr="0064305C" w:rsidRDefault="0052411D" w:rsidP="005549C0">
            <w:pPr>
              <w:ind w:right="-1"/>
              <w:rPr>
                <w:rFonts w:ascii="Times New Roman" w:hAnsi="Times New Roman" w:cs="Times New Roman"/>
                <w:b/>
                <w:sz w:val="24"/>
                <w:szCs w:val="24"/>
              </w:rPr>
            </w:pPr>
            <w:r w:rsidRPr="0064305C">
              <w:rPr>
                <w:rFonts w:ascii="Times New Roman" w:hAnsi="Times New Roman" w:cs="Times New Roman"/>
                <w:sz w:val="20"/>
                <w:szCs w:val="20"/>
              </w:rPr>
              <w:t>Дата выдачи</w:t>
            </w:r>
          </w:p>
        </w:tc>
        <w:tc>
          <w:tcPr>
            <w:tcW w:w="1162" w:type="dxa"/>
          </w:tcPr>
          <w:p w14:paraId="50EBF5A9" w14:textId="77777777" w:rsidR="0052411D" w:rsidRPr="0064305C" w:rsidRDefault="0052411D" w:rsidP="005549C0">
            <w:pPr>
              <w:ind w:right="-1"/>
              <w:rPr>
                <w:rFonts w:ascii="Times New Roman" w:hAnsi="Times New Roman" w:cs="Times New Roman"/>
                <w:b/>
                <w:sz w:val="24"/>
                <w:szCs w:val="24"/>
              </w:rPr>
            </w:pPr>
          </w:p>
        </w:tc>
      </w:tr>
      <w:tr w:rsidR="0052411D" w:rsidRPr="0064305C" w14:paraId="094BF5E6" w14:textId="77777777" w:rsidTr="005549C0">
        <w:tc>
          <w:tcPr>
            <w:tcW w:w="1951" w:type="dxa"/>
          </w:tcPr>
          <w:p w14:paraId="28EF1AAE" w14:textId="77777777" w:rsidR="0052411D" w:rsidRPr="0064305C" w:rsidRDefault="0052411D" w:rsidP="005549C0">
            <w:pPr>
              <w:ind w:right="-1"/>
              <w:jc w:val="center"/>
              <w:rPr>
                <w:rFonts w:ascii="Times New Roman" w:hAnsi="Times New Roman" w:cs="Times New Roman"/>
                <w:sz w:val="20"/>
                <w:szCs w:val="20"/>
              </w:rPr>
            </w:pPr>
            <w:r w:rsidRPr="0064305C">
              <w:rPr>
                <w:rFonts w:ascii="Times New Roman" w:hAnsi="Times New Roman" w:cs="Times New Roman"/>
                <w:sz w:val="20"/>
                <w:szCs w:val="20"/>
              </w:rPr>
              <w:t>Орган, выдавший документ</w:t>
            </w:r>
          </w:p>
        </w:tc>
        <w:tc>
          <w:tcPr>
            <w:tcW w:w="4649" w:type="dxa"/>
            <w:gridSpan w:val="8"/>
          </w:tcPr>
          <w:p w14:paraId="77DF4FE9" w14:textId="77777777" w:rsidR="0052411D" w:rsidRPr="0064305C" w:rsidRDefault="0052411D" w:rsidP="005549C0">
            <w:pPr>
              <w:ind w:right="-1"/>
              <w:rPr>
                <w:rFonts w:ascii="Times New Roman" w:hAnsi="Times New Roman" w:cs="Times New Roman"/>
                <w:b/>
                <w:sz w:val="20"/>
                <w:szCs w:val="24"/>
              </w:rPr>
            </w:pPr>
          </w:p>
        </w:tc>
        <w:tc>
          <w:tcPr>
            <w:tcW w:w="2127" w:type="dxa"/>
            <w:gridSpan w:val="5"/>
          </w:tcPr>
          <w:p w14:paraId="4D09A185" w14:textId="77777777" w:rsidR="0052411D" w:rsidRPr="0064305C" w:rsidRDefault="0052411D" w:rsidP="005549C0">
            <w:pPr>
              <w:ind w:right="-1"/>
              <w:jc w:val="center"/>
              <w:rPr>
                <w:rFonts w:ascii="Times New Roman" w:hAnsi="Times New Roman" w:cs="Times New Roman"/>
                <w:sz w:val="24"/>
                <w:szCs w:val="24"/>
              </w:rPr>
            </w:pPr>
            <w:r w:rsidRPr="0064305C">
              <w:rPr>
                <w:rFonts w:ascii="Times New Roman" w:hAnsi="Times New Roman" w:cs="Times New Roman"/>
                <w:sz w:val="20"/>
                <w:szCs w:val="20"/>
              </w:rPr>
              <w:t>Код органа, выдавшего документ</w:t>
            </w:r>
            <w:r w:rsidRPr="0064305C">
              <w:rPr>
                <w:rStyle w:val="a9"/>
                <w:rFonts w:ascii="Times New Roman" w:hAnsi="Times New Roman" w:cs="Times New Roman"/>
                <w:sz w:val="20"/>
                <w:szCs w:val="20"/>
              </w:rPr>
              <w:footnoteReference w:id="69"/>
            </w:r>
          </w:p>
        </w:tc>
        <w:tc>
          <w:tcPr>
            <w:tcW w:w="1162" w:type="dxa"/>
          </w:tcPr>
          <w:p w14:paraId="0586392C" w14:textId="77777777" w:rsidR="0052411D" w:rsidRPr="0064305C" w:rsidRDefault="0052411D" w:rsidP="005549C0">
            <w:pPr>
              <w:ind w:right="-1"/>
              <w:rPr>
                <w:rFonts w:ascii="Times New Roman" w:hAnsi="Times New Roman" w:cs="Times New Roman"/>
                <w:b/>
                <w:sz w:val="24"/>
                <w:szCs w:val="24"/>
              </w:rPr>
            </w:pPr>
          </w:p>
        </w:tc>
      </w:tr>
    </w:tbl>
    <w:p w14:paraId="422532C6" w14:textId="77777777" w:rsidR="0052411D" w:rsidRPr="0064305C" w:rsidRDefault="0052411D" w:rsidP="0052411D">
      <w:pPr>
        <w:ind w:left="-567"/>
        <w:rPr>
          <w:sz w:val="4"/>
        </w:rPr>
      </w:pPr>
    </w:p>
    <w:tbl>
      <w:tblPr>
        <w:tblStyle w:val="ac"/>
        <w:tblW w:w="9918" w:type="dxa"/>
        <w:tblInd w:w="-567" w:type="dxa"/>
        <w:tblLayout w:type="fixed"/>
        <w:tblLook w:val="04A0" w:firstRow="1" w:lastRow="0" w:firstColumn="1" w:lastColumn="0" w:noHBand="0" w:noVBand="1"/>
      </w:tblPr>
      <w:tblGrid>
        <w:gridCol w:w="1980"/>
        <w:gridCol w:w="992"/>
        <w:gridCol w:w="490"/>
        <w:gridCol w:w="77"/>
        <w:gridCol w:w="709"/>
        <w:gridCol w:w="10"/>
        <w:gridCol w:w="864"/>
        <w:gridCol w:w="118"/>
        <w:gridCol w:w="957"/>
        <w:gridCol w:w="177"/>
        <w:gridCol w:w="1161"/>
        <w:gridCol w:w="86"/>
        <w:gridCol w:w="29"/>
        <w:gridCol w:w="822"/>
        <w:gridCol w:w="28"/>
        <w:gridCol w:w="122"/>
        <w:gridCol w:w="1296"/>
      </w:tblGrid>
      <w:tr w:rsidR="0052411D" w:rsidRPr="0064305C" w14:paraId="4C90FE33" w14:textId="77777777" w:rsidTr="005549C0">
        <w:tc>
          <w:tcPr>
            <w:tcW w:w="1980" w:type="dxa"/>
          </w:tcPr>
          <w:p w14:paraId="2819B4F1" w14:textId="77777777" w:rsidR="0052411D" w:rsidRPr="0064305C" w:rsidRDefault="0052411D" w:rsidP="005549C0">
            <w:pPr>
              <w:ind w:right="-1"/>
              <w:jc w:val="center"/>
              <w:rPr>
                <w:rFonts w:ascii="Times New Roman" w:hAnsi="Times New Roman" w:cs="Times New Roman"/>
                <w:sz w:val="20"/>
                <w:szCs w:val="20"/>
              </w:rPr>
            </w:pPr>
            <w:r w:rsidRPr="0064305C">
              <w:rPr>
                <w:rFonts w:ascii="Times New Roman" w:hAnsi="Times New Roman" w:cs="Times New Roman"/>
                <w:sz w:val="20"/>
                <w:szCs w:val="20"/>
              </w:rPr>
              <w:t>8. Медицинское заключение</w:t>
            </w:r>
          </w:p>
        </w:tc>
        <w:tc>
          <w:tcPr>
            <w:tcW w:w="992" w:type="dxa"/>
          </w:tcPr>
          <w:p w14:paraId="7D3F4150" w14:textId="77777777" w:rsidR="0052411D" w:rsidRPr="0064305C" w:rsidRDefault="0052411D" w:rsidP="005549C0">
            <w:pPr>
              <w:ind w:right="-1"/>
              <w:jc w:val="center"/>
              <w:rPr>
                <w:rFonts w:ascii="Times New Roman" w:hAnsi="Times New Roman" w:cs="Times New Roman"/>
                <w:sz w:val="20"/>
                <w:szCs w:val="20"/>
              </w:rPr>
            </w:pPr>
            <w:r w:rsidRPr="0064305C">
              <w:rPr>
                <w:rFonts w:ascii="Times New Roman" w:hAnsi="Times New Roman" w:cs="Times New Roman"/>
                <w:sz w:val="20"/>
                <w:szCs w:val="20"/>
              </w:rPr>
              <w:t>Серия</w:t>
            </w:r>
          </w:p>
        </w:tc>
        <w:tc>
          <w:tcPr>
            <w:tcW w:w="1276" w:type="dxa"/>
            <w:gridSpan w:val="3"/>
          </w:tcPr>
          <w:p w14:paraId="7EB98A00" w14:textId="77777777" w:rsidR="0052411D" w:rsidRPr="0064305C" w:rsidRDefault="0052411D" w:rsidP="005549C0">
            <w:pPr>
              <w:ind w:right="-1"/>
              <w:rPr>
                <w:rFonts w:ascii="Times New Roman" w:hAnsi="Times New Roman" w:cs="Times New Roman"/>
                <w:b/>
                <w:sz w:val="32"/>
                <w:szCs w:val="24"/>
              </w:rPr>
            </w:pPr>
          </w:p>
        </w:tc>
        <w:tc>
          <w:tcPr>
            <w:tcW w:w="2126" w:type="dxa"/>
            <w:gridSpan w:val="5"/>
          </w:tcPr>
          <w:p w14:paraId="2EF03097" w14:textId="77777777" w:rsidR="0052411D" w:rsidRPr="0064305C" w:rsidRDefault="0052411D" w:rsidP="005549C0">
            <w:pPr>
              <w:ind w:right="-1"/>
              <w:jc w:val="center"/>
              <w:rPr>
                <w:rFonts w:ascii="Times New Roman" w:hAnsi="Times New Roman" w:cs="Times New Roman"/>
                <w:sz w:val="20"/>
                <w:szCs w:val="20"/>
              </w:rPr>
            </w:pPr>
            <w:r w:rsidRPr="0064305C">
              <w:rPr>
                <w:rFonts w:ascii="Times New Roman" w:hAnsi="Times New Roman" w:cs="Times New Roman"/>
                <w:sz w:val="20"/>
                <w:szCs w:val="20"/>
              </w:rPr>
              <w:t>Номер</w:t>
            </w:r>
          </w:p>
        </w:tc>
        <w:tc>
          <w:tcPr>
            <w:tcW w:w="1276" w:type="dxa"/>
            <w:gridSpan w:val="3"/>
          </w:tcPr>
          <w:p w14:paraId="4F84DDCE" w14:textId="77777777" w:rsidR="0052411D" w:rsidRPr="0064305C" w:rsidRDefault="0052411D" w:rsidP="005549C0">
            <w:pPr>
              <w:ind w:right="-1"/>
              <w:rPr>
                <w:rFonts w:ascii="Times New Roman" w:hAnsi="Times New Roman" w:cs="Times New Roman"/>
                <w:b/>
                <w:sz w:val="24"/>
                <w:szCs w:val="24"/>
              </w:rPr>
            </w:pPr>
          </w:p>
        </w:tc>
        <w:tc>
          <w:tcPr>
            <w:tcW w:w="850" w:type="dxa"/>
            <w:gridSpan w:val="2"/>
          </w:tcPr>
          <w:p w14:paraId="373E1695" w14:textId="77777777" w:rsidR="0052411D" w:rsidRPr="0064305C" w:rsidRDefault="0052411D" w:rsidP="005549C0">
            <w:pPr>
              <w:ind w:right="-1"/>
              <w:jc w:val="center"/>
              <w:rPr>
                <w:rFonts w:ascii="Times New Roman" w:hAnsi="Times New Roman" w:cs="Times New Roman"/>
                <w:sz w:val="20"/>
                <w:szCs w:val="20"/>
              </w:rPr>
            </w:pPr>
            <w:r w:rsidRPr="0064305C">
              <w:rPr>
                <w:rFonts w:ascii="Times New Roman" w:hAnsi="Times New Roman" w:cs="Times New Roman"/>
                <w:sz w:val="20"/>
                <w:szCs w:val="20"/>
              </w:rPr>
              <w:t>Дата выдачи</w:t>
            </w:r>
          </w:p>
        </w:tc>
        <w:tc>
          <w:tcPr>
            <w:tcW w:w="1418" w:type="dxa"/>
            <w:gridSpan w:val="2"/>
          </w:tcPr>
          <w:p w14:paraId="63F51770" w14:textId="77777777" w:rsidR="0052411D" w:rsidRPr="0064305C" w:rsidRDefault="0052411D" w:rsidP="005549C0">
            <w:pPr>
              <w:ind w:right="-1"/>
              <w:rPr>
                <w:rFonts w:ascii="Times New Roman" w:hAnsi="Times New Roman" w:cs="Times New Roman"/>
                <w:b/>
                <w:sz w:val="24"/>
                <w:szCs w:val="24"/>
              </w:rPr>
            </w:pPr>
          </w:p>
        </w:tc>
      </w:tr>
      <w:tr w:rsidR="0052411D" w:rsidRPr="0064305C" w14:paraId="76D2DDD2" w14:textId="77777777" w:rsidTr="005549C0">
        <w:trPr>
          <w:trHeight w:val="428"/>
        </w:trPr>
        <w:tc>
          <w:tcPr>
            <w:tcW w:w="1980" w:type="dxa"/>
            <w:vMerge w:val="restart"/>
          </w:tcPr>
          <w:p w14:paraId="7174D48C" w14:textId="77777777" w:rsidR="0052411D" w:rsidRPr="0064305C" w:rsidRDefault="0052411D" w:rsidP="005549C0">
            <w:pPr>
              <w:ind w:right="-1"/>
              <w:jc w:val="center"/>
              <w:rPr>
                <w:rFonts w:ascii="Times New Roman" w:hAnsi="Times New Roman" w:cs="Times New Roman"/>
                <w:sz w:val="20"/>
                <w:szCs w:val="20"/>
              </w:rPr>
            </w:pPr>
            <w:r w:rsidRPr="0064305C">
              <w:rPr>
                <w:rFonts w:ascii="Times New Roman" w:hAnsi="Times New Roman" w:cs="Times New Roman"/>
                <w:sz w:val="20"/>
                <w:szCs w:val="20"/>
              </w:rPr>
              <w:t>Медицинская организация, выдавшая документ</w:t>
            </w:r>
          </w:p>
        </w:tc>
        <w:tc>
          <w:tcPr>
            <w:tcW w:w="1559" w:type="dxa"/>
            <w:gridSpan w:val="3"/>
            <w:vMerge w:val="restart"/>
          </w:tcPr>
          <w:p w14:paraId="2A0AFFE3" w14:textId="77777777" w:rsidR="0052411D" w:rsidRPr="0064305C" w:rsidRDefault="0052411D" w:rsidP="005549C0">
            <w:pPr>
              <w:ind w:right="-1"/>
              <w:jc w:val="center"/>
              <w:rPr>
                <w:rFonts w:ascii="Times New Roman" w:hAnsi="Times New Roman" w:cs="Times New Roman"/>
                <w:b/>
                <w:sz w:val="24"/>
                <w:szCs w:val="24"/>
              </w:rPr>
            </w:pPr>
          </w:p>
        </w:tc>
        <w:tc>
          <w:tcPr>
            <w:tcW w:w="1701" w:type="dxa"/>
            <w:gridSpan w:val="4"/>
            <w:vMerge w:val="restart"/>
          </w:tcPr>
          <w:p w14:paraId="03077937" w14:textId="77777777" w:rsidR="0052411D" w:rsidRPr="0064305C" w:rsidRDefault="0052411D" w:rsidP="005549C0">
            <w:pPr>
              <w:ind w:right="-1"/>
              <w:jc w:val="center"/>
              <w:rPr>
                <w:rFonts w:ascii="Times New Roman" w:hAnsi="Times New Roman" w:cs="Times New Roman"/>
                <w:sz w:val="20"/>
                <w:szCs w:val="20"/>
              </w:rPr>
            </w:pPr>
            <w:r w:rsidRPr="0064305C">
              <w:rPr>
                <w:rFonts w:ascii="Times New Roman" w:hAnsi="Times New Roman" w:cs="Times New Roman"/>
                <w:sz w:val="20"/>
                <w:szCs w:val="20"/>
              </w:rPr>
              <w:t>Категории/</w:t>
            </w:r>
            <w:r w:rsidRPr="0064305C">
              <w:rPr>
                <w:rFonts w:ascii="Times New Roman" w:hAnsi="Times New Roman" w:cs="Times New Roman"/>
                <w:sz w:val="20"/>
                <w:szCs w:val="20"/>
              </w:rPr>
              <w:br/>
              <w:t>подкатегории:</w:t>
            </w:r>
          </w:p>
        </w:tc>
        <w:tc>
          <w:tcPr>
            <w:tcW w:w="1134" w:type="dxa"/>
            <w:gridSpan w:val="2"/>
            <w:vMerge w:val="restart"/>
          </w:tcPr>
          <w:p w14:paraId="50C1ECF9" w14:textId="77777777" w:rsidR="0052411D" w:rsidRPr="0064305C" w:rsidRDefault="0052411D" w:rsidP="005549C0">
            <w:pPr>
              <w:ind w:right="-1"/>
              <w:jc w:val="center"/>
              <w:rPr>
                <w:rFonts w:ascii="Times New Roman" w:hAnsi="Times New Roman" w:cs="Times New Roman"/>
                <w:b/>
                <w:sz w:val="24"/>
                <w:szCs w:val="24"/>
              </w:rPr>
            </w:pPr>
          </w:p>
        </w:tc>
        <w:tc>
          <w:tcPr>
            <w:tcW w:w="2126" w:type="dxa"/>
            <w:gridSpan w:val="5"/>
          </w:tcPr>
          <w:p w14:paraId="3AACFCED" w14:textId="77777777" w:rsidR="0052411D" w:rsidRPr="0064305C" w:rsidRDefault="0052411D" w:rsidP="005549C0">
            <w:pPr>
              <w:ind w:right="-1"/>
              <w:jc w:val="center"/>
              <w:rPr>
                <w:rFonts w:ascii="Times New Roman" w:hAnsi="Times New Roman" w:cs="Times New Roman"/>
                <w:sz w:val="20"/>
                <w:szCs w:val="20"/>
              </w:rPr>
            </w:pPr>
            <w:r w:rsidRPr="0064305C">
              <w:rPr>
                <w:rFonts w:ascii="Times New Roman" w:hAnsi="Times New Roman" w:cs="Times New Roman"/>
                <w:sz w:val="20"/>
                <w:szCs w:val="20"/>
              </w:rPr>
              <w:t>Медицинские ограничения</w:t>
            </w:r>
          </w:p>
        </w:tc>
        <w:tc>
          <w:tcPr>
            <w:tcW w:w="1418" w:type="dxa"/>
            <w:gridSpan w:val="2"/>
          </w:tcPr>
          <w:p w14:paraId="196FF33B" w14:textId="77777777" w:rsidR="0052411D" w:rsidRPr="0064305C" w:rsidRDefault="0052411D" w:rsidP="005549C0">
            <w:pPr>
              <w:ind w:right="-1"/>
              <w:jc w:val="center"/>
              <w:rPr>
                <w:rFonts w:ascii="Times New Roman" w:hAnsi="Times New Roman" w:cs="Times New Roman"/>
                <w:sz w:val="24"/>
                <w:szCs w:val="24"/>
              </w:rPr>
            </w:pPr>
          </w:p>
        </w:tc>
      </w:tr>
      <w:tr w:rsidR="0052411D" w:rsidRPr="0064305C" w14:paraId="54A4F633" w14:textId="77777777" w:rsidTr="005549C0">
        <w:trPr>
          <w:trHeight w:val="422"/>
        </w:trPr>
        <w:tc>
          <w:tcPr>
            <w:tcW w:w="1980" w:type="dxa"/>
            <w:vMerge/>
          </w:tcPr>
          <w:p w14:paraId="1294B4C2" w14:textId="77777777" w:rsidR="0052411D" w:rsidRPr="0064305C" w:rsidRDefault="0052411D" w:rsidP="005549C0">
            <w:pPr>
              <w:ind w:right="-1"/>
              <w:jc w:val="center"/>
              <w:rPr>
                <w:rFonts w:ascii="Times New Roman" w:hAnsi="Times New Roman" w:cs="Times New Roman"/>
                <w:sz w:val="24"/>
                <w:szCs w:val="24"/>
              </w:rPr>
            </w:pPr>
          </w:p>
        </w:tc>
        <w:tc>
          <w:tcPr>
            <w:tcW w:w="1559" w:type="dxa"/>
            <w:gridSpan w:val="3"/>
            <w:vMerge/>
          </w:tcPr>
          <w:p w14:paraId="6DE72681" w14:textId="77777777" w:rsidR="0052411D" w:rsidRPr="0064305C" w:rsidRDefault="0052411D" w:rsidP="005549C0">
            <w:pPr>
              <w:ind w:right="-1"/>
              <w:jc w:val="center"/>
              <w:rPr>
                <w:rFonts w:ascii="Times New Roman" w:hAnsi="Times New Roman" w:cs="Times New Roman"/>
                <w:sz w:val="24"/>
                <w:szCs w:val="24"/>
              </w:rPr>
            </w:pPr>
          </w:p>
        </w:tc>
        <w:tc>
          <w:tcPr>
            <w:tcW w:w="1701" w:type="dxa"/>
            <w:gridSpan w:val="4"/>
            <w:vMerge/>
          </w:tcPr>
          <w:p w14:paraId="57BD0D43" w14:textId="77777777" w:rsidR="0052411D" w:rsidRPr="0064305C" w:rsidRDefault="0052411D" w:rsidP="005549C0">
            <w:pPr>
              <w:ind w:right="-1"/>
              <w:jc w:val="center"/>
              <w:rPr>
                <w:rFonts w:ascii="Times New Roman" w:hAnsi="Times New Roman" w:cs="Times New Roman"/>
                <w:sz w:val="24"/>
                <w:szCs w:val="24"/>
              </w:rPr>
            </w:pPr>
          </w:p>
        </w:tc>
        <w:tc>
          <w:tcPr>
            <w:tcW w:w="1134" w:type="dxa"/>
            <w:gridSpan w:val="2"/>
            <w:vMerge/>
          </w:tcPr>
          <w:p w14:paraId="0AB29A7C" w14:textId="77777777" w:rsidR="0052411D" w:rsidRPr="0064305C" w:rsidRDefault="0052411D" w:rsidP="005549C0">
            <w:pPr>
              <w:ind w:right="-1"/>
              <w:jc w:val="center"/>
              <w:rPr>
                <w:rFonts w:ascii="Times New Roman" w:hAnsi="Times New Roman" w:cs="Times New Roman"/>
                <w:sz w:val="24"/>
                <w:szCs w:val="24"/>
              </w:rPr>
            </w:pPr>
          </w:p>
        </w:tc>
        <w:tc>
          <w:tcPr>
            <w:tcW w:w="2126" w:type="dxa"/>
            <w:gridSpan w:val="5"/>
          </w:tcPr>
          <w:p w14:paraId="00DD440B" w14:textId="77777777" w:rsidR="0052411D" w:rsidRPr="0064305C" w:rsidRDefault="0052411D" w:rsidP="005549C0">
            <w:pPr>
              <w:ind w:right="-1"/>
              <w:jc w:val="center"/>
              <w:rPr>
                <w:rFonts w:ascii="Times New Roman" w:hAnsi="Times New Roman" w:cs="Times New Roman"/>
                <w:sz w:val="20"/>
                <w:szCs w:val="20"/>
              </w:rPr>
            </w:pPr>
            <w:r w:rsidRPr="0064305C">
              <w:rPr>
                <w:rFonts w:ascii="Times New Roman" w:hAnsi="Times New Roman" w:cs="Times New Roman"/>
                <w:sz w:val="20"/>
                <w:szCs w:val="20"/>
              </w:rPr>
              <w:t>Медицинские показания</w:t>
            </w:r>
          </w:p>
        </w:tc>
        <w:tc>
          <w:tcPr>
            <w:tcW w:w="1418" w:type="dxa"/>
            <w:gridSpan w:val="2"/>
          </w:tcPr>
          <w:p w14:paraId="438807ED" w14:textId="77777777" w:rsidR="0052411D" w:rsidRPr="0064305C" w:rsidRDefault="0052411D" w:rsidP="005549C0">
            <w:pPr>
              <w:ind w:right="-1"/>
              <w:rPr>
                <w:rFonts w:ascii="Times New Roman" w:hAnsi="Times New Roman" w:cs="Times New Roman"/>
                <w:b/>
                <w:sz w:val="24"/>
                <w:szCs w:val="24"/>
              </w:rPr>
            </w:pPr>
          </w:p>
        </w:tc>
      </w:tr>
      <w:tr w:rsidR="0052411D" w:rsidRPr="0064305C" w14:paraId="410A0573" w14:textId="77777777" w:rsidTr="005549C0">
        <w:trPr>
          <w:trHeight w:val="241"/>
        </w:trPr>
        <w:tc>
          <w:tcPr>
            <w:tcW w:w="9918" w:type="dxa"/>
            <w:gridSpan w:val="17"/>
            <w:tcBorders>
              <w:left w:val="nil"/>
              <w:right w:val="nil"/>
            </w:tcBorders>
          </w:tcPr>
          <w:p w14:paraId="5785E56E" w14:textId="77777777" w:rsidR="0052411D" w:rsidRPr="0064305C" w:rsidRDefault="0052411D" w:rsidP="005549C0">
            <w:pPr>
              <w:rPr>
                <w:sz w:val="10"/>
              </w:rPr>
            </w:pPr>
          </w:p>
          <w:p w14:paraId="46BFA42C" w14:textId="77777777" w:rsidR="0052411D" w:rsidRPr="0064305C" w:rsidRDefault="0052411D" w:rsidP="005549C0">
            <w:pPr>
              <w:rPr>
                <w:sz w:val="10"/>
              </w:rPr>
            </w:pPr>
          </w:p>
        </w:tc>
      </w:tr>
      <w:tr w:rsidR="0052411D" w:rsidRPr="0064305C" w14:paraId="63CCF935" w14:textId="77777777" w:rsidTr="005549C0">
        <w:tc>
          <w:tcPr>
            <w:tcW w:w="1980" w:type="dxa"/>
          </w:tcPr>
          <w:p w14:paraId="387FE1F9" w14:textId="77777777" w:rsidR="0052411D" w:rsidRPr="0064305C" w:rsidRDefault="0052411D" w:rsidP="005549C0">
            <w:pPr>
              <w:jc w:val="center"/>
              <w:rPr>
                <w:rFonts w:ascii="Times New Roman" w:hAnsi="Times New Roman" w:cs="Times New Roman"/>
                <w:sz w:val="24"/>
                <w:szCs w:val="24"/>
              </w:rPr>
            </w:pPr>
            <w:r w:rsidRPr="0064305C">
              <w:rPr>
                <w:rFonts w:ascii="Times New Roman" w:hAnsi="Times New Roman" w:cs="Times New Roman"/>
                <w:sz w:val="20"/>
                <w:szCs w:val="20"/>
              </w:rPr>
              <w:t>9. Свидетельство о профессии водителя</w:t>
            </w:r>
            <w:r w:rsidRPr="0064305C">
              <w:rPr>
                <w:rStyle w:val="a9"/>
                <w:rFonts w:ascii="Times New Roman" w:hAnsi="Times New Roman" w:cs="Times New Roman"/>
                <w:sz w:val="20"/>
                <w:szCs w:val="20"/>
              </w:rPr>
              <w:footnoteReference w:id="70"/>
            </w:r>
          </w:p>
        </w:tc>
        <w:tc>
          <w:tcPr>
            <w:tcW w:w="992" w:type="dxa"/>
          </w:tcPr>
          <w:p w14:paraId="1D0CD517" w14:textId="77777777" w:rsidR="0052411D" w:rsidRPr="0064305C" w:rsidRDefault="0052411D" w:rsidP="005549C0">
            <w:pPr>
              <w:jc w:val="center"/>
              <w:rPr>
                <w:rFonts w:ascii="Times New Roman" w:hAnsi="Times New Roman" w:cs="Times New Roman"/>
                <w:sz w:val="20"/>
                <w:szCs w:val="20"/>
              </w:rPr>
            </w:pPr>
            <w:r w:rsidRPr="0064305C">
              <w:rPr>
                <w:rFonts w:ascii="Times New Roman" w:hAnsi="Times New Roman" w:cs="Times New Roman"/>
                <w:sz w:val="20"/>
                <w:szCs w:val="20"/>
              </w:rPr>
              <w:t>Серия</w:t>
            </w:r>
          </w:p>
        </w:tc>
        <w:tc>
          <w:tcPr>
            <w:tcW w:w="1276" w:type="dxa"/>
            <w:gridSpan w:val="3"/>
          </w:tcPr>
          <w:p w14:paraId="10579FB6" w14:textId="77777777" w:rsidR="0052411D" w:rsidRPr="0064305C" w:rsidRDefault="0052411D" w:rsidP="005549C0">
            <w:pPr>
              <w:jc w:val="center"/>
              <w:rPr>
                <w:rFonts w:ascii="Times New Roman" w:hAnsi="Times New Roman" w:cs="Times New Roman"/>
                <w:sz w:val="24"/>
                <w:szCs w:val="24"/>
              </w:rPr>
            </w:pPr>
          </w:p>
        </w:tc>
        <w:tc>
          <w:tcPr>
            <w:tcW w:w="2126" w:type="dxa"/>
            <w:gridSpan w:val="5"/>
          </w:tcPr>
          <w:p w14:paraId="0C96C01E" w14:textId="77777777" w:rsidR="0052411D" w:rsidRPr="0064305C" w:rsidRDefault="0052411D" w:rsidP="005549C0">
            <w:pPr>
              <w:jc w:val="center"/>
              <w:rPr>
                <w:rFonts w:ascii="Times New Roman" w:hAnsi="Times New Roman" w:cs="Times New Roman"/>
                <w:sz w:val="20"/>
                <w:szCs w:val="20"/>
              </w:rPr>
            </w:pPr>
            <w:r w:rsidRPr="0064305C">
              <w:rPr>
                <w:rFonts w:ascii="Times New Roman" w:hAnsi="Times New Roman" w:cs="Times New Roman"/>
                <w:sz w:val="20"/>
                <w:szCs w:val="20"/>
              </w:rPr>
              <w:t>Номер</w:t>
            </w:r>
          </w:p>
        </w:tc>
        <w:tc>
          <w:tcPr>
            <w:tcW w:w="1247" w:type="dxa"/>
            <w:gridSpan w:val="2"/>
          </w:tcPr>
          <w:p w14:paraId="0E54FED1" w14:textId="77777777" w:rsidR="0052411D" w:rsidRPr="0064305C" w:rsidRDefault="0052411D" w:rsidP="005549C0">
            <w:pPr>
              <w:jc w:val="center"/>
              <w:rPr>
                <w:rFonts w:ascii="Times New Roman" w:hAnsi="Times New Roman" w:cs="Times New Roman"/>
                <w:sz w:val="24"/>
                <w:szCs w:val="24"/>
              </w:rPr>
            </w:pPr>
          </w:p>
        </w:tc>
        <w:tc>
          <w:tcPr>
            <w:tcW w:w="851" w:type="dxa"/>
            <w:gridSpan w:val="2"/>
          </w:tcPr>
          <w:p w14:paraId="6DC04914" w14:textId="77777777" w:rsidR="0052411D" w:rsidRPr="0064305C" w:rsidRDefault="0052411D" w:rsidP="005549C0">
            <w:pPr>
              <w:jc w:val="center"/>
              <w:rPr>
                <w:rFonts w:ascii="Times New Roman" w:hAnsi="Times New Roman" w:cs="Times New Roman"/>
                <w:sz w:val="24"/>
                <w:szCs w:val="24"/>
              </w:rPr>
            </w:pPr>
            <w:r w:rsidRPr="0064305C">
              <w:rPr>
                <w:rFonts w:ascii="Times New Roman" w:hAnsi="Times New Roman" w:cs="Times New Roman"/>
                <w:sz w:val="20"/>
                <w:szCs w:val="20"/>
              </w:rPr>
              <w:t>Дата выдачи</w:t>
            </w:r>
          </w:p>
        </w:tc>
        <w:tc>
          <w:tcPr>
            <w:tcW w:w="1446" w:type="dxa"/>
            <w:gridSpan w:val="3"/>
          </w:tcPr>
          <w:p w14:paraId="04C0641A" w14:textId="77777777" w:rsidR="0052411D" w:rsidRPr="0064305C" w:rsidRDefault="0052411D" w:rsidP="005549C0">
            <w:pPr>
              <w:jc w:val="center"/>
              <w:rPr>
                <w:rFonts w:ascii="Times New Roman" w:hAnsi="Times New Roman" w:cs="Times New Roman"/>
                <w:sz w:val="24"/>
                <w:szCs w:val="24"/>
              </w:rPr>
            </w:pPr>
          </w:p>
        </w:tc>
      </w:tr>
      <w:tr w:rsidR="0052411D" w:rsidRPr="0064305C" w14:paraId="5D584016" w14:textId="77777777" w:rsidTr="005549C0">
        <w:tc>
          <w:tcPr>
            <w:tcW w:w="1980" w:type="dxa"/>
          </w:tcPr>
          <w:p w14:paraId="49815632" w14:textId="77777777" w:rsidR="0052411D" w:rsidRPr="0064305C" w:rsidRDefault="0052411D" w:rsidP="005549C0">
            <w:pPr>
              <w:jc w:val="center"/>
              <w:rPr>
                <w:rFonts w:ascii="Times New Roman" w:hAnsi="Times New Roman" w:cs="Times New Roman"/>
                <w:sz w:val="20"/>
                <w:szCs w:val="20"/>
              </w:rPr>
            </w:pPr>
            <w:r w:rsidRPr="0064305C">
              <w:rPr>
                <w:rFonts w:ascii="Times New Roman" w:hAnsi="Times New Roman" w:cs="Times New Roman"/>
                <w:sz w:val="20"/>
                <w:szCs w:val="20"/>
              </w:rPr>
              <w:t>Наименование организации, выдавшей свидетельство</w:t>
            </w:r>
          </w:p>
        </w:tc>
        <w:tc>
          <w:tcPr>
            <w:tcW w:w="1559" w:type="dxa"/>
            <w:gridSpan w:val="3"/>
          </w:tcPr>
          <w:p w14:paraId="01D4A43E" w14:textId="77777777" w:rsidR="0052411D" w:rsidRPr="0064305C" w:rsidRDefault="0052411D" w:rsidP="005549C0">
            <w:pPr>
              <w:jc w:val="center"/>
              <w:rPr>
                <w:rFonts w:ascii="Times New Roman" w:hAnsi="Times New Roman" w:cs="Times New Roman"/>
                <w:sz w:val="24"/>
                <w:szCs w:val="24"/>
              </w:rPr>
            </w:pPr>
          </w:p>
        </w:tc>
        <w:tc>
          <w:tcPr>
            <w:tcW w:w="1701" w:type="dxa"/>
            <w:gridSpan w:val="4"/>
          </w:tcPr>
          <w:p w14:paraId="55AD9D76" w14:textId="77777777" w:rsidR="0052411D" w:rsidRPr="0064305C" w:rsidRDefault="0052411D" w:rsidP="005549C0">
            <w:pPr>
              <w:jc w:val="center"/>
              <w:rPr>
                <w:rFonts w:ascii="Times New Roman" w:hAnsi="Times New Roman" w:cs="Times New Roman"/>
                <w:sz w:val="20"/>
                <w:szCs w:val="20"/>
              </w:rPr>
            </w:pPr>
            <w:r w:rsidRPr="0064305C">
              <w:rPr>
                <w:rFonts w:ascii="Times New Roman" w:hAnsi="Times New Roman" w:cs="Times New Roman"/>
                <w:sz w:val="20"/>
                <w:szCs w:val="20"/>
              </w:rPr>
              <w:t>Категории/</w:t>
            </w:r>
            <w:r w:rsidRPr="0064305C">
              <w:rPr>
                <w:rFonts w:ascii="Times New Roman" w:hAnsi="Times New Roman" w:cs="Times New Roman"/>
                <w:sz w:val="20"/>
                <w:szCs w:val="20"/>
              </w:rPr>
              <w:br/>
              <w:t>подкатегории</w:t>
            </w:r>
          </w:p>
        </w:tc>
        <w:tc>
          <w:tcPr>
            <w:tcW w:w="1134" w:type="dxa"/>
            <w:gridSpan w:val="2"/>
          </w:tcPr>
          <w:p w14:paraId="007EA7E4" w14:textId="77777777" w:rsidR="0052411D" w:rsidRPr="0064305C" w:rsidRDefault="0052411D" w:rsidP="005549C0">
            <w:pPr>
              <w:jc w:val="center"/>
              <w:rPr>
                <w:rFonts w:ascii="Times New Roman" w:hAnsi="Times New Roman" w:cs="Times New Roman"/>
                <w:sz w:val="24"/>
                <w:szCs w:val="24"/>
              </w:rPr>
            </w:pPr>
          </w:p>
        </w:tc>
        <w:tc>
          <w:tcPr>
            <w:tcW w:w="1247" w:type="dxa"/>
            <w:gridSpan w:val="2"/>
          </w:tcPr>
          <w:p w14:paraId="15FB8F27" w14:textId="77777777" w:rsidR="0052411D" w:rsidRPr="0064305C" w:rsidRDefault="0052411D" w:rsidP="005549C0">
            <w:pPr>
              <w:jc w:val="center"/>
              <w:rPr>
                <w:rFonts w:ascii="Times New Roman" w:hAnsi="Times New Roman" w:cs="Times New Roman"/>
                <w:sz w:val="20"/>
                <w:szCs w:val="20"/>
              </w:rPr>
            </w:pPr>
            <w:r w:rsidRPr="0064305C">
              <w:rPr>
                <w:rFonts w:ascii="Times New Roman" w:hAnsi="Times New Roman" w:cs="Times New Roman"/>
                <w:sz w:val="20"/>
                <w:szCs w:val="20"/>
              </w:rPr>
              <w:t>Доп. сведения</w:t>
            </w:r>
          </w:p>
        </w:tc>
        <w:tc>
          <w:tcPr>
            <w:tcW w:w="2297" w:type="dxa"/>
            <w:gridSpan w:val="5"/>
          </w:tcPr>
          <w:p w14:paraId="6EAF7CEB" w14:textId="77777777" w:rsidR="0052411D" w:rsidRPr="0064305C" w:rsidRDefault="0052411D" w:rsidP="005549C0">
            <w:pPr>
              <w:jc w:val="center"/>
              <w:rPr>
                <w:rFonts w:ascii="Times New Roman" w:hAnsi="Times New Roman" w:cs="Times New Roman"/>
                <w:sz w:val="24"/>
                <w:szCs w:val="24"/>
              </w:rPr>
            </w:pPr>
          </w:p>
        </w:tc>
      </w:tr>
      <w:tr w:rsidR="0052411D" w:rsidRPr="0064305C" w14:paraId="0BEC362F" w14:textId="77777777" w:rsidTr="005549C0">
        <w:trPr>
          <w:trHeight w:val="170"/>
        </w:trPr>
        <w:tc>
          <w:tcPr>
            <w:tcW w:w="9918" w:type="dxa"/>
            <w:gridSpan w:val="17"/>
            <w:tcBorders>
              <w:left w:val="nil"/>
              <w:right w:val="nil"/>
            </w:tcBorders>
          </w:tcPr>
          <w:p w14:paraId="1D9F8634" w14:textId="77777777" w:rsidR="0052411D" w:rsidRPr="0064305C" w:rsidRDefault="0052411D" w:rsidP="005549C0">
            <w:pPr>
              <w:jc w:val="center"/>
              <w:rPr>
                <w:rFonts w:ascii="Times New Roman" w:hAnsi="Times New Roman" w:cs="Times New Roman"/>
                <w:sz w:val="24"/>
                <w:szCs w:val="24"/>
              </w:rPr>
            </w:pPr>
          </w:p>
        </w:tc>
      </w:tr>
      <w:tr w:rsidR="0052411D" w:rsidRPr="0064305C" w14:paraId="7931B3C2" w14:textId="77777777" w:rsidTr="005549C0">
        <w:tc>
          <w:tcPr>
            <w:tcW w:w="1980" w:type="dxa"/>
          </w:tcPr>
          <w:p w14:paraId="7FE772E0" w14:textId="77777777" w:rsidR="0052411D" w:rsidRPr="0064305C" w:rsidRDefault="0052411D" w:rsidP="005549C0">
            <w:pPr>
              <w:jc w:val="center"/>
              <w:rPr>
                <w:rFonts w:ascii="Times New Roman" w:hAnsi="Times New Roman" w:cs="Times New Roman"/>
                <w:sz w:val="24"/>
                <w:szCs w:val="24"/>
              </w:rPr>
            </w:pPr>
            <w:r w:rsidRPr="0064305C">
              <w:rPr>
                <w:rFonts w:ascii="Times New Roman" w:hAnsi="Times New Roman" w:cs="Times New Roman"/>
                <w:sz w:val="20"/>
                <w:szCs w:val="24"/>
              </w:rPr>
              <w:t>10.Водительское удостоверение</w:t>
            </w:r>
            <w:r w:rsidRPr="0064305C">
              <w:rPr>
                <w:rStyle w:val="a9"/>
                <w:rFonts w:ascii="Times New Roman" w:hAnsi="Times New Roman" w:cs="Times New Roman"/>
                <w:sz w:val="20"/>
                <w:szCs w:val="24"/>
              </w:rPr>
              <w:footnoteReference w:id="71"/>
            </w:r>
          </w:p>
        </w:tc>
        <w:tc>
          <w:tcPr>
            <w:tcW w:w="1482" w:type="dxa"/>
            <w:gridSpan w:val="2"/>
          </w:tcPr>
          <w:p w14:paraId="6D2EF85A" w14:textId="77777777" w:rsidR="0052411D" w:rsidRPr="0064305C" w:rsidRDefault="0052411D" w:rsidP="005549C0">
            <w:pPr>
              <w:jc w:val="center"/>
              <w:rPr>
                <w:rFonts w:ascii="Times New Roman" w:hAnsi="Times New Roman" w:cs="Times New Roman"/>
                <w:b/>
                <w:sz w:val="24"/>
                <w:szCs w:val="24"/>
              </w:rPr>
            </w:pPr>
          </w:p>
        </w:tc>
        <w:tc>
          <w:tcPr>
            <w:tcW w:w="796" w:type="dxa"/>
            <w:gridSpan w:val="3"/>
          </w:tcPr>
          <w:p w14:paraId="3DFA9400" w14:textId="77777777" w:rsidR="0052411D" w:rsidRPr="0064305C" w:rsidRDefault="0052411D" w:rsidP="005549C0">
            <w:pPr>
              <w:jc w:val="center"/>
              <w:rPr>
                <w:rFonts w:ascii="Times New Roman" w:hAnsi="Times New Roman" w:cs="Times New Roman"/>
                <w:sz w:val="24"/>
                <w:szCs w:val="24"/>
              </w:rPr>
            </w:pPr>
            <w:r w:rsidRPr="0064305C">
              <w:rPr>
                <w:rFonts w:ascii="Times New Roman" w:hAnsi="Times New Roman" w:cs="Times New Roman"/>
                <w:sz w:val="20"/>
                <w:szCs w:val="24"/>
              </w:rPr>
              <w:t>Серия</w:t>
            </w:r>
          </w:p>
        </w:tc>
        <w:tc>
          <w:tcPr>
            <w:tcW w:w="864" w:type="dxa"/>
          </w:tcPr>
          <w:p w14:paraId="510C8EDA" w14:textId="77777777" w:rsidR="0052411D" w:rsidRPr="0064305C" w:rsidRDefault="0052411D" w:rsidP="005549C0">
            <w:pPr>
              <w:jc w:val="center"/>
              <w:rPr>
                <w:rFonts w:ascii="Times New Roman" w:hAnsi="Times New Roman" w:cs="Times New Roman"/>
                <w:b/>
                <w:sz w:val="24"/>
                <w:szCs w:val="24"/>
              </w:rPr>
            </w:pPr>
          </w:p>
        </w:tc>
        <w:tc>
          <w:tcPr>
            <w:tcW w:w="1075" w:type="dxa"/>
            <w:gridSpan w:val="2"/>
          </w:tcPr>
          <w:p w14:paraId="69D12CA4" w14:textId="77777777" w:rsidR="0052411D" w:rsidRPr="0064305C" w:rsidRDefault="0052411D" w:rsidP="005549C0">
            <w:pPr>
              <w:jc w:val="center"/>
              <w:rPr>
                <w:rFonts w:ascii="Times New Roman" w:hAnsi="Times New Roman" w:cs="Times New Roman"/>
                <w:sz w:val="24"/>
                <w:szCs w:val="24"/>
              </w:rPr>
            </w:pPr>
            <w:r w:rsidRPr="0064305C">
              <w:rPr>
                <w:rFonts w:ascii="Times New Roman" w:hAnsi="Times New Roman" w:cs="Times New Roman"/>
                <w:sz w:val="20"/>
                <w:szCs w:val="24"/>
              </w:rPr>
              <w:t>Номер</w:t>
            </w:r>
          </w:p>
        </w:tc>
        <w:tc>
          <w:tcPr>
            <w:tcW w:w="1338" w:type="dxa"/>
            <w:gridSpan w:val="2"/>
          </w:tcPr>
          <w:p w14:paraId="18AA7B8D" w14:textId="77777777" w:rsidR="0052411D" w:rsidRPr="0064305C" w:rsidRDefault="0052411D" w:rsidP="005549C0">
            <w:pPr>
              <w:jc w:val="center"/>
              <w:rPr>
                <w:rFonts w:ascii="Times New Roman" w:hAnsi="Times New Roman" w:cs="Times New Roman"/>
                <w:b/>
                <w:sz w:val="24"/>
                <w:szCs w:val="24"/>
              </w:rPr>
            </w:pPr>
          </w:p>
        </w:tc>
        <w:tc>
          <w:tcPr>
            <w:tcW w:w="1087" w:type="dxa"/>
            <w:gridSpan w:val="5"/>
          </w:tcPr>
          <w:p w14:paraId="5F52A03F" w14:textId="77777777" w:rsidR="0052411D" w:rsidRPr="0064305C" w:rsidRDefault="0052411D" w:rsidP="005549C0">
            <w:pPr>
              <w:jc w:val="center"/>
              <w:rPr>
                <w:rFonts w:ascii="Times New Roman" w:hAnsi="Times New Roman" w:cs="Times New Roman"/>
                <w:sz w:val="24"/>
                <w:szCs w:val="24"/>
              </w:rPr>
            </w:pPr>
            <w:r w:rsidRPr="0064305C">
              <w:rPr>
                <w:rFonts w:ascii="Times New Roman" w:hAnsi="Times New Roman" w:cs="Times New Roman"/>
                <w:sz w:val="20"/>
                <w:szCs w:val="24"/>
              </w:rPr>
              <w:t>Дата выдачи</w:t>
            </w:r>
          </w:p>
        </w:tc>
        <w:tc>
          <w:tcPr>
            <w:tcW w:w="1296" w:type="dxa"/>
          </w:tcPr>
          <w:p w14:paraId="7FDA6A6C" w14:textId="77777777" w:rsidR="0052411D" w:rsidRPr="0064305C" w:rsidRDefault="0052411D" w:rsidP="005549C0">
            <w:pPr>
              <w:jc w:val="center"/>
              <w:rPr>
                <w:rFonts w:ascii="Times New Roman" w:hAnsi="Times New Roman" w:cs="Times New Roman"/>
                <w:b/>
                <w:sz w:val="24"/>
                <w:szCs w:val="24"/>
              </w:rPr>
            </w:pPr>
          </w:p>
        </w:tc>
      </w:tr>
      <w:tr w:rsidR="0052411D" w:rsidRPr="0064305C" w14:paraId="12BF2DD4" w14:textId="77777777" w:rsidTr="005549C0">
        <w:tc>
          <w:tcPr>
            <w:tcW w:w="1980" w:type="dxa"/>
          </w:tcPr>
          <w:p w14:paraId="02CA0381" w14:textId="77777777" w:rsidR="0052411D" w:rsidRPr="0064305C" w:rsidRDefault="0052411D" w:rsidP="005549C0">
            <w:pPr>
              <w:jc w:val="center"/>
              <w:rPr>
                <w:rFonts w:ascii="Times New Roman" w:hAnsi="Times New Roman" w:cs="Times New Roman"/>
                <w:sz w:val="24"/>
                <w:szCs w:val="24"/>
              </w:rPr>
            </w:pPr>
            <w:r w:rsidRPr="0064305C">
              <w:rPr>
                <w:rFonts w:ascii="Times New Roman" w:hAnsi="Times New Roman" w:cs="Times New Roman"/>
                <w:sz w:val="20"/>
                <w:szCs w:val="24"/>
              </w:rPr>
              <w:t>Кем выдано</w:t>
            </w:r>
          </w:p>
        </w:tc>
        <w:tc>
          <w:tcPr>
            <w:tcW w:w="1482" w:type="dxa"/>
            <w:gridSpan w:val="2"/>
          </w:tcPr>
          <w:p w14:paraId="1AF5203E" w14:textId="77777777" w:rsidR="0052411D" w:rsidRPr="0064305C" w:rsidRDefault="0052411D" w:rsidP="005549C0">
            <w:pPr>
              <w:jc w:val="center"/>
              <w:rPr>
                <w:rFonts w:ascii="Times New Roman" w:hAnsi="Times New Roman" w:cs="Times New Roman"/>
                <w:b/>
                <w:sz w:val="24"/>
                <w:szCs w:val="24"/>
              </w:rPr>
            </w:pPr>
          </w:p>
        </w:tc>
        <w:tc>
          <w:tcPr>
            <w:tcW w:w="1660" w:type="dxa"/>
            <w:gridSpan w:val="4"/>
          </w:tcPr>
          <w:p w14:paraId="48E29CBA" w14:textId="77777777" w:rsidR="0052411D" w:rsidRPr="0064305C" w:rsidRDefault="0052411D" w:rsidP="005549C0">
            <w:pPr>
              <w:jc w:val="center"/>
              <w:rPr>
                <w:rFonts w:ascii="Times New Roman" w:hAnsi="Times New Roman" w:cs="Times New Roman"/>
                <w:sz w:val="24"/>
                <w:szCs w:val="24"/>
              </w:rPr>
            </w:pPr>
            <w:r w:rsidRPr="0064305C">
              <w:rPr>
                <w:rFonts w:ascii="Times New Roman" w:hAnsi="Times New Roman" w:cs="Times New Roman"/>
                <w:sz w:val="20"/>
                <w:szCs w:val="24"/>
              </w:rPr>
              <w:t>Категории/</w:t>
            </w:r>
            <w:r w:rsidRPr="0064305C">
              <w:rPr>
                <w:rFonts w:ascii="Times New Roman" w:hAnsi="Times New Roman" w:cs="Times New Roman"/>
                <w:sz w:val="20"/>
                <w:szCs w:val="24"/>
              </w:rPr>
              <w:br/>
              <w:t>подкатегории</w:t>
            </w:r>
          </w:p>
        </w:tc>
        <w:tc>
          <w:tcPr>
            <w:tcW w:w="1075" w:type="dxa"/>
            <w:gridSpan w:val="2"/>
          </w:tcPr>
          <w:p w14:paraId="38A370E0" w14:textId="77777777" w:rsidR="0052411D" w:rsidRPr="0064305C" w:rsidRDefault="0052411D" w:rsidP="005549C0">
            <w:pPr>
              <w:jc w:val="center"/>
              <w:rPr>
                <w:rFonts w:ascii="Times New Roman" w:hAnsi="Times New Roman" w:cs="Times New Roman"/>
                <w:b/>
                <w:sz w:val="24"/>
                <w:szCs w:val="24"/>
              </w:rPr>
            </w:pPr>
          </w:p>
        </w:tc>
        <w:tc>
          <w:tcPr>
            <w:tcW w:w="1338" w:type="dxa"/>
            <w:gridSpan w:val="2"/>
          </w:tcPr>
          <w:p w14:paraId="712E0B07" w14:textId="77777777" w:rsidR="0052411D" w:rsidRPr="0064305C" w:rsidRDefault="0052411D" w:rsidP="005549C0">
            <w:pPr>
              <w:jc w:val="center"/>
              <w:rPr>
                <w:rFonts w:ascii="Times New Roman" w:hAnsi="Times New Roman" w:cs="Times New Roman"/>
                <w:sz w:val="24"/>
                <w:szCs w:val="24"/>
              </w:rPr>
            </w:pPr>
            <w:r w:rsidRPr="0064305C">
              <w:rPr>
                <w:rFonts w:ascii="Times New Roman" w:hAnsi="Times New Roman" w:cs="Times New Roman"/>
                <w:sz w:val="20"/>
                <w:szCs w:val="24"/>
              </w:rPr>
              <w:t>Особые отметки</w:t>
            </w:r>
          </w:p>
        </w:tc>
        <w:tc>
          <w:tcPr>
            <w:tcW w:w="2383" w:type="dxa"/>
            <w:gridSpan w:val="6"/>
          </w:tcPr>
          <w:p w14:paraId="0E69FA97" w14:textId="77777777" w:rsidR="0052411D" w:rsidRPr="0064305C" w:rsidRDefault="0052411D" w:rsidP="005549C0">
            <w:pPr>
              <w:jc w:val="center"/>
              <w:rPr>
                <w:rFonts w:ascii="Times New Roman" w:hAnsi="Times New Roman" w:cs="Times New Roman"/>
                <w:b/>
                <w:sz w:val="24"/>
                <w:szCs w:val="24"/>
                <w:lang w:val="en-US"/>
              </w:rPr>
            </w:pPr>
          </w:p>
        </w:tc>
      </w:tr>
    </w:tbl>
    <w:p w14:paraId="4B4DCF9E" w14:textId="77777777" w:rsidR="0052411D" w:rsidRPr="0064305C" w:rsidRDefault="0052411D" w:rsidP="0052411D">
      <w:pPr>
        <w:ind w:left="-567"/>
        <w:rPr>
          <w:sz w:val="2"/>
        </w:rPr>
      </w:pPr>
    </w:p>
    <w:tbl>
      <w:tblPr>
        <w:tblStyle w:val="ac"/>
        <w:tblW w:w="9918" w:type="dxa"/>
        <w:tblInd w:w="-567" w:type="dxa"/>
        <w:tblLook w:val="04A0" w:firstRow="1" w:lastRow="0" w:firstColumn="1" w:lastColumn="0" w:noHBand="0" w:noVBand="1"/>
      </w:tblPr>
      <w:tblGrid>
        <w:gridCol w:w="3823"/>
        <w:gridCol w:w="885"/>
        <w:gridCol w:w="1241"/>
        <w:gridCol w:w="2551"/>
        <w:gridCol w:w="1418"/>
      </w:tblGrid>
      <w:tr w:rsidR="0052411D" w:rsidRPr="0064305C" w14:paraId="5AC2EDFE" w14:textId="77777777" w:rsidTr="005549C0">
        <w:trPr>
          <w:trHeight w:val="369"/>
        </w:trPr>
        <w:tc>
          <w:tcPr>
            <w:tcW w:w="3823" w:type="dxa"/>
          </w:tcPr>
          <w:p w14:paraId="0322C3AF" w14:textId="77777777" w:rsidR="0052411D" w:rsidRPr="0064305C" w:rsidRDefault="0052411D" w:rsidP="005549C0">
            <w:pPr>
              <w:rPr>
                <w:rFonts w:ascii="Times New Roman" w:hAnsi="Times New Roman" w:cs="Times New Roman"/>
                <w:sz w:val="24"/>
                <w:szCs w:val="24"/>
              </w:rPr>
            </w:pPr>
            <w:r w:rsidRPr="0064305C">
              <w:rPr>
                <w:rFonts w:ascii="Times New Roman" w:hAnsi="Times New Roman" w:cs="Times New Roman"/>
                <w:sz w:val="20"/>
                <w:szCs w:val="24"/>
              </w:rPr>
              <w:t>Транслитерация</w:t>
            </w:r>
          </w:p>
        </w:tc>
        <w:tc>
          <w:tcPr>
            <w:tcW w:w="6095" w:type="dxa"/>
            <w:gridSpan w:val="4"/>
          </w:tcPr>
          <w:p w14:paraId="67B9B789" w14:textId="77777777" w:rsidR="0052411D" w:rsidRPr="0064305C" w:rsidRDefault="0052411D" w:rsidP="005549C0">
            <w:pPr>
              <w:rPr>
                <w:rFonts w:ascii="Times New Roman" w:hAnsi="Times New Roman" w:cs="Times New Roman"/>
                <w:b/>
                <w:sz w:val="24"/>
                <w:szCs w:val="24"/>
                <w:lang w:val="en-US"/>
              </w:rPr>
            </w:pPr>
          </w:p>
        </w:tc>
      </w:tr>
      <w:tr w:rsidR="0052411D" w:rsidRPr="0064305C" w14:paraId="6506B006" w14:textId="77777777" w:rsidTr="005549C0">
        <w:trPr>
          <w:trHeight w:val="417"/>
        </w:trPr>
        <w:tc>
          <w:tcPr>
            <w:tcW w:w="3823" w:type="dxa"/>
          </w:tcPr>
          <w:p w14:paraId="03311759" w14:textId="77777777" w:rsidR="0052411D" w:rsidRPr="0064305C" w:rsidRDefault="0052411D" w:rsidP="005549C0">
            <w:pPr>
              <w:rPr>
                <w:rFonts w:ascii="Times New Roman" w:hAnsi="Times New Roman" w:cs="Times New Roman"/>
                <w:sz w:val="20"/>
              </w:rPr>
            </w:pPr>
            <w:r w:rsidRPr="0064305C">
              <w:rPr>
                <w:rFonts w:ascii="Times New Roman" w:hAnsi="Times New Roman" w:cs="Times New Roman"/>
                <w:sz w:val="20"/>
              </w:rPr>
              <w:t>Полноту и достоверность данных проверил, с транслитерацией согласен.</w:t>
            </w:r>
          </w:p>
        </w:tc>
        <w:tc>
          <w:tcPr>
            <w:tcW w:w="885" w:type="dxa"/>
          </w:tcPr>
          <w:p w14:paraId="0D595E4B" w14:textId="77777777" w:rsidR="0052411D" w:rsidRPr="0064305C" w:rsidRDefault="0052411D" w:rsidP="005549C0">
            <w:pPr>
              <w:jc w:val="center"/>
              <w:rPr>
                <w:rFonts w:ascii="Times New Roman" w:hAnsi="Times New Roman" w:cs="Times New Roman"/>
                <w:sz w:val="20"/>
              </w:rPr>
            </w:pPr>
            <w:r w:rsidRPr="0064305C">
              <w:rPr>
                <w:rFonts w:ascii="Times New Roman" w:hAnsi="Times New Roman" w:cs="Times New Roman"/>
                <w:sz w:val="20"/>
              </w:rPr>
              <w:t>Дата</w:t>
            </w:r>
          </w:p>
        </w:tc>
        <w:tc>
          <w:tcPr>
            <w:tcW w:w="1241" w:type="dxa"/>
          </w:tcPr>
          <w:p w14:paraId="38831620" w14:textId="77777777" w:rsidR="0052411D" w:rsidRPr="0064305C" w:rsidRDefault="0052411D" w:rsidP="005549C0">
            <w:pPr>
              <w:jc w:val="center"/>
              <w:rPr>
                <w:rFonts w:ascii="Times New Roman" w:hAnsi="Times New Roman" w:cs="Times New Roman"/>
                <w:sz w:val="20"/>
              </w:rPr>
            </w:pPr>
          </w:p>
        </w:tc>
        <w:tc>
          <w:tcPr>
            <w:tcW w:w="2551" w:type="dxa"/>
          </w:tcPr>
          <w:p w14:paraId="17F4A0EB" w14:textId="77777777" w:rsidR="0052411D" w:rsidRPr="0064305C" w:rsidRDefault="0052411D" w:rsidP="005549C0">
            <w:pPr>
              <w:jc w:val="center"/>
              <w:rPr>
                <w:rFonts w:ascii="Times New Roman" w:hAnsi="Times New Roman" w:cs="Times New Roman"/>
                <w:sz w:val="20"/>
              </w:rPr>
            </w:pPr>
            <w:r w:rsidRPr="0064305C">
              <w:rPr>
                <w:rFonts w:ascii="Times New Roman" w:hAnsi="Times New Roman" w:cs="Times New Roman"/>
                <w:sz w:val="20"/>
              </w:rPr>
              <w:t>Подпись заявителя</w:t>
            </w:r>
          </w:p>
        </w:tc>
        <w:tc>
          <w:tcPr>
            <w:tcW w:w="1418" w:type="dxa"/>
          </w:tcPr>
          <w:p w14:paraId="1ECE224D" w14:textId="77777777" w:rsidR="0052411D" w:rsidRPr="0064305C" w:rsidRDefault="0052411D" w:rsidP="005549C0">
            <w:pPr>
              <w:rPr>
                <w:rFonts w:ascii="Times New Roman" w:hAnsi="Times New Roman" w:cs="Times New Roman"/>
                <w:sz w:val="20"/>
              </w:rPr>
            </w:pPr>
          </w:p>
        </w:tc>
      </w:tr>
    </w:tbl>
    <w:p w14:paraId="4C9BBE08" w14:textId="77777777" w:rsidR="0052411D" w:rsidRPr="0064305C" w:rsidRDefault="0052411D" w:rsidP="0052411D">
      <w:pPr>
        <w:ind w:left="-567"/>
        <w:rPr>
          <w:rFonts w:ascii="Times New Roman" w:hAnsi="Times New Roman" w:cs="Times New Roman"/>
          <w:sz w:val="2"/>
        </w:rPr>
      </w:pPr>
    </w:p>
    <w:tbl>
      <w:tblPr>
        <w:tblStyle w:val="ac"/>
        <w:tblW w:w="9918" w:type="dxa"/>
        <w:tblInd w:w="-567" w:type="dxa"/>
        <w:tblLook w:val="04A0" w:firstRow="1" w:lastRow="0" w:firstColumn="1" w:lastColumn="0" w:noHBand="0" w:noVBand="1"/>
      </w:tblPr>
      <w:tblGrid>
        <w:gridCol w:w="3823"/>
        <w:gridCol w:w="6095"/>
      </w:tblGrid>
      <w:tr w:rsidR="0052411D" w:rsidRPr="0064305C" w14:paraId="69DA7523" w14:textId="77777777" w:rsidTr="005549C0">
        <w:tc>
          <w:tcPr>
            <w:tcW w:w="3823" w:type="dxa"/>
          </w:tcPr>
          <w:p w14:paraId="0DD6094F" w14:textId="77777777" w:rsidR="0052411D" w:rsidRPr="0064305C" w:rsidRDefault="0052411D" w:rsidP="005549C0">
            <w:pPr>
              <w:rPr>
                <w:rFonts w:ascii="Times New Roman" w:hAnsi="Times New Roman" w:cs="Times New Roman"/>
                <w:sz w:val="20"/>
              </w:rPr>
            </w:pPr>
          </w:p>
          <w:p w14:paraId="672FCB5A" w14:textId="77777777" w:rsidR="0052411D" w:rsidRPr="0064305C" w:rsidRDefault="0052411D" w:rsidP="005549C0">
            <w:pPr>
              <w:rPr>
                <w:rFonts w:ascii="Times New Roman" w:hAnsi="Times New Roman" w:cs="Times New Roman"/>
                <w:sz w:val="20"/>
              </w:rPr>
            </w:pPr>
            <w:r w:rsidRPr="0064305C">
              <w:rPr>
                <w:rFonts w:ascii="Times New Roman" w:hAnsi="Times New Roman" w:cs="Times New Roman"/>
                <w:sz w:val="20"/>
              </w:rPr>
              <w:t>Заключение должностного лица</w:t>
            </w:r>
          </w:p>
          <w:p w14:paraId="2F99299E" w14:textId="77777777" w:rsidR="0052411D" w:rsidRPr="0064305C" w:rsidRDefault="0052411D" w:rsidP="005549C0">
            <w:pPr>
              <w:rPr>
                <w:rFonts w:ascii="Times New Roman" w:hAnsi="Times New Roman" w:cs="Times New Roman"/>
                <w:sz w:val="20"/>
              </w:rPr>
            </w:pPr>
          </w:p>
        </w:tc>
        <w:tc>
          <w:tcPr>
            <w:tcW w:w="6095" w:type="dxa"/>
          </w:tcPr>
          <w:p w14:paraId="21DE57C9" w14:textId="77777777" w:rsidR="0052411D" w:rsidRPr="0064305C" w:rsidRDefault="0052411D" w:rsidP="005549C0">
            <w:pPr>
              <w:rPr>
                <w:rFonts w:ascii="Times New Roman" w:hAnsi="Times New Roman" w:cs="Times New Roman"/>
                <w:sz w:val="20"/>
              </w:rPr>
            </w:pPr>
          </w:p>
        </w:tc>
      </w:tr>
      <w:tr w:rsidR="0052411D" w:rsidRPr="0064305C" w14:paraId="11118BD7" w14:textId="77777777" w:rsidTr="005549C0">
        <w:tc>
          <w:tcPr>
            <w:tcW w:w="3823" w:type="dxa"/>
          </w:tcPr>
          <w:p w14:paraId="7CCCA59D" w14:textId="77777777" w:rsidR="0052411D" w:rsidRPr="0064305C" w:rsidRDefault="0052411D" w:rsidP="005549C0">
            <w:pPr>
              <w:rPr>
                <w:rFonts w:ascii="Times New Roman" w:hAnsi="Times New Roman" w:cs="Times New Roman"/>
                <w:sz w:val="20"/>
              </w:rPr>
            </w:pPr>
            <w:r w:rsidRPr="0064305C">
              <w:rPr>
                <w:rFonts w:ascii="Times New Roman" w:hAnsi="Times New Roman" w:cs="Times New Roman"/>
                <w:sz w:val="20"/>
              </w:rPr>
              <w:t>Дата, подпись, должность, Ф.И.О. должностного лица</w:t>
            </w:r>
          </w:p>
        </w:tc>
        <w:tc>
          <w:tcPr>
            <w:tcW w:w="6095" w:type="dxa"/>
          </w:tcPr>
          <w:p w14:paraId="51FA7970" w14:textId="77777777" w:rsidR="0052411D" w:rsidRPr="0064305C" w:rsidRDefault="0052411D" w:rsidP="005549C0">
            <w:pPr>
              <w:rPr>
                <w:rFonts w:ascii="Times New Roman" w:hAnsi="Times New Roman" w:cs="Times New Roman"/>
                <w:sz w:val="20"/>
              </w:rPr>
            </w:pPr>
          </w:p>
        </w:tc>
      </w:tr>
    </w:tbl>
    <w:p w14:paraId="692E7BE3" w14:textId="77777777" w:rsidR="0052411D" w:rsidRPr="0064305C" w:rsidRDefault="0052411D" w:rsidP="0052411D">
      <w:pPr>
        <w:ind w:left="-567"/>
        <w:rPr>
          <w:rFonts w:ascii="Times New Roman" w:hAnsi="Times New Roman" w:cs="Times New Roman"/>
          <w:sz w:val="2"/>
        </w:rPr>
      </w:pPr>
    </w:p>
    <w:tbl>
      <w:tblPr>
        <w:tblStyle w:val="ac"/>
        <w:tblW w:w="9923" w:type="dxa"/>
        <w:tblInd w:w="-572" w:type="dxa"/>
        <w:tblLayout w:type="fixed"/>
        <w:tblLook w:val="04A0" w:firstRow="1" w:lastRow="0" w:firstColumn="1" w:lastColumn="0" w:noHBand="0" w:noVBand="1"/>
      </w:tblPr>
      <w:tblGrid>
        <w:gridCol w:w="2779"/>
        <w:gridCol w:w="1093"/>
        <w:gridCol w:w="55"/>
        <w:gridCol w:w="751"/>
        <w:gridCol w:w="336"/>
        <w:gridCol w:w="71"/>
        <w:gridCol w:w="487"/>
        <w:gridCol w:w="949"/>
        <w:gridCol w:w="741"/>
        <w:gridCol w:w="926"/>
        <w:gridCol w:w="236"/>
        <w:gridCol w:w="1499"/>
      </w:tblGrid>
      <w:tr w:rsidR="0052411D" w:rsidRPr="0064305C" w14:paraId="531CA437" w14:textId="77777777" w:rsidTr="005549C0">
        <w:tc>
          <w:tcPr>
            <w:tcW w:w="2779" w:type="dxa"/>
          </w:tcPr>
          <w:p w14:paraId="3753A9ED" w14:textId="77777777" w:rsidR="0052411D" w:rsidRPr="0064305C" w:rsidRDefault="0052411D" w:rsidP="005549C0">
            <w:pPr>
              <w:rPr>
                <w:rFonts w:ascii="Times New Roman" w:hAnsi="Times New Roman" w:cs="Times New Roman"/>
                <w:sz w:val="20"/>
              </w:rPr>
            </w:pPr>
            <w:r w:rsidRPr="0064305C">
              <w:rPr>
                <w:rFonts w:ascii="Times New Roman" w:hAnsi="Times New Roman" w:cs="Times New Roman"/>
                <w:sz w:val="20"/>
              </w:rPr>
              <w:t>Заявителю выдано:</w:t>
            </w:r>
          </w:p>
        </w:tc>
        <w:tc>
          <w:tcPr>
            <w:tcW w:w="1148" w:type="dxa"/>
            <w:gridSpan w:val="2"/>
            <w:tcBorders>
              <w:right w:val="nil"/>
            </w:tcBorders>
          </w:tcPr>
          <w:p w14:paraId="1FAAC99C" w14:textId="77777777" w:rsidR="0052411D" w:rsidRPr="0064305C" w:rsidRDefault="0052411D" w:rsidP="005549C0">
            <w:pPr>
              <w:rPr>
                <w:rFonts w:ascii="Times New Roman" w:hAnsi="Times New Roman" w:cs="Times New Roman"/>
                <w:sz w:val="20"/>
              </w:rPr>
            </w:pPr>
          </w:p>
        </w:tc>
        <w:tc>
          <w:tcPr>
            <w:tcW w:w="1158" w:type="dxa"/>
            <w:gridSpan w:val="3"/>
            <w:tcBorders>
              <w:left w:val="nil"/>
              <w:right w:val="nil"/>
            </w:tcBorders>
          </w:tcPr>
          <w:p w14:paraId="76051759" w14:textId="77777777" w:rsidR="0052411D" w:rsidRPr="0064305C" w:rsidRDefault="0052411D" w:rsidP="005549C0">
            <w:pPr>
              <w:rPr>
                <w:rFonts w:ascii="Times New Roman" w:hAnsi="Times New Roman" w:cs="Times New Roman"/>
                <w:sz w:val="20"/>
              </w:rPr>
            </w:pPr>
          </w:p>
        </w:tc>
        <w:tc>
          <w:tcPr>
            <w:tcW w:w="3103" w:type="dxa"/>
            <w:gridSpan w:val="4"/>
            <w:tcBorders>
              <w:left w:val="nil"/>
              <w:right w:val="nil"/>
            </w:tcBorders>
          </w:tcPr>
          <w:p w14:paraId="3C5D9B95" w14:textId="77777777" w:rsidR="0052411D" w:rsidRPr="0064305C" w:rsidRDefault="0052411D" w:rsidP="005549C0">
            <w:pPr>
              <w:rPr>
                <w:rFonts w:ascii="Times New Roman" w:hAnsi="Times New Roman" w:cs="Times New Roman"/>
                <w:sz w:val="20"/>
              </w:rPr>
            </w:pPr>
          </w:p>
        </w:tc>
        <w:tc>
          <w:tcPr>
            <w:tcW w:w="1735" w:type="dxa"/>
            <w:gridSpan w:val="2"/>
            <w:tcBorders>
              <w:left w:val="nil"/>
            </w:tcBorders>
          </w:tcPr>
          <w:p w14:paraId="6E266C7B" w14:textId="77777777" w:rsidR="0052411D" w:rsidRPr="0064305C" w:rsidRDefault="0052411D" w:rsidP="005549C0">
            <w:pPr>
              <w:rPr>
                <w:rFonts w:ascii="Times New Roman" w:hAnsi="Times New Roman" w:cs="Times New Roman"/>
                <w:sz w:val="20"/>
              </w:rPr>
            </w:pPr>
          </w:p>
        </w:tc>
      </w:tr>
      <w:tr w:rsidR="0052411D" w:rsidRPr="0064305C" w14:paraId="0EE542CE" w14:textId="77777777" w:rsidTr="005549C0">
        <w:tc>
          <w:tcPr>
            <w:tcW w:w="2779" w:type="dxa"/>
          </w:tcPr>
          <w:p w14:paraId="0CD4C3CD" w14:textId="77777777" w:rsidR="0052411D" w:rsidRPr="0064305C" w:rsidRDefault="0052411D" w:rsidP="005549C0">
            <w:pPr>
              <w:rPr>
                <w:rFonts w:ascii="Times New Roman" w:hAnsi="Times New Roman" w:cs="Times New Roman"/>
                <w:sz w:val="20"/>
              </w:rPr>
            </w:pPr>
            <w:r w:rsidRPr="0064305C">
              <w:rPr>
                <w:rFonts w:ascii="Times New Roman" w:hAnsi="Times New Roman" w:cs="Times New Roman"/>
                <w:sz w:val="20"/>
              </w:rPr>
              <w:t>Водительское удостоверение:</w:t>
            </w:r>
          </w:p>
        </w:tc>
        <w:tc>
          <w:tcPr>
            <w:tcW w:w="1093" w:type="dxa"/>
            <w:tcBorders>
              <w:bottom w:val="single" w:sz="4" w:space="0" w:color="auto"/>
            </w:tcBorders>
          </w:tcPr>
          <w:p w14:paraId="59683F93" w14:textId="77777777" w:rsidR="0052411D" w:rsidRPr="0064305C" w:rsidRDefault="0052411D" w:rsidP="005549C0">
            <w:pPr>
              <w:rPr>
                <w:rFonts w:ascii="Times New Roman" w:hAnsi="Times New Roman" w:cs="Times New Roman"/>
                <w:sz w:val="20"/>
              </w:rPr>
            </w:pPr>
            <w:r w:rsidRPr="0064305C">
              <w:rPr>
                <w:rFonts w:ascii="Times New Roman" w:hAnsi="Times New Roman" w:cs="Times New Roman"/>
                <w:sz w:val="20"/>
              </w:rPr>
              <w:t>Серия</w:t>
            </w:r>
          </w:p>
        </w:tc>
        <w:tc>
          <w:tcPr>
            <w:tcW w:w="806" w:type="dxa"/>
            <w:gridSpan w:val="2"/>
            <w:tcBorders>
              <w:bottom w:val="single" w:sz="4" w:space="0" w:color="auto"/>
            </w:tcBorders>
          </w:tcPr>
          <w:p w14:paraId="0F5BDBC6" w14:textId="77777777" w:rsidR="0052411D" w:rsidRPr="0064305C" w:rsidRDefault="0052411D" w:rsidP="005549C0">
            <w:pPr>
              <w:rPr>
                <w:rFonts w:ascii="Times New Roman" w:hAnsi="Times New Roman" w:cs="Times New Roman"/>
                <w:sz w:val="20"/>
              </w:rPr>
            </w:pPr>
          </w:p>
        </w:tc>
        <w:tc>
          <w:tcPr>
            <w:tcW w:w="894" w:type="dxa"/>
            <w:gridSpan w:val="3"/>
            <w:tcBorders>
              <w:bottom w:val="single" w:sz="4" w:space="0" w:color="auto"/>
            </w:tcBorders>
          </w:tcPr>
          <w:p w14:paraId="520AE796" w14:textId="77777777" w:rsidR="0052411D" w:rsidRPr="0064305C" w:rsidRDefault="0052411D" w:rsidP="005549C0">
            <w:pPr>
              <w:rPr>
                <w:rFonts w:ascii="Times New Roman" w:hAnsi="Times New Roman" w:cs="Times New Roman"/>
                <w:sz w:val="20"/>
              </w:rPr>
            </w:pPr>
            <w:r w:rsidRPr="0064305C">
              <w:rPr>
                <w:rFonts w:ascii="Times New Roman" w:hAnsi="Times New Roman" w:cs="Times New Roman"/>
                <w:sz w:val="20"/>
              </w:rPr>
              <w:t>Номер</w:t>
            </w:r>
          </w:p>
        </w:tc>
        <w:tc>
          <w:tcPr>
            <w:tcW w:w="949" w:type="dxa"/>
            <w:tcBorders>
              <w:bottom w:val="single" w:sz="4" w:space="0" w:color="auto"/>
            </w:tcBorders>
          </w:tcPr>
          <w:p w14:paraId="0763493A" w14:textId="77777777" w:rsidR="0052411D" w:rsidRPr="0064305C" w:rsidRDefault="0052411D" w:rsidP="005549C0">
            <w:pPr>
              <w:rPr>
                <w:rFonts w:ascii="Times New Roman" w:hAnsi="Times New Roman" w:cs="Times New Roman"/>
                <w:sz w:val="20"/>
              </w:rPr>
            </w:pPr>
          </w:p>
        </w:tc>
        <w:tc>
          <w:tcPr>
            <w:tcW w:w="1667" w:type="dxa"/>
            <w:gridSpan w:val="2"/>
            <w:tcBorders>
              <w:bottom w:val="single" w:sz="4" w:space="0" w:color="auto"/>
              <w:right w:val="nil"/>
            </w:tcBorders>
          </w:tcPr>
          <w:p w14:paraId="06FCE07C" w14:textId="77777777" w:rsidR="0052411D" w:rsidRPr="0064305C" w:rsidRDefault="0052411D" w:rsidP="005549C0">
            <w:pPr>
              <w:rPr>
                <w:rFonts w:ascii="Times New Roman" w:hAnsi="Times New Roman" w:cs="Times New Roman"/>
                <w:sz w:val="20"/>
              </w:rPr>
            </w:pPr>
            <w:r w:rsidRPr="0064305C">
              <w:rPr>
                <w:rFonts w:ascii="Times New Roman" w:hAnsi="Times New Roman" w:cs="Times New Roman"/>
                <w:sz w:val="20"/>
              </w:rPr>
              <w:t>Категории/</w:t>
            </w:r>
            <w:r w:rsidRPr="0064305C">
              <w:rPr>
                <w:rFonts w:ascii="Times New Roman" w:hAnsi="Times New Roman" w:cs="Times New Roman"/>
                <w:sz w:val="20"/>
              </w:rPr>
              <w:br/>
              <w:t>подкатегории</w:t>
            </w:r>
          </w:p>
        </w:tc>
        <w:tc>
          <w:tcPr>
            <w:tcW w:w="236" w:type="dxa"/>
            <w:tcBorders>
              <w:left w:val="nil"/>
              <w:bottom w:val="single" w:sz="4" w:space="0" w:color="auto"/>
            </w:tcBorders>
          </w:tcPr>
          <w:p w14:paraId="2E3CA12E" w14:textId="77777777" w:rsidR="0052411D" w:rsidRPr="0064305C" w:rsidRDefault="0052411D" w:rsidP="005549C0">
            <w:pPr>
              <w:rPr>
                <w:rFonts w:ascii="Times New Roman" w:hAnsi="Times New Roman" w:cs="Times New Roman"/>
                <w:sz w:val="20"/>
              </w:rPr>
            </w:pPr>
          </w:p>
        </w:tc>
        <w:tc>
          <w:tcPr>
            <w:tcW w:w="1499" w:type="dxa"/>
            <w:tcBorders>
              <w:left w:val="nil"/>
              <w:bottom w:val="single" w:sz="4" w:space="0" w:color="auto"/>
            </w:tcBorders>
          </w:tcPr>
          <w:p w14:paraId="67003B06" w14:textId="77777777" w:rsidR="0052411D" w:rsidRPr="0064305C" w:rsidRDefault="0052411D" w:rsidP="005549C0">
            <w:pPr>
              <w:rPr>
                <w:rFonts w:ascii="Times New Roman" w:hAnsi="Times New Roman" w:cs="Times New Roman"/>
                <w:sz w:val="20"/>
              </w:rPr>
            </w:pPr>
          </w:p>
        </w:tc>
      </w:tr>
      <w:tr w:rsidR="0052411D" w:rsidRPr="0064305C" w14:paraId="68931FA0" w14:textId="77777777" w:rsidTr="005549C0">
        <w:trPr>
          <w:trHeight w:val="466"/>
        </w:trPr>
        <w:tc>
          <w:tcPr>
            <w:tcW w:w="2779" w:type="dxa"/>
          </w:tcPr>
          <w:p w14:paraId="0C40825A" w14:textId="77777777" w:rsidR="0052411D" w:rsidRPr="0064305C" w:rsidRDefault="0052411D" w:rsidP="005549C0">
            <w:pPr>
              <w:rPr>
                <w:rFonts w:ascii="Times New Roman" w:hAnsi="Times New Roman" w:cs="Times New Roman"/>
                <w:sz w:val="20"/>
              </w:rPr>
            </w:pPr>
            <w:r w:rsidRPr="0064305C">
              <w:rPr>
                <w:rFonts w:ascii="Times New Roman" w:hAnsi="Times New Roman" w:cs="Times New Roman"/>
                <w:sz w:val="20"/>
              </w:rPr>
              <w:t>Особые отметки</w:t>
            </w:r>
          </w:p>
        </w:tc>
        <w:tc>
          <w:tcPr>
            <w:tcW w:w="1093" w:type="dxa"/>
            <w:tcBorders>
              <w:right w:val="nil"/>
            </w:tcBorders>
          </w:tcPr>
          <w:p w14:paraId="21D55BF0" w14:textId="77777777" w:rsidR="0052411D" w:rsidRPr="0064305C" w:rsidRDefault="0052411D" w:rsidP="005549C0">
            <w:pPr>
              <w:rPr>
                <w:rFonts w:ascii="Times New Roman" w:hAnsi="Times New Roman" w:cs="Times New Roman"/>
                <w:sz w:val="20"/>
              </w:rPr>
            </w:pPr>
          </w:p>
        </w:tc>
        <w:tc>
          <w:tcPr>
            <w:tcW w:w="806" w:type="dxa"/>
            <w:gridSpan w:val="2"/>
            <w:tcBorders>
              <w:left w:val="nil"/>
              <w:right w:val="nil"/>
            </w:tcBorders>
          </w:tcPr>
          <w:p w14:paraId="1134C43B" w14:textId="77777777" w:rsidR="0052411D" w:rsidRPr="0064305C" w:rsidRDefault="0052411D" w:rsidP="005549C0">
            <w:pPr>
              <w:rPr>
                <w:rFonts w:ascii="Times New Roman" w:hAnsi="Times New Roman" w:cs="Times New Roman"/>
                <w:sz w:val="20"/>
              </w:rPr>
            </w:pPr>
          </w:p>
        </w:tc>
        <w:tc>
          <w:tcPr>
            <w:tcW w:w="894" w:type="dxa"/>
            <w:gridSpan w:val="3"/>
            <w:tcBorders>
              <w:left w:val="nil"/>
              <w:right w:val="nil"/>
            </w:tcBorders>
          </w:tcPr>
          <w:p w14:paraId="3058CE32" w14:textId="77777777" w:rsidR="0052411D" w:rsidRPr="0064305C" w:rsidRDefault="0052411D" w:rsidP="005549C0">
            <w:pPr>
              <w:rPr>
                <w:rFonts w:ascii="Times New Roman" w:hAnsi="Times New Roman" w:cs="Times New Roman"/>
                <w:sz w:val="20"/>
              </w:rPr>
            </w:pPr>
          </w:p>
        </w:tc>
        <w:tc>
          <w:tcPr>
            <w:tcW w:w="949" w:type="dxa"/>
            <w:tcBorders>
              <w:left w:val="nil"/>
              <w:right w:val="nil"/>
            </w:tcBorders>
          </w:tcPr>
          <w:p w14:paraId="59EB27EF" w14:textId="77777777" w:rsidR="0052411D" w:rsidRPr="0064305C" w:rsidRDefault="0052411D" w:rsidP="005549C0">
            <w:pPr>
              <w:rPr>
                <w:rFonts w:ascii="Times New Roman" w:hAnsi="Times New Roman" w:cs="Times New Roman"/>
                <w:sz w:val="20"/>
              </w:rPr>
            </w:pPr>
          </w:p>
        </w:tc>
        <w:tc>
          <w:tcPr>
            <w:tcW w:w="1667" w:type="dxa"/>
            <w:gridSpan w:val="2"/>
            <w:tcBorders>
              <w:left w:val="nil"/>
              <w:right w:val="nil"/>
            </w:tcBorders>
          </w:tcPr>
          <w:p w14:paraId="2D67D883" w14:textId="77777777" w:rsidR="0052411D" w:rsidRPr="0064305C" w:rsidRDefault="0052411D" w:rsidP="005549C0">
            <w:pPr>
              <w:rPr>
                <w:rFonts w:ascii="Times New Roman" w:hAnsi="Times New Roman" w:cs="Times New Roman"/>
                <w:sz w:val="20"/>
              </w:rPr>
            </w:pPr>
          </w:p>
        </w:tc>
        <w:tc>
          <w:tcPr>
            <w:tcW w:w="236" w:type="dxa"/>
            <w:tcBorders>
              <w:left w:val="nil"/>
              <w:right w:val="nil"/>
            </w:tcBorders>
          </w:tcPr>
          <w:p w14:paraId="03E9E785" w14:textId="77777777" w:rsidR="0052411D" w:rsidRPr="0064305C" w:rsidRDefault="0052411D" w:rsidP="005549C0">
            <w:pPr>
              <w:rPr>
                <w:rFonts w:ascii="Times New Roman" w:hAnsi="Times New Roman" w:cs="Times New Roman"/>
                <w:sz w:val="20"/>
              </w:rPr>
            </w:pPr>
          </w:p>
        </w:tc>
        <w:tc>
          <w:tcPr>
            <w:tcW w:w="1499" w:type="dxa"/>
            <w:tcBorders>
              <w:left w:val="nil"/>
            </w:tcBorders>
          </w:tcPr>
          <w:p w14:paraId="3F638932" w14:textId="77777777" w:rsidR="0052411D" w:rsidRPr="0064305C" w:rsidRDefault="0052411D" w:rsidP="005549C0">
            <w:pPr>
              <w:rPr>
                <w:rFonts w:ascii="Times New Roman" w:hAnsi="Times New Roman" w:cs="Times New Roman"/>
                <w:sz w:val="20"/>
              </w:rPr>
            </w:pPr>
          </w:p>
        </w:tc>
      </w:tr>
      <w:tr w:rsidR="0052411D" w:rsidRPr="0064305C" w14:paraId="1B1CF2C0" w14:textId="77777777" w:rsidTr="005549C0">
        <w:tc>
          <w:tcPr>
            <w:tcW w:w="2779" w:type="dxa"/>
          </w:tcPr>
          <w:p w14:paraId="6F311C82" w14:textId="77777777" w:rsidR="0052411D" w:rsidRPr="0064305C" w:rsidRDefault="0052411D" w:rsidP="005549C0">
            <w:pPr>
              <w:rPr>
                <w:rFonts w:ascii="Times New Roman" w:hAnsi="Times New Roman" w:cs="Times New Roman"/>
                <w:sz w:val="20"/>
              </w:rPr>
            </w:pPr>
            <w:r w:rsidRPr="0064305C">
              <w:rPr>
                <w:rFonts w:ascii="Times New Roman" w:hAnsi="Times New Roman" w:cs="Times New Roman"/>
                <w:sz w:val="20"/>
              </w:rPr>
              <w:t>Указанные документы получил(а):</w:t>
            </w:r>
          </w:p>
        </w:tc>
        <w:tc>
          <w:tcPr>
            <w:tcW w:w="1093" w:type="dxa"/>
          </w:tcPr>
          <w:p w14:paraId="4A1F89D5" w14:textId="77777777" w:rsidR="0052411D" w:rsidRPr="0064305C" w:rsidRDefault="0052411D" w:rsidP="005549C0">
            <w:pPr>
              <w:rPr>
                <w:rFonts w:ascii="Times New Roman" w:hAnsi="Times New Roman" w:cs="Times New Roman"/>
                <w:sz w:val="20"/>
              </w:rPr>
            </w:pPr>
            <w:r w:rsidRPr="0064305C">
              <w:rPr>
                <w:rFonts w:ascii="Times New Roman" w:hAnsi="Times New Roman" w:cs="Times New Roman"/>
                <w:sz w:val="20"/>
              </w:rPr>
              <w:t>Дата</w:t>
            </w:r>
          </w:p>
        </w:tc>
        <w:tc>
          <w:tcPr>
            <w:tcW w:w="1142" w:type="dxa"/>
            <w:gridSpan w:val="3"/>
          </w:tcPr>
          <w:p w14:paraId="36F78BB8" w14:textId="77777777" w:rsidR="0052411D" w:rsidRPr="0064305C" w:rsidRDefault="0052411D" w:rsidP="005549C0">
            <w:pPr>
              <w:rPr>
                <w:rFonts w:ascii="Times New Roman" w:hAnsi="Times New Roman" w:cs="Times New Roman"/>
                <w:sz w:val="20"/>
              </w:rPr>
            </w:pPr>
          </w:p>
        </w:tc>
        <w:tc>
          <w:tcPr>
            <w:tcW w:w="2248" w:type="dxa"/>
            <w:gridSpan w:val="4"/>
          </w:tcPr>
          <w:p w14:paraId="51B7D56E" w14:textId="77777777" w:rsidR="0052411D" w:rsidRPr="0064305C" w:rsidRDefault="0052411D" w:rsidP="005549C0">
            <w:pPr>
              <w:rPr>
                <w:rFonts w:ascii="Times New Roman" w:hAnsi="Times New Roman" w:cs="Times New Roman"/>
                <w:sz w:val="20"/>
              </w:rPr>
            </w:pPr>
            <w:r w:rsidRPr="0064305C">
              <w:rPr>
                <w:rFonts w:ascii="Times New Roman" w:hAnsi="Times New Roman" w:cs="Times New Roman"/>
                <w:sz w:val="20"/>
              </w:rPr>
              <w:t>Подпись заявителя</w:t>
            </w:r>
          </w:p>
        </w:tc>
        <w:tc>
          <w:tcPr>
            <w:tcW w:w="2661" w:type="dxa"/>
            <w:gridSpan w:val="3"/>
          </w:tcPr>
          <w:p w14:paraId="1483B0A9" w14:textId="77777777" w:rsidR="0052411D" w:rsidRPr="0064305C" w:rsidRDefault="0052411D" w:rsidP="005549C0">
            <w:pPr>
              <w:rPr>
                <w:rFonts w:ascii="Times New Roman" w:hAnsi="Times New Roman" w:cs="Times New Roman"/>
                <w:sz w:val="20"/>
              </w:rPr>
            </w:pPr>
          </w:p>
        </w:tc>
      </w:tr>
    </w:tbl>
    <w:p w14:paraId="409981CC" w14:textId="77777777" w:rsidR="0052411D" w:rsidRPr="0064305C" w:rsidRDefault="0052411D" w:rsidP="0052411D">
      <w:pPr>
        <w:ind w:left="-567"/>
      </w:pPr>
    </w:p>
    <w:p w14:paraId="5C1544FA" w14:textId="77777777" w:rsidR="0052411D" w:rsidRPr="0064305C" w:rsidRDefault="0052411D" w:rsidP="0052411D">
      <w:pPr>
        <w:ind w:left="-567"/>
      </w:pPr>
    </w:p>
    <w:p w14:paraId="37040ACE" w14:textId="77777777" w:rsidR="0052411D" w:rsidRPr="0064305C" w:rsidRDefault="0052411D" w:rsidP="0052411D">
      <w:pPr>
        <w:ind w:left="-567"/>
      </w:pPr>
    </w:p>
    <w:p w14:paraId="311F4E76" w14:textId="77777777" w:rsidR="0052411D" w:rsidRPr="0064305C" w:rsidRDefault="0052411D" w:rsidP="0052411D">
      <w:pPr>
        <w:ind w:left="-567"/>
      </w:pPr>
    </w:p>
    <w:p w14:paraId="1911E59A" w14:textId="77777777" w:rsidR="0052411D" w:rsidRPr="0064305C" w:rsidRDefault="0052411D" w:rsidP="0052411D">
      <w:pPr>
        <w:ind w:left="-567"/>
      </w:pPr>
    </w:p>
    <w:p w14:paraId="5EA20B87" w14:textId="77777777" w:rsidR="0052411D" w:rsidRPr="0064305C" w:rsidRDefault="0052411D" w:rsidP="0052411D">
      <w:pPr>
        <w:ind w:left="-567"/>
      </w:pPr>
    </w:p>
    <w:p w14:paraId="09A117EF" w14:textId="77777777" w:rsidR="0052411D" w:rsidRPr="0064305C" w:rsidRDefault="0052411D" w:rsidP="0052411D">
      <w:pPr>
        <w:ind w:left="-567"/>
      </w:pPr>
    </w:p>
    <w:p w14:paraId="041FCFCB" w14:textId="77777777" w:rsidR="0052411D" w:rsidRPr="0064305C" w:rsidRDefault="0052411D" w:rsidP="0052411D">
      <w:pPr>
        <w:ind w:left="-567"/>
      </w:pPr>
    </w:p>
    <w:p w14:paraId="5373596A" w14:textId="77777777" w:rsidR="0052411D" w:rsidRPr="0064305C" w:rsidRDefault="0052411D" w:rsidP="0052411D">
      <w:pPr>
        <w:ind w:left="-567"/>
      </w:pPr>
    </w:p>
    <w:p w14:paraId="0B3A19F8" w14:textId="77777777" w:rsidR="0052411D" w:rsidRPr="0064305C" w:rsidRDefault="0052411D" w:rsidP="0052411D">
      <w:pPr>
        <w:ind w:left="-567"/>
      </w:pPr>
    </w:p>
    <w:p w14:paraId="4F02E621" w14:textId="77777777" w:rsidR="0052411D" w:rsidRPr="0064305C" w:rsidRDefault="0052411D" w:rsidP="0052411D">
      <w:pPr>
        <w:ind w:left="-567"/>
      </w:pPr>
    </w:p>
    <w:p w14:paraId="3D43722E" w14:textId="77777777" w:rsidR="0052411D" w:rsidRDefault="0052411D" w:rsidP="0052411D">
      <w:pPr>
        <w:ind w:left="-567"/>
      </w:pPr>
    </w:p>
    <w:p w14:paraId="5F8021A8" w14:textId="77777777" w:rsidR="0052411D" w:rsidRDefault="0052411D" w:rsidP="0052411D">
      <w:pPr>
        <w:ind w:left="-567"/>
      </w:pPr>
    </w:p>
    <w:p w14:paraId="519806CB" w14:textId="77777777" w:rsidR="0052411D" w:rsidRDefault="0052411D" w:rsidP="0052411D">
      <w:pPr>
        <w:ind w:left="-567"/>
      </w:pPr>
    </w:p>
    <w:p w14:paraId="50496EA4" w14:textId="77777777" w:rsidR="0052411D" w:rsidRDefault="0052411D" w:rsidP="0052411D">
      <w:pPr>
        <w:ind w:left="-567"/>
      </w:pPr>
    </w:p>
    <w:p w14:paraId="2C265BB3" w14:textId="77777777" w:rsidR="0052411D" w:rsidRDefault="0052411D" w:rsidP="0052411D">
      <w:pPr>
        <w:ind w:left="-567"/>
      </w:pPr>
    </w:p>
    <w:p w14:paraId="5698BEDD" w14:textId="77777777" w:rsidR="0052411D" w:rsidRDefault="0052411D" w:rsidP="0052411D">
      <w:pPr>
        <w:ind w:left="-567"/>
      </w:pPr>
    </w:p>
    <w:p w14:paraId="3CDF0026" w14:textId="77777777" w:rsidR="0052411D" w:rsidRDefault="0052411D" w:rsidP="0052411D">
      <w:pPr>
        <w:ind w:left="-567"/>
      </w:pPr>
    </w:p>
    <w:p w14:paraId="52157FCE" w14:textId="77777777" w:rsidR="0052411D" w:rsidRDefault="0052411D" w:rsidP="0052411D">
      <w:pPr>
        <w:ind w:left="-567"/>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233"/>
      </w:tblGrid>
      <w:tr w:rsidR="0052411D" w:rsidRPr="002A191B" w14:paraId="4DE41D8A" w14:textId="77777777" w:rsidTr="005549C0">
        <w:tc>
          <w:tcPr>
            <w:tcW w:w="3828" w:type="dxa"/>
          </w:tcPr>
          <w:p w14:paraId="1DD4DF0D" w14:textId="77777777" w:rsidR="0052411D" w:rsidRDefault="0052411D" w:rsidP="005549C0">
            <w:pPr>
              <w:widowControl w:val="0"/>
              <w:autoSpaceDE w:val="0"/>
              <w:autoSpaceDN w:val="0"/>
              <w:jc w:val="both"/>
            </w:pPr>
            <w:r>
              <w:lastRenderedPageBreak/>
              <w:br w:type="page"/>
            </w:r>
          </w:p>
          <w:p w14:paraId="0A7DA7B4" w14:textId="77777777" w:rsidR="0052411D" w:rsidRPr="002A191B" w:rsidRDefault="0052411D" w:rsidP="005549C0">
            <w:pPr>
              <w:widowControl w:val="0"/>
              <w:autoSpaceDE w:val="0"/>
              <w:autoSpaceDN w:val="0"/>
              <w:jc w:val="both"/>
              <w:rPr>
                <w:rFonts w:ascii="Calibri" w:eastAsia="Times New Roman" w:hAnsi="Calibri" w:cs="Calibri"/>
                <w:szCs w:val="20"/>
                <w:lang w:eastAsia="ru-RU"/>
              </w:rPr>
            </w:pPr>
          </w:p>
        </w:tc>
        <w:tc>
          <w:tcPr>
            <w:tcW w:w="5233" w:type="dxa"/>
          </w:tcPr>
          <w:p w14:paraId="11975DCA" w14:textId="77777777" w:rsidR="0052411D" w:rsidRPr="002A191B" w:rsidRDefault="0052411D" w:rsidP="005549C0">
            <w:pPr>
              <w:ind w:right="-107"/>
              <w:rPr>
                <w:rFonts w:ascii="Times New Roman" w:hAnsi="Times New Roman"/>
                <w:sz w:val="28"/>
                <w:szCs w:val="28"/>
              </w:rPr>
            </w:pPr>
            <w:r w:rsidRPr="002A191B">
              <w:rPr>
                <w:rFonts w:ascii="Times New Roman" w:hAnsi="Times New Roman"/>
                <w:sz w:val="28"/>
                <w:szCs w:val="28"/>
              </w:rPr>
              <w:t>Приложение № 2</w:t>
            </w:r>
          </w:p>
          <w:p w14:paraId="76F5C71A" w14:textId="77777777" w:rsidR="0052411D" w:rsidRPr="002A191B" w:rsidRDefault="0052411D" w:rsidP="005549C0">
            <w:pPr>
              <w:widowControl w:val="0"/>
              <w:autoSpaceDE w:val="0"/>
              <w:autoSpaceDN w:val="0"/>
              <w:jc w:val="both"/>
              <w:rPr>
                <w:rFonts w:ascii="Calibri" w:eastAsia="Times New Roman" w:hAnsi="Calibri" w:cs="Calibri"/>
                <w:szCs w:val="20"/>
                <w:lang w:eastAsia="ru-RU"/>
              </w:rPr>
            </w:pPr>
            <w:r w:rsidRPr="002A191B">
              <w:rPr>
                <w:rFonts w:ascii="Times New Roman" w:eastAsia="Times New Roman" w:hAnsi="Times New Roman" w:cs="Calibri"/>
                <w:sz w:val="28"/>
                <w:szCs w:val="28"/>
                <w:lang w:eastAsia="ru-RU"/>
              </w:rPr>
              <w:t>к Административному регламенту</w:t>
            </w:r>
            <w:r w:rsidRPr="002A191B">
              <w:rPr>
                <w:rFonts w:ascii="Times New Roman" w:eastAsia="Times New Roman" w:hAnsi="Times New Roman" w:cs="Calibri"/>
                <w:bCs/>
                <w:sz w:val="28"/>
                <w:szCs w:val="28"/>
                <w:lang w:eastAsia="ru-RU"/>
              </w:rPr>
              <w:t xml:space="preserve"> Министерства внутренних дел Российской Федерации </w:t>
            </w:r>
            <w:r>
              <w:rPr>
                <w:rFonts w:ascii="Times New Roman" w:eastAsia="Times New Roman" w:hAnsi="Times New Roman" w:cs="Calibri"/>
                <w:bCs/>
                <w:sz w:val="28"/>
                <w:szCs w:val="28"/>
                <w:lang w:eastAsia="ru-RU"/>
              </w:rPr>
              <w:t>предоставления</w:t>
            </w:r>
            <w:r w:rsidRPr="002A191B">
              <w:rPr>
                <w:rFonts w:ascii="Times New Roman" w:eastAsia="Times New Roman" w:hAnsi="Times New Roman" w:cs="Calibri"/>
                <w:bCs/>
                <w:sz w:val="28"/>
                <w:szCs w:val="28"/>
                <w:lang w:eastAsia="ru-RU"/>
              </w:rPr>
              <w:t xml:space="preserve"> государственной услуги по проведению экзаменов на право управления транспортными средствами и выдаче водительских удостоверений</w:t>
            </w:r>
          </w:p>
        </w:tc>
      </w:tr>
    </w:tbl>
    <w:p w14:paraId="434E22F4" w14:textId="77777777" w:rsidR="0052411D" w:rsidRPr="002A191B" w:rsidRDefault="0052411D" w:rsidP="0052411D">
      <w:pPr>
        <w:widowControl w:val="0"/>
        <w:autoSpaceDE w:val="0"/>
        <w:autoSpaceDN w:val="0"/>
        <w:spacing w:after="0" w:line="240" w:lineRule="auto"/>
        <w:jc w:val="both"/>
        <w:rPr>
          <w:rFonts w:ascii="Calibri" w:eastAsia="Times New Roman" w:hAnsi="Calibri" w:cs="Calibri"/>
          <w:szCs w:val="20"/>
          <w:lang w:eastAsia="ru-RU"/>
        </w:rPr>
      </w:pPr>
    </w:p>
    <w:tbl>
      <w:tblPr>
        <w:tblW w:w="0" w:type="auto"/>
        <w:tblLook w:val="04A0" w:firstRow="1" w:lastRow="0" w:firstColumn="1" w:lastColumn="0" w:noHBand="0" w:noVBand="1"/>
      </w:tblPr>
      <w:tblGrid>
        <w:gridCol w:w="1526"/>
        <w:gridCol w:w="5812"/>
        <w:gridCol w:w="1949"/>
      </w:tblGrid>
      <w:tr w:rsidR="0052411D" w:rsidRPr="002A191B" w14:paraId="23354112" w14:textId="77777777" w:rsidTr="005549C0">
        <w:tc>
          <w:tcPr>
            <w:tcW w:w="1526" w:type="dxa"/>
            <w:shd w:val="clear" w:color="auto" w:fill="auto"/>
          </w:tcPr>
          <w:p w14:paraId="279FD318" w14:textId="77777777" w:rsidR="0052411D" w:rsidRPr="002A191B" w:rsidRDefault="0052411D" w:rsidP="005549C0">
            <w:pPr>
              <w:spacing w:line="240" w:lineRule="auto"/>
              <w:jc w:val="center"/>
              <w:rPr>
                <w:rFonts w:ascii="Times New Roman" w:hAnsi="Times New Roman"/>
                <w:b/>
                <w:sz w:val="28"/>
                <w:szCs w:val="28"/>
              </w:rPr>
            </w:pPr>
          </w:p>
        </w:tc>
        <w:tc>
          <w:tcPr>
            <w:tcW w:w="5812" w:type="dxa"/>
            <w:tcBorders>
              <w:right w:val="single" w:sz="4" w:space="0" w:color="auto"/>
            </w:tcBorders>
            <w:shd w:val="clear" w:color="auto" w:fill="auto"/>
          </w:tcPr>
          <w:p w14:paraId="3971FB23" w14:textId="77777777" w:rsidR="0052411D" w:rsidRPr="002A191B" w:rsidRDefault="0052411D" w:rsidP="005549C0">
            <w:pPr>
              <w:spacing w:after="0" w:line="240" w:lineRule="auto"/>
              <w:jc w:val="center"/>
              <w:rPr>
                <w:rFonts w:ascii="Times New Roman" w:hAnsi="Times New Roman"/>
                <w:b/>
                <w:sz w:val="28"/>
                <w:szCs w:val="28"/>
              </w:rPr>
            </w:pPr>
            <w:r w:rsidRPr="002A191B">
              <w:rPr>
                <w:rFonts w:ascii="Times New Roman" w:hAnsi="Times New Roman"/>
                <w:b/>
                <w:sz w:val="28"/>
                <w:szCs w:val="28"/>
              </w:rPr>
              <w:t>Экзаменационный лист</w:t>
            </w:r>
          </w:p>
          <w:p w14:paraId="64BC4920" w14:textId="77777777" w:rsidR="0052411D" w:rsidRPr="002A191B" w:rsidRDefault="0052411D" w:rsidP="005549C0">
            <w:pPr>
              <w:spacing w:line="240" w:lineRule="auto"/>
              <w:jc w:val="center"/>
              <w:rPr>
                <w:rFonts w:ascii="Times New Roman" w:hAnsi="Times New Roman"/>
                <w:b/>
                <w:sz w:val="28"/>
                <w:szCs w:val="28"/>
              </w:rPr>
            </w:pPr>
            <w:r w:rsidRPr="002A191B">
              <w:rPr>
                <w:rFonts w:ascii="Times New Roman" w:hAnsi="Times New Roman"/>
                <w:b/>
                <w:sz w:val="28"/>
                <w:szCs w:val="28"/>
              </w:rPr>
              <w:t xml:space="preserve">проведения теоретического экзамена </w:t>
            </w: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264E418B" w14:textId="77777777" w:rsidR="0052411D" w:rsidRPr="002A191B" w:rsidRDefault="0052411D" w:rsidP="005549C0">
            <w:pPr>
              <w:spacing w:line="240" w:lineRule="auto"/>
              <w:jc w:val="center"/>
              <w:rPr>
                <w:rFonts w:ascii="Times New Roman" w:hAnsi="Times New Roman"/>
                <w:b/>
                <w:sz w:val="28"/>
                <w:szCs w:val="28"/>
              </w:rPr>
            </w:pPr>
          </w:p>
        </w:tc>
      </w:tr>
      <w:tr w:rsidR="0052411D" w:rsidRPr="002A191B" w14:paraId="69D3285B" w14:textId="77777777" w:rsidTr="005549C0">
        <w:tc>
          <w:tcPr>
            <w:tcW w:w="1526" w:type="dxa"/>
            <w:shd w:val="clear" w:color="auto" w:fill="auto"/>
          </w:tcPr>
          <w:p w14:paraId="4D0E25A2" w14:textId="77777777" w:rsidR="0052411D" w:rsidRPr="002A191B" w:rsidRDefault="0052411D" w:rsidP="005549C0">
            <w:pPr>
              <w:spacing w:line="240" w:lineRule="auto"/>
              <w:jc w:val="center"/>
              <w:rPr>
                <w:rFonts w:ascii="Times New Roman" w:hAnsi="Times New Roman"/>
                <w:b/>
                <w:sz w:val="28"/>
                <w:szCs w:val="28"/>
              </w:rPr>
            </w:pPr>
          </w:p>
        </w:tc>
        <w:tc>
          <w:tcPr>
            <w:tcW w:w="5812" w:type="dxa"/>
            <w:shd w:val="clear" w:color="auto" w:fill="auto"/>
          </w:tcPr>
          <w:p w14:paraId="32C68661" w14:textId="77777777" w:rsidR="0052411D" w:rsidRPr="002A191B" w:rsidRDefault="0052411D" w:rsidP="005549C0">
            <w:pPr>
              <w:spacing w:line="240" w:lineRule="auto"/>
              <w:rPr>
                <w:rFonts w:ascii="Times New Roman" w:hAnsi="Times New Roman"/>
                <w:b/>
                <w:sz w:val="28"/>
                <w:szCs w:val="28"/>
              </w:rPr>
            </w:pPr>
          </w:p>
        </w:tc>
        <w:tc>
          <w:tcPr>
            <w:tcW w:w="1949" w:type="dxa"/>
            <w:tcBorders>
              <w:top w:val="single" w:sz="4" w:space="0" w:color="auto"/>
            </w:tcBorders>
            <w:shd w:val="clear" w:color="auto" w:fill="auto"/>
          </w:tcPr>
          <w:p w14:paraId="051DF881" w14:textId="77777777" w:rsidR="0052411D" w:rsidRPr="002A191B" w:rsidRDefault="0052411D" w:rsidP="005549C0">
            <w:pPr>
              <w:spacing w:line="240" w:lineRule="auto"/>
              <w:ind w:left="-108" w:right="-1"/>
              <w:jc w:val="center"/>
              <w:rPr>
                <w:rFonts w:ascii="Times New Roman" w:hAnsi="Times New Roman"/>
                <w:sz w:val="20"/>
                <w:szCs w:val="20"/>
                <w:vertAlign w:val="superscript"/>
              </w:rPr>
            </w:pPr>
            <w:r w:rsidRPr="002A191B">
              <w:rPr>
                <w:rFonts w:ascii="Times New Roman" w:hAnsi="Times New Roman"/>
                <w:sz w:val="20"/>
                <w:szCs w:val="20"/>
                <w:vertAlign w:val="superscript"/>
              </w:rPr>
              <w:t xml:space="preserve">  (категория (подкатегория) ТС)</w:t>
            </w:r>
          </w:p>
        </w:tc>
      </w:tr>
    </w:tbl>
    <w:p w14:paraId="64C00D70" w14:textId="77777777" w:rsidR="0052411D" w:rsidRPr="002A191B" w:rsidRDefault="0052411D" w:rsidP="0052411D">
      <w:pPr>
        <w:spacing w:line="240" w:lineRule="auto"/>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1"/>
        <w:gridCol w:w="890"/>
        <w:gridCol w:w="2322"/>
        <w:gridCol w:w="866"/>
        <w:gridCol w:w="1456"/>
        <w:gridCol w:w="303"/>
        <w:gridCol w:w="2019"/>
      </w:tblGrid>
      <w:tr w:rsidR="0052411D" w:rsidRPr="002A191B" w14:paraId="1E9CF103" w14:textId="77777777" w:rsidTr="005549C0">
        <w:tc>
          <w:tcPr>
            <w:tcW w:w="1431" w:type="dxa"/>
            <w:tcBorders>
              <w:top w:val="nil"/>
              <w:left w:val="nil"/>
              <w:bottom w:val="nil"/>
              <w:right w:val="nil"/>
            </w:tcBorders>
            <w:shd w:val="clear" w:color="auto" w:fill="auto"/>
          </w:tcPr>
          <w:p w14:paraId="36D06E7C" w14:textId="77777777" w:rsidR="0052411D" w:rsidRPr="002A191B" w:rsidRDefault="0052411D" w:rsidP="005549C0">
            <w:pPr>
              <w:spacing w:after="0" w:line="240" w:lineRule="auto"/>
              <w:rPr>
                <w:rFonts w:ascii="Times New Roman" w:hAnsi="Times New Roman"/>
                <w:sz w:val="28"/>
                <w:szCs w:val="28"/>
              </w:rPr>
            </w:pPr>
            <w:r w:rsidRPr="002A191B">
              <w:rPr>
                <w:rFonts w:ascii="Times New Roman" w:hAnsi="Times New Roman"/>
                <w:sz w:val="28"/>
                <w:szCs w:val="28"/>
              </w:rPr>
              <w:t>Фамилия</w:t>
            </w:r>
          </w:p>
        </w:tc>
        <w:tc>
          <w:tcPr>
            <w:tcW w:w="3212" w:type="dxa"/>
            <w:gridSpan w:val="2"/>
            <w:tcBorders>
              <w:top w:val="nil"/>
              <w:left w:val="nil"/>
              <w:bottom w:val="single" w:sz="4" w:space="0" w:color="auto"/>
              <w:right w:val="nil"/>
            </w:tcBorders>
            <w:shd w:val="clear" w:color="auto" w:fill="auto"/>
          </w:tcPr>
          <w:p w14:paraId="752B5AFE" w14:textId="77777777" w:rsidR="0052411D" w:rsidRPr="002A191B" w:rsidRDefault="0052411D" w:rsidP="005549C0">
            <w:pPr>
              <w:spacing w:after="0" w:line="240" w:lineRule="auto"/>
              <w:rPr>
                <w:rFonts w:ascii="Times New Roman" w:hAnsi="Times New Roman"/>
                <w:sz w:val="28"/>
                <w:szCs w:val="28"/>
              </w:rPr>
            </w:pPr>
          </w:p>
        </w:tc>
        <w:tc>
          <w:tcPr>
            <w:tcW w:w="866" w:type="dxa"/>
            <w:tcBorders>
              <w:top w:val="nil"/>
              <w:left w:val="nil"/>
              <w:bottom w:val="nil"/>
              <w:right w:val="nil"/>
            </w:tcBorders>
            <w:shd w:val="clear" w:color="auto" w:fill="auto"/>
          </w:tcPr>
          <w:p w14:paraId="1B4EBB36" w14:textId="77777777" w:rsidR="0052411D" w:rsidRPr="002A191B" w:rsidRDefault="0052411D" w:rsidP="005549C0">
            <w:pPr>
              <w:spacing w:after="0" w:line="240" w:lineRule="auto"/>
              <w:rPr>
                <w:rFonts w:ascii="Times New Roman" w:hAnsi="Times New Roman"/>
                <w:sz w:val="28"/>
                <w:szCs w:val="28"/>
              </w:rPr>
            </w:pPr>
            <w:r w:rsidRPr="002A191B">
              <w:rPr>
                <w:rFonts w:ascii="Times New Roman" w:hAnsi="Times New Roman"/>
                <w:sz w:val="28"/>
                <w:szCs w:val="28"/>
              </w:rPr>
              <w:t>Имя</w:t>
            </w:r>
          </w:p>
        </w:tc>
        <w:tc>
          <w:tcPr>
            <w:tcW w:w="3778" w:type="dxa"/>
            <w:gridSpan w:val="3"/>
            <w:tcBorders>
              <w:top w:val="nil"/>
              <w:left w:val="nil"/>
              <w:bottom w:val="single" w:sz="4" w:space="0" w:color="auto"/>
              <w:right w:val="nil"/>
            </w:tcBorders>
            <w:shd w:val="clear" w:color="auto" w:fill="auto"/>
          </w:tcPr>
          <w:p w14:paraId="3670C0B0" w14:textId="77777777" w:rsidR="0052411D" w:rsidRPr="002A191B" w:rsidRDefault="0052411D" w:rsidP="005549C0">
            <w:pPr>
              <w:spacing w:after="0" w:line="240" w:lineRule="auto"/>
              <w:rPr>
                <w:rFonts w:ascii="Times New Roman" w:hAnsi="Times New Roman"/>
                <w:sz w:val="28"/>
                <w:szCs w:val="28"/>
              </w:rPr>
            </w:pPr>
          </w:p>
        </w:tc>
      </w:tr>
      <w:tr w:rsidR="0052411D" w:rsidRPr="002A191B" w14:paraId="31A2C22F" w14:textId="77777777" w:rsidTr="005549C0">
        <w:tc>
          <w:tcPr>
            <w:tcW w:w="1431" w:type="dxa"/>
            <w:tcBorders>
              <w:top w:val="nil"/>
              <w:left w:val="nil"/>
              <w:bottom w:val="nil"/>
              <w:right w:val="nil"/>
            </w:tcBorders>
            <w:shd w:val="clear" w:color="auto" w:fill="auto"/>
          </w:tcPr>
          <w:p w14:paraId="05D6C81A" w14:textId="77777777" w:rsidR="0052411D" w:rsidRPr="002A191B" w:rsidRDefault="0052411D" w:rsidP="005549C0">
            <w:pPr>
              <w:spacing w:after="0" w:line="240" w:lineRule="auto"/>
              <w:rPr>
                <w:rFonts w:ascii="Times New Roman" w:hAnsi="Times New Roman"/>
                <w:sz w:val="28"/>
                <w:szCs w:val="28"/>
              </w:rPr>
            </w:pPr>
            <w:r w:rsidRPr="002A191B">
              <w:rPr>
                <w:rFonts w:ascii="Times New Roman" w:hAnsi="Times New Roman"/>
                <w:sz w:val="28"/>
                <w:szCs w:val="28"/>
              </w:rPr>
              <w:t>Отчество</w:t>
            </w:r>
          </w:p>
        </w:tc>
        <w:tc>
          <w:tcPr>
            <w:tcW w:w="3212" w:type="dxa"/>
            <w:gridSpan w:val="2"/>
            <w:tcBorders>
              <w:top w:val="single" w:sz="4" w:space="0" w:color="auto"/>
              <w:left w:val="nil"/>
              <w:bottom w:val="single" w:sz="4" w:space="0" w:color="auto"/>
              <w:right w:val="nil"/>
            </w:tcBorders>
            <w:shd w:val="clear" w:color="auto" w:fill="auto"/>
          </w:tcPr>
          <w:p w14:paraId="1BC72FEA" w14:textId="77777777" w:rsidR="0052411D" w:rsidRPr="002A191B" w:rsidRDefault="0052411D" w:rsidP="005549C0">
            <w:pPr>
              <w:spacing w:after="0" w:line="240" w:lineRule="auto"/>
              <w:rPr>
                <w:rFonts w:ascii="Times New Roman" w:hAnsi="Times New Roman"/>
                <w:sz w:val="28"/>
                <w:szCs w:val="28"/>
              </w:rPr>
            </w:pPr>
          </w:p>
        </w:tc>
        <w:tc>
          <w:tcPr>
            <w:tcW w:w="2322" w:type="dxa"/>
            <w:gridSpan w:val="2"/>
            <w:tcBorders>
              <w:top w:val="nil"/>
              <w:left w:val="nil"/>
              <w:bottom w:val="nil"/>
              <w:right w:val="nil"/>
            </w:tcBorders>
            <w:shd w:val="clear" w:color="auto" w:fill="auto"/>
          </w:tcPr>
          <w:p w14:paraId="4385ECC3" w14:textId="77777777" w:rsidR="0052411D" w:rsidRPr="002A191B" w:rsidRDefault="0052411D" w:rsidP="005549C0">
            <w:pPr>
              <w:spacing w:after="0" w:line="240" w:lineRule="auto"/>
              <w:rPr>
                <w:rFonts w:ascii="Times New Roman" w:hAnsi="Times New Roman"/>
                <w:sz w:val="28"/>
                <w:szCs w:val="28"/>
              </w:rPr>
            </w:pPr>
            <w:r w:rsidRPr="002A191B">
              <w:rPr>
                <w:rFonts w:ascii="Times New Roman" w:hAnsi="Times New Roman"/>
                <w:sz w:val="28"/>
                <w:szCs w:val="28"/>
              </w:rPr>
              <w:t>Дата рождения</w:t>
            </w:r>
          </w:p>
        </w:tc>
        <w:tc>
          <w:tcPr>
            <w:tcW w:w="2322" w:type="dxa"/>
            <w:gridSpan w:val="2"/>
            <w:tcBorders>
              <w:top w:val="nil"/>
              <w:left w:val="nil"/>
              <w:bottom w:val="single" w:sz="4" w:space="0" w:color="auto"/>
              <w:right w:val="nil"/>
            </w:tcBorders>
            <w:shd w:val="clear" w:color="auto" w:fill="auto"/>
          </w:tcPr>
          <w:p w14:paraId="03D8DCFF" w14:textId="77777777" w:rsidR="0052411D" w:rsidRPr="002A191B" w:rsidRDefault="0052411D" w:rsidP="005549C0">
            <w:pPr>
              <w:spacing w:after="0" w:line="240" w:lineRule="auto"/>
              <w:rPr>
                <w:rFonts w:ascii="Times New Roman" w:hAnsi="Times New Roman"/>
                <w:sz w:val="28"/>
                <w:szCs w:val="28"/>
              </w:rPr>
            </w:pPr>
          </w:p>
        </w:tc>
      </w:tr>
      <w:tr w:rsidR="0052411D" w:rsidRPr="002A191B" w14:paraId="10CDF4D1" w14:textId="77777777" w:rsidTr="005549C0">
        <w:tc>
          <w:tcPr>
            <w:tcW w:w="2321" w:type="dxa"/>
            <w:gridSpan w:val="2"/>
            <w:tcBorders>
              <w:top w:val="nil"/>
              <w:left w:val="nil"/>
              <w:bottom w:val="nil"/>
              <w:right w:val="nil"/>
            </w:tcBorders>
            <w:shd w:val="clear" w:color="auto" w:fill="auto"/>
          </w:tcPr>
          <w:p w14:paraId="4C004A9B" w14:textId="77777777" w:rsidR="0052411D" w:rsidRPr="002A191B" w:rsidRDefault="0052411D" w:rsidP="005549C0">
            <w:pPr>
              <w:spacing w:after="0" w:line="240" w:lineRule="auto"/>
              <w:rPr>
                <w:rFonts w:ascii="Times New Roman" w:hAnsi="Times New Roman"/>
                <w:b/>
                <w:sz w:val="28"/>
                <w:szCs w:val="28"/>
              </w:rPr>
            </w:pPr>
            <w:r w:rsidRPr="002A191B">
              <w:rPr>
                <w:rFonts w:ascii="Times New Roman" w:hAnsi="Times New Roman"/>
                <w:sz w:val="28"/>
                <w:szCs w:val="28"/>
              </w:rPr>
              <w:t>Дата проведения</w:t>
            </w:r>
          </w:p>
        </w:tc>
        <w:tc>
          <w:tcPr>
            <w:tcW w:w="2322" w:type="dxa"/>
            <w:tcBorders>
              <w:top w:val="nil"/>
              <w:left w:val="nil"/>
              <w:bottom w:val="single" w:sz="4" w:space="0" w:color="auto"/>
              <w:right w:val="nil"/>
            </w:tcBorders>
            <w:shd w:val="clear" w:color="auto" w:fill="auto"/>
          </w:tcPr>
          <w:p w14:paraId="423B0BBA" w14:textId="77777777" w:rsidR="0052411D" w:rsidRPr="002A191B" w:rsidRDefault="0052411D" w:rsidP="005549C0">
            <w:pPr>
              <w:spacing w:after="0" w:line="240" w:lineRule="auto"/>
              <w:rPr>
                <w:rFonts w:ascii="Times New Roman" w:hAnsi="Times New Roman"/>
                <w:sz w:val="28"/>
                <w:szCs w:val="28"/>
              </w:rPr>
            </w:pPr>
          </w:p>
        </w:tc>
        <w:tc>
          <w:tcPr>
            <w:tcW w:w="2625" w:type="dxa"/>
            <w:gridSpan w:val="3"/>
            <w:tcBorders>
              <w:top w:val="nil"/>
              <w:left w:val="nil"/>
              <w:bottom w:val="nil"/>
              <w:right w:val="nil"/>
            </w:tcBorders>
            <w:shd w:val="clear" w:color="auto" w:fill="auto"/>
          </w:tcPr>
          <w:p w14:paraId="6E3DBC3A" w14:textId="77777777" w:rsidR="0052411D" w:rsidRPr="002A191B" w:rsidRDefault="0052411D" w:rsidP="005549C0">
            <w:pPr>
              <w:spacing w:after="0" w:line="240" w:lineRule="auto"/>
              <w:rPr>
                <w:rFonts w:ascii="Times New Roman" w:hAnsi="Times New Roman"/>
                <w:sz w:val="28"/>
                <w:szCs w:val="28"/>
              </w:rPr>
            </w:pPr>
            <w:r w:rsidRPr="002A191B">
              <w:rPr>
                <w:rFonts w:ascii="Times New Roman" w:hAnsi="Times New Roman"/>
                <w:sz w:val="28"/>
                <w:szCs w:val="28"/>
              </w:rPr>
              <w:t>Место проведения</w:t>
            </w:r>
          </w:p>
        </w:tc>
        <w:tc>
          <w:tcPr>
            <w:tcW w:w="2019" w:type="dxa"/>
            <w:tcBorders>
              <w:top w:val="nil"/>
              <w:left w:val="nil"/>
              <w:bottom w:val="single" w:sz="4" w:space="0" w:color="auto"/>
              <w:right w:val="nil"/>
            </w:tcBorders>
            <w:shd w:val="clear" w:color="auto" w:fill="auto"/>
          </w:tcPr>
          <w:p w14:paraId="516AFF38" w14:textId="77777777" w:rsidR="0052411D" w:rsidRPr="002A191B" w:rsidRDefault="0052411D" w:rsidP="005549C0">
            <w:pPr>
              <w:spacing w:after="0" w:line="240" w:lineRule="auto"/>
              <w:rPr>
                <w:rFonts w:ascii="Times New Roman" w:hAnsi="Times New Roman"/>
                <w:sz w:val="28"/>
                <w:szCs w:val="28"/>
              </w:rPr>
            </w:pPr>
          </w:p>
        </w:tc>
      </w:tr>
      <w:tr w:rsidR="0052411D" w:rsidRPr="002A191B" w14:paraId="2FF66EA5" w14:textId="77777777" w:rsidTr="005549C0">
        <w:tc>
          <w:tcPr>
            <w:tcW w:w="2321" w:type="dxa"/>
            <w:gridSpan w:val="2"/>
            <w:tcBorders>
              <w:top w:val="nil"/>
              <w:left w:val="nil"/>
              <w:bottom w:val="nil"/>
              <w:right w:val="nil"/>
            </w:tcBorders>
            <w:shd w:val="clear" w:color="auto" w:fill="auto"/>
          </w:tcPr>
          <w:p w14:paraId="4835B7DD" w14:textId="77777777" w:rsidR="0052411D" w:rsidRPr="002A191B" w:rsidRDefault="0052411D" w:rsidP="005549C0">
            <w:pPr>
              <w:spacing w:after="0" w:line="240" w:lineRule="auto"/>
              <w:rPr>
                <w:rFonts w:ascii="Times New Roman" w:hAnsi="Times New Roman"/>
                <w:sz w:val="28"/>
                <w:szCs w:val="28"/>
              </w:rPr>
            </w:pPr>
            <w:r w:rsidRPr="002A191B">
              <w:rPr>
                <w:rFonts w:ascii="Times New Roman" w:hAnsi="Times New Roman"/>
                <w:sz w:val="28"/>
                <w:szCs w:val="28"/>
              </w:rPr>
              <w:t>Экзаменатор</w:t>
            </w:r>
          </w:p>
        </w:tc>
        <w:tc>
          <w:tcPr>
            <w:tcW w:w="6966" w:type="dxa"/>
            <w:gridSpan w:val="5"/>
            <w:tcBorders>
              <w:top w:val="nil"/>
              <w:left w:val="nil"/>
              <w:bottom w:val="single" w:sz="4" w:space="0" w:color="auto"/>
              <w:right w:val="nil"/>
            </w:tcBorders>
            <w:shd w:val="clear" w:color="auto" w:fill="auto"/>
          </w:tcPr>
          <w:p w14:paraId="4FDB6D21" w14:textId="77777777" w:rsidR="0052411D" w:rsidRPr="002A191B" w:rsidRDefault="0052411D" w:rsidP="005549C0">
            <w:pPr>
              <w:spacing w:after="0" w:line="240" w:lineRule="auto"/>
              <w:rPr>
                <w:rFonts w:ascii="Times New Roman" w:hAnsi="Times New Roman"/>
                <w:sz w:val="28"/>
                <w:szCs w:val="28"/>
              </w:rPr>
            </w:pPr>
          </w:p>
        </w:tc>
      </w:tr>
      <w:tr w:rsidR="0052411D" w:rsidRPr="002A191B" w14:paraId="7F8BDE4D" w14:textId="77777777" w:rsidTr="005549C0">
        <w:tc>
          <w:tcPr>
            <w:tcW w:w="2321" w:type="dxa"/>
            <w:gridSpan w:val="2"/>
            <w:tcBorders>
              <w:top w:val="nil"/>
              <w:left w:val="nil"/>
              <w:bottom w:val="nil"/>
              <w:right w:val="nil"/>
            </w:tcBorders>
            <w:shd w:val="clear" w:color="auto" w:fill="auto"/>
          </w:tcPr>
          <w:p w14:paraId="1BFF79C0" w14:textId="77777777" w:rsidR="0052411D" w:rsidRPr="002A191B" w:rsidRDefault="0052411D" w:rsidP="005549C0">
            <w:pPr>
              <w:spacing w:after="0" w:line="240" w:lineRule="auto"/>
              <w:rPr>
                <w:rFonts w:ascii="Times New Roman" w:hAnsi="Times New Roman"/>
                <w:sz w:val="28"/>
                <w:szCs w:val="28"/>
              </w:rPr>
            </w:pPr>
          </w:p>
        </w:tc>
        <w:tc>
          <w:tcPr>
            <w:tcW w:w="6966" w:type="dxa"/>
            <w:gridSpan w:val="5"/>
            <w:tcBorders>
              <w:top w:val="single" w:sz="4" w:space="0" w:color="auto"/>
              <w:left w:val="nil"/>
              <w:bottom w:val="nil"/>
              <w:right w:val="nil"/>
            </w:tcBorders>
            <w:shd w:val="clear" w:color="auto" w:fill="auto"/>
          </w:tcPr>
          <w:p w14:paraId="32EE6B01" w14:textId="77777777" w:rsidR="0052411D" w:rsidRPr="002A191B" w:rsidRDefault="0052411D" w:rsidP="005549C0">
            <w:pPr>
              <w:spacing w:after="0" w:line="240" w:lineRule="auto"/>
              <w:jc w:val="center"/>
              <w:rPr>
                <w:rFonts w:ascii="Times New Roman" w:hAnsi="Times New Roman"/>
                <w:sz w:val="24"/>
                <w:szCs w:val="24"/>
                <w:vertAlign w:val="superscript"/>
              </w:rPr>
            </w:pPr>
            <w:r w:rsidRPr="002A191B">
              <w:rPr>
                <w:rFonts w:ascii="Times New Roman" w:hAnsi="Times New Roman"/>
                <w:sz w:val="24"/>
                <w:szCs w:val="24"/>
                <w:vertAlign w:val="superscript"/>
              </w:rPr>
              <w:t>(должность, подразделение, звание, Ф.И.О.)</w:t>
            </w:r>
          </w:p>
        </w:tc>
      </w:tr>
    </w:tbl>
    <w:p w14:paraId="33DC211E" w14:textId="77777777" w:rsidR="0052411D" w:rsidRPr="002A191B" w:rsidRDefault="0052411D" w:rsidP="0052411D">
      <w:pPr>
        <w:spacing w:line="240" w:lineRule="auto"/>
        <w:rPr>
          <w:rFonts w:ascii="Times New Roman" w:hAnsi="Times New Roman"/>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0"/>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8"/>
      </w:tblGrid>
      <w:tr w:rsidR="0052411D" w:rsidRPr="002A191B" w14:paraId="5A9734EC" w14:textId="77777777" w:rsidTr="005549C0">
        <w:tc>
          <w:tcPr>
            <w:tcW w:w="9321" w:type="dxa"/>
            <w:gridSpan w:val="21"/>
            <w:tcBorders>
              <w:top w:val="single" w:sz="4" w:space="0" w:color="000000"/>
              <w:left w:val="single" w:sz="4" w:space="0" w:color="000000"/>
              <w:bottom w:val="single" w:sz="4" w:space="0" w:color="000000"/>
              <w:right w:val="single" w:sz="4" w:space="0" w:color="000000"/>
            </w:tcBorders>
          </w:tcPr>
          <w:p w14:paraId="1EEF3A2B" w14:textId="77777777" w:rsidR="0052411D" w:rsidRPr="002A191B" w:rsidRDefault="0052411D" w:rsidP="005549C0">
            <w:pPr>
              <w:spacing w:after="0" w:line="240" w:lineRule="auto"/>
              <w:jc w:val="center"/>
              <w:rPr>
                <w:rFonts w:ascii="Times New Roman" w:hAnsi="Times New Roman"/>
                <w:sz w:val="24"/>
                <w:szCs w:val="24"/>
              </w:rPr>
            </w:pPr>
            <w:r w:rsidRPr="002A191B">
              <w:rPr>
                <w:rFonts w:ascii="Times New Roman" w:hAnsi="Times New Roman"/>
                <w:sz w:val="24"/>
                <w:szCs w:val="24"/>
              </w:rPr>
              <w:t>Основной блок вопросов</w:t>
            </w:r>
          </w:p>
        </w:tc>
      </w:tr>
      <w:tr w:rsidR="0052411D" w:rsidRPr="002A191B" w14:paraId="7201275A" w14:textId="77777777" w:rsidTr="005549C0">
        <w:tc>
          <w:tcPr>
            <w:tcW w:w="3180" w:type="dxa"/>
            <w:tcBorders>
              <w:top w:val="single" w:sz="4" w:space="0" w:color="000000"/>
              <w:left w:val="single" w:sz="4" w:space="0" w:color="000000"/>
              <w:bottom w:val="single" w:sz="4" w:space="0" w:color="000000"/>
              <w:right w:val="single" w:sz="4" w:space="0" w:color="000000"/>
            </w:tcBorders>
          </w:tcPr>
          <w:p w14:paraId="75D62F80" w14:textId="77777777" w:rsidR="0052411D" w:rsidRPr="002A191B" w:rsidRDefault="0052411D" w:rsidP="005549C0">
            <w:pPr>
              <w:spacing w:after="0" w:line="240" w:lineRule="auto"/>
              <w:rPr>
                <w:rFonts w:ascii="Times New Roman" w:hAnsi="Times New Roman"/>
                <w:sz w:val="24"/>
                <w:szCs w:val="24"/>
              </w:rPr>
            </w:pPr>
            <w:r w:rsidRPr="002A191B">
              <w:rPr>
                <w:rFonts w:ascii="Times New Roman" w:hAnsi="Times New Roman"/>
                <w:sz w:val="24"/>
                <w:szCs w:val="24"/>
              </w:rPr>
              <w:t xml:space="preserve">Номер вопроса </w:t>
            </w:r>
          </w:p>
        </w:tc>
        <w:tc>
          <w:tcPr>
            <w:tcW w:w="307" w:type="dxa"/>
            <w:tcBorders>
              <w:top w:val="single" w:sz="4" w:space="0" w:color="000000"/>
              <w:left w:val="single" w:sz="4" w:space="0" w:color="000000"/>
              <w:bottom w:val="single" w:sz="4" w:space="0" w:color="000000"/>
              <w:right w:val="single" w:sz="4" w:space="0" w:color="000000"/>
            </w:tcBorders>
          </w:tcPr>
          <w:p w14:paraId="34E945AD" w14:textId="77777777"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14:paraId="7422C135" w14:textId="77777777"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14:paraId="745AF367" w14:textId="77777777"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14:paraId="6038BF03" w14:textId="77777777"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14:paraId="7C04B505" w14:textId="77777777"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14:paraId="5BA18656" w14:textId="77777777"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14:paraId="5EAB8574" w14:textId="77777777"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14:paraId="752BA8C6" w14:textId="77777777"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14:paraId="26F6BAE1" w14:textId="77777777"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14:paraId="626C0275" w14:textId="77777777"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14:paraId="64A72F99" w14:textId="77777777"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14:paraId="7CD9EC67" w14:textId="77777777"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14:paraId="4F4F13DE" w14:textId="77777777"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14:paraId="27BA0D95" w14:textId="77777777"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14:paraId="27A7D01E" w14:textId="77777777"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14:paraId="6BE7D135" w14:textId="77777777"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14:paraId="3751D4F1" w14:textId="77777777"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14:paraId="5962F099" w14:textId="77777777"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14:paraId="43B50F9F" w14:textId="77777777" w:rsidR="0052411D" w:rsidRPr="002A191B" w:rsidRDefault="0052411D" w:rsidP="005549C0">
            <w:pPr>
              <w:spacing w:after="0" w:line="240" w:lineRule="auto"/>
              <w:rPr>
                <w:rFonts w:ascii="Times New Roman" w:hAnsi="Times New Roman"/>
                <w:sz w:val="28"/>
                <w:szCs w:val="28"/>
              </w:rPr>
            </w:pPr>
          </w:p>
        </w:tc>
        <w:tc>
          <w:tcPr>
            <w:tcW w:w="308" w:type="dxa"/>
            <w:tcBorders>
              <w:top w:val="single" w:sz="4" w:space="0" w:color="000000"/>
              <w:left w:val="single" w:sz="4" w:space="0" w:color="000000"/>
              <w:bottom w:val="single" w:sz="4" w:space="0" w:color="000000"/>
              <w:right w:val="single" w:sz="4" w:space="0" w:color="000000"/>
            </w:tcBorders>
          </w:tcPr>
          <w:p w14:paraId="14253223" w14:textId="77777777" w:rsidR="0052411D" w:rsidRPr="002A191B" w:rsidRDefault="0052411D" w:rsidP="005549C0">
            <w:pPr>
              <w:spacing w:after="0" w:line="240" w:lineRule="auto"/>
              <w:rPr>
                <w:rFonts w:ascii="Times New Roman" w:hAnsi="Times New Roman"/>
                <w:sz w:val="28"/>
                <w:szCs w:val="28"/>
              </w:rPr>
            </w:pPr>
          </w:p>
        </w:tc>
      </w:tr>
      <w:tr w:rsidR="0052411D" w:rsidRPr="002A191B" w14:paraId="45FFA1B2" w14:textId="77777777" w:rsidTr="005549C0">
        <w:tc>
          <w:tcPr>
            <w:tcW w:w="3180" w:type="dxa"/>
            <w:tcBorders>
              <w:top w:val="single" w:sz="4" w:space="0" w:color="000000"/>
              <w:left w:val="single" w:sz="4" w:space="0" w:color="000000"/>
              <w:bottom w:val="single" w:sz="4" w:space="0" w:color="000000"/>
              <w:right w:val="single" w:sz="4" w:space="0" w:color="000000"/>
            </w:tcBorders>
          </w:tcPr>
          <w:p w14:paraId="314FA234" w14:textId="77777777" w:rsidR="0052411D" w:rsidRPr="002A191B" w:rsidRDefault="0052411D" w:rsidP="005549C0">
            <w:pPr>
              <w:spacing w:after="0" w:line="240" w:lineRule="auto"/>
              <w:rPr>
                <w:rFonts w:ascii="Times New Roman" w:hAnsi="Times New Roman"/>
                <w:sz w:val="24"/>
                <w:szCs w:val="24"/>
              </w:rPr>
            </w:pPr>
            <w:r w:rsidRPr="002A191B">
              <w:rPr>
                <w:rFonts w:ascii="Times New Roman" w:hAnsi="Times New Roman"/>
                <w:sz w:val="24"/>
                <w:szCs w:val="24"/>
              </w:rPr>
              <w:t>Номер ответа</w:t>
            </w:r>
          </w:p>
        </w:tc>
        <w:tc>
          <w:tcPr>
            <w:tcW w:w="307" w:type="dxa"/>
            <w:tcBorders>
              <w:top w:val="single" w:sz="4" w:space="0" w:color="000000"/>
              <w:left w:val="single" w:sz="4" w:space="0" w:color="000000"/>
              <w:bottom w:val="single" w:sz="4" w:space="0" w:color="000000"/>
              <w:right w:val="single" w:sz="4" w:space="0" w:color="000000"/>
            </w:tcBorders>
          </w:tcPr>
          <w:p w14:paraId="570E7E21" w14:textId="77777777"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14:paraId="62099EA3" w14:textId="77777777"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14:paraId="2617CD93" w14:textId="77777777"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14:paraId="7A364BA1" w14:textId="77777777"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14:paraId="1000476B" w14:textId="77777777"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14:paraId="75C084F2" w14:textId="77777777"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14:paraId="75B93724" w14:textId="77777777"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14:paraId="5D854A66" w14:textId="77777777"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14:paraId="5D8421AA" w14:textId="77777777"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14:paraId="310C6534" w14:textId="77777777"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14:paraId="43934BB0" w14:textId="77777777"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14:paraId="04CB89F0" w14:textId="77777777"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14:paraId="0F777E5A" w14:textId="77777777"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14:paraId="76370514" w14:textId="77777777"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14:paraId="37CACDEC" w14:textId="77777777"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14:paraId="7A4AA1BC" w14:textId="77777777"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14:paraId="1C2BA2AF" w14:textId="77777777"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14:paraId="510CD0F1" w14:textId="77777777"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14:paraId="73B87E52" w14:textId="77777777" w:rsidR="0052411D" w:rsidRPr="002A191B" w:rsidRDefault="0052411D" w:rsidP="005549C0">
            <w:pPr>
              <w:spacing w:after="0" w:line="240" w:lineRule="auto"/>
              <w:rPr>
                <w:rFonts w:ascii="Times New Roman" w:hAnsi="Times New Roman"/>
                <w:sz w:val="28"/>
                <w:szCs w:val="28"/>
              </w:rPr>
            </w:pPr>
          </w:p>
        </w:tc>
        <w:tc>
          <w:tcPr>
            <w:tcW w:w="308" w:type="dxa"/>
            <w:tcBorders>
              <w:top w:val="single" w:sz="4" w:space="0" w:color="000000"/>
              <w:left w:val="single" w:sz="4" w:space="0" w:color="000000"/>
              <w:bottom w:val="single" w:sz="4" w:space="0" w:color="000000"/>
              <w:right w:val="single" w:sz="4" w:space="0" w:color="000000"/>
            </w:tcBorders>
          </w:tcPr>
          <w:p w14:paraId="07D308A7" w14:textId="77777777" w:rsidR="0052411D" w:rsidRPr="002A191B" w:rsidRDefault="0052411D" w:rsidP="005549C0">
            <w:pPr>
              <w:spacing w:after="0" w:line="240" w:lineRule="auto"/>
              <w:rPr>
                <w:rFonts w:ascii="Times New Roman" w:hAnsi="Times New Roman"/>
                <w:sz w:val="28"/>
                <w:szCs w:val="28"/>
              </w:rPr>
            </w:pPr>
          </w:p>
        </w:tc>
      </w:tr>
      <w:tr w:rsidR="0052411D" w:rsidRPr="002A191B" w14:paraId="27C45FF6" w14:textId="77777777" w:rsidTr="005549C0">
        <w:tc>
          <w:tcPr>
            <w:tcW w:w="3180" w:type="dxa"/>
            <w:tcBorders>
              <w:top w:val="single" w:sz="4" w:space="0" w:color="000000"/>
              <w:left w:val="single" w:sz="4" w:space="0" w:color="000000"/>
              <w:bottom w:val="single" w:sz="4" w:space="0" w:color="000000"/>
              <w:right w:val="single" w:sz="4" w:space="0" w:color="000000"/>
            </w:tcBorders>
          </w:tcPr>
          <w:p w14:paraId="7AEAF7E3" w14:textId="77777777" w:rsidR="0052411D" w:rsidRPr="002A191B" w:rsidRDefault="0052411D" w:rsidP="005549C0">
            <w:pPr>
              <w:spacing w:after="0" w:line="240" w:lineRule="auto"/>
              <w:rPr>
                <w:rFonts w:ascii="Times New Roman" w:hAnsi="Times New Roman"/>
                <w:sz w:val="24"/>
                <w:szCs w:val="24"/>
              </w:rPr>
            </w:pPr>
            <w:r w:rsidRPr="002A191B">
              <w:rPr>
                <w:rFonts w:ascii="Times New Roman" w:hAnsi="Times New Roman"/>
                <w:sz w:val="24"/>
                <w:szCs w:val="24"/>
              </w:rPr>
              <w:t>Отметки экзаменатора</w:t>
            </w:r>
          </w:p>
        </w:tc>
        <w:tc>
          <w:tcPr>
            <w:tcW w:w="307" w:type="dxa"/>
            <w:tcBorders>
              <w:top w:val="single" w:sz="4" w:space="0" w:color="000000"/>
              <w:left w:val="single" w:sz="4" w:space="0" w:color="000000"/>
              <w:bottom w:val="single" w:sz="4" w:space="0" w:color="000000"/>
              <w:right w:val="single" w:sz="4" w:space="0" w:color="000000"/>
            </w:tcBorders>
          </w:tcPr>
          <w:p w14:paraId="2334B195" w14:textId="77777777"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14:paraId="378D6D2F" w14:textId="77777777"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14:paraId="47A26590" w14:textId="77777777"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14:paraId="3C1F15B6" w14:textId="77777777"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14:paraId="0F90BD23" w14:textId="77777777"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14:paraId="3EB4AF46" w14:textId="77777777"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14:paraId="34B4D5D0" w14:textId="77777777"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14:paraId="187B6E0C" w14:textId="77777777"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14:paraId="523981E6" w14:textId="77777777"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14:paraId="03392F99" w14:textId="77777777"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14:paraId="43E3A84B" w14:textId="77777777"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14:paraId="0FBC296E" w14:textId="77777777"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14:paraId="408E25D2" w14:textId="77777777"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14:paraId="284DC05C" w14:textId="77777777"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14:paraId="49D93F72" w14:textId="77777777"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14:paraId="2E63D0D5" w14:textId="77777777"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14:paraId="464F3BBE" w14:textId="77777777"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14:paraId="68B3C2FC" w14:textId="77777777"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14:paraId="534C2B04" w14:textId="77777777" w:rsidR="0052411D" w:rsidRPr="002A191B" w:rsidRDefault="0052411D" w:rsidP="005549C0">
            <w:pPr>
              <w:spacing w:after="0" w:line="240" w:lineRule="auto"/>
              <w:rPr>
                <w:rFonts w:ascii="Times New Roman" w:hAnsi="Times New Roman"/>
                <w:sz w:val="28"/>
                <w:szCs w:val="28"/>
              </w:rPr>
            </w:pPr>
          </w:p>
        </w:tc>
        <w:tc>
          <w:tcPr>
            <w:tcW w:w="308" w:type="dxa"/>
            <w:tcBorders>
              <w:top w:val="single" w:sz="4" w:space="0" w:color="000000"/>
              <w:left w:val="single" w:sz="4" w:space="0" w:color="000000"/>
              <w:bottom w:val="single" w:sz="4" w:space="0" w:color="000000"/>
              <w:right w:val="single" w:sz="4" w:space="0" w:color="000000"/>
            </w:tcBorders>
          </w:tcPr>
          <w:p w14:paraId="2C1B20C1" w14:textId="77777777" w:rsidR="0052411D" w:rsidRPr="002A191B" w:rsidRDefault="0052411D" w:rsidP="005549C0">
            <w:pPr>
              <w:spacing w:after="0" w:line="240" w:lineRule="auto"/>
              <w:rPr>
                <w:rFonts w:ascii="Times New Roman" w:hAnsi="Times New Roman"/>
                <w:sz w:val="28"/>
                <w:szCs w:val="28"/>
              </w:rPr>
            </w:pPr>
          </w:p>
        </w:tc>
      </w:tr>
      <w:tr w:rsidR="0052411D" w:rsidRPr="002A191B" w14:paraId="7CECC924" w14:textId="77777777" w:rsidTr="005549C0">
        <w:tc>
          <w:tcPr>
            <w:tcW w:w="3180" w:type="dxa"/>
            <w:tcBorders>
              <w:top w:val="single" w:sz="4" w:space="0" w:color="000000"/>
              <w:left w:val="single" w:sz="4" w:space="0" w:color="000000"/>
              <w:bottom w:val="single" w:sz="4" w:space="0" w:color="000000"/>
              <w:right w:val="single" w:sz="4" w:space="0" w:color="000000"/>
            </w:tcBorders>
          </w:tcPr>
          <w:p w14:paraId="33A21DA9" w14:textId="77777777" w:rsidR="0052411D" w:rsidRPr="002A191B" w:rsidRDefault="0052411D" w:rsidP="005549C0">
            <w:pPr>
              <w:spacing w:after="0" w:line="240" w:lineRule="auto"/>
              <w:rPr>
                <w:rFonts w:ascii="Times New Roman" w:hAnsi="Times New Roman"/>
                <w:sz w:val="24"/>
                <w:szCs w:val="24"/>
              </w:rPr>
            </w:pPr>
            <w:r w:rsidRPr="002A191B">
              <w:rPr>
                <w:rFonts w:ascii="Times New Roman" w:hAnsi="Times New Roman"/>
                <w:sz w:val="24"/>
                <w:szCs w:val="24"/>
              </w:rPr>
              <w:t>Время решения</w:t>
            </w:r>
          </w:p>
        </w:tc>
        <w:tc>
          <w:tcPr>
            <w:tcW w:w="6141" w:type="dxa"/>
            <w:gridSpan w:val="20"/>
            <w:tcBorders>
              <w:top w:val="single" w:sz="4" w:space="0" w:color="000000"/>
              <w:left w:val="single" w:sz="4" w:space="0" w:color="000000"/>
              <w:bottom w:val="single" w:sz="4" w:space="0" w:color="000000"/>
              <w:right w:val="single" w:sz="4" w:space="0" w:color="000000"/>
            </w:tcBorders>
          </w:tcPr>
          <w:p w14:paraId="6D58A632" w14:textId="77777777" w:rsidR="0052411D" w:rsidRPr="002A191B" w:rsidRDefault="0052411D" w:rsidP="005549C0">
            <w:pPr>
              <w:spacing w:after="0" w:line="240" w:lineRule="auto"/>
              <w:rPr>
                <w:rFonts w:ascii="Times New Roman" w:hAnsi="Times New Roman"/>
                <w:sz w:val="28"/>
                <w:szCs w:val="28"/>
              </w:rPr>
            </w:pPr>
          </w:p>
        </w:tc>
      </w:tr>
      <w:tr w:rsidR="0052411D" w:rsidRPr="002A191B" w14:paraId="12221097" w14:textId="77777777" w:rsidTr="005549C0">
        <w:tc>
          <w:tcPr>
            <w:tcW w:w="3180" w:type="dxa"/>
            <w:tcBorders>
              <w:top w:val="single" w:sz="4" w:space="0" w:color="000000"/>
              <w:left w:val="single" w:sz="4" w:space="0" w:color="000000"/>
              <w:bottom w:val="single" w:sz="4" w:space="0" w:color="000000"/>
              <w:right w:val="single" w:sz="4" w:space="0" w:color="000000"/>
            </w:tcBorders>
          </w:tcPr>
          <w:p w14:paraId="22ED6962" w14:textId="77777777" w:rsidR="0052411D" w:rsidRPr="002A191B" w:rsidRDefault="0052411D" w:rsidP="005549C0">
            <w:pPr>
              <w:spacing w:after="0" w:line="240" w:lineRule="auto"/>
              <w:rPr>
                <w:rFonts w:ascii="Times New Roman" w:hAnsi="Times New Roman"/>
                <w:sz w:val="24"/>
                <w:szCs w:val="24"/>
              </w:rPr>
            </w:pPr>
            <w:r w:rsidRPr="002A191B">
              <w:rPr>
                <w:rFonts w:ascii="Times New Roman" w:hAnsi="Times New Roman"/>
                <w:sz w:val="24"/>
                <w:szCs w:val="24"/>
              </w:rPr>
              <w:t>Результат (сдал /не сдал/ дополнительный блок)</w:t>
            </w:r>
          </w:p>
        </w:tc>
        <w:tc>
          <w:tcPr>
            <w:tcW w:w="6141" w:type="dxa"/>
            <w:gridSpan w:val="20"/>
            <w:tcBorders>
              <w:top w:val="single" w:sz="4" w:space="0" w:color="000000"/>
              <w:left w:val="single" w:sz="4" w:space="0" w:color="000000"/>
              <w:bottom w:val="single" w:sz="4" w:space="0" w:color="000000"/>
              <w:right w:val="single" w:sz="4" w:space="0" w:color="000000"/>
            </w:tcBorders>
          </w:tcPr>
          <w:p w14:paraId="08F09F75" w14:textId="77777777" w:rsidR="0052411D" w:rsidRPr="002A191B" w:rsidRDefault="0052411D" w:rsidP="005549C0">
            <w:pPr>
              <w:spacing w:after="0" w:line="240" w:lineRule="auto"/>
              <w:rPr>
                <w:rFonts w:ascii="Times New Roman" w:hAnsi="Times New Roman"/>
                <w:sz w:val="28"/>
                <w:szCs w:val="28"/>
              </w:rPr>
            </w:pPr>
          </w:p>
        </w:tc>
      </w:tr>
    </w:tbl>
    <w:p w14:paraId="3FE33677" w14:textId="77777777" w:rsidR="0052411D" w:rsidRPr="002A191B" w:rsidRDefault="0052411D" w:rsidP="0052411D">
      <w:pPr>
        <w:spacing w:after="0" w:line="240" w:lineRule="auto"/>
        <w:rPr>
          <w:rFonts w:ascii="Times New Roman" w:hAnsi="Times New Roman"/>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32"/>
        <w:gridCol w:w="319"/>
        <w:gridCol w:w="319"/>
        <w:gridCol w:w="319"/>
        <w:gridCol w:w="319"/>
        <w:gridCol w:w="319"/>
        <w:gridCol w:w="319"/>
        <w:gridCol w:w="319"/>
        <w:gridCol w:w="319"/>
        <w:gridCol w:w="319"/>
        <w:gridCol w:w="319"/>
      </w:tblGrid>
      <w:tr w:rsidR="0052411D" w:rsidRPr="002A191B" w14:paraId="33F9EE27" w14:textId="77777777" w:rsidTr="005549C0">
        <w:trPr>
          <w:trHeight w:val="266"/>
        </w:trPr>
        <w:tc>
          <w:tcPr>
            <w:tcW w:w="6522" w:type="dxa"/>
            <w:gridSpan w:val="11"/>
            <w:tcBorders>
              <w:top w:val="single" w:sz="4" w:space="0" w:color="000000"/>
              <w:left w:val="single" w:sz="4" w:space="0" w:color="000000"/>
              <w:bottom w:val="single" w:sz="4" w:space="0" w:color="000000"/>
              <w:right w:val="single" w:sz="4" w:space="0" w:color="000000"/>
            </w:tcBorders>
          </w:tcPr>
          <w:p w14:paraId="0AAD4342" w14:textId="77777777" w:rsidR="0052411D" w:rsidRPr="002A191B" w:rsidRDefault="0052411D" w:rsidP="005549C0">
            <w:pPr>
              <w:spacing w:after="0" w:line="240" w:lineRule="auto"/>
              <w:jc w:val="center"/>
              <w:rPr>
                <w:rFonts w:ascii="Times New Roman" w:hAnsi="Times New Roman"/>
                <w:sz w:val="24"/>
                <w:szCs w:val="24"/>
              </w:rPr>
            </w:pPr>
            <w:r w:rsidRPr="002A191B">
              <w:rPr>
                <w:rFonts w:ascii="Times New Roman" w:hAnsi="Times New Roman"/>
                <w:sz w:val="24"/>
                <w:szCs w:val="24"/>
              </w:rPr>
              <w:t>Дополнительный блок вопросов</w:t>
            </w:r>
          </w:p>
        </w:tc>
      </w:tr>
      <w:tr w:rsidR="0052411D" w:rsidRPr="002A191B" w14:paraId="54416795" w14:textId="77777777" w:rsidTr="005549C0">
        <w:tc>
          <w:tcPr>
            <w:tcW w:w="3332" w:type="dxa"/>
            <w:tcBorders>
              <w:top w:val="single" w:sz="4" w:space="0" w:color="000000"/>
              <w:left w:val="single" w:sz="4" w:space="0" w:color="000000"/>
              <w:bottom w:val="single" w:sz="4" w:space="0" w:color="000000"/>
              <w:right w:val="single" w:sz="4" w:space="0" w:color="000000"/>
            </w:tcBorders>
          </w:tcPr>
          <w:p w14:paraId="16322A55" w14:textId="77777777" w:rsidR="0052411D" w:rsidRPr="002A191B" w:rsidRDefault="0052411D" w:rsidP="005549C0">
            <w:pPr>
              <w:spacing w:after="0" w:line="240" w:lineRule="auto"/>
              <w:rPr>
                <w:rFonts w:ascii="Times New Roman" w:hAnsi="Times New Roman"/>
                <w:sz w:val="24"/>
                <w:szCs w:val="24"/>
              </w:rPr>
            </w:pPr>
            <w:r w:rsidRPr="002A191B">
              <w:rPr>
                <w:rFonts w:ascii="Times New Roman" w:hAnsi="Times New Roman"/>
                <w:sz w:val="24"/>
                <w:szCs w:val="24"/>
              </w:rPr>
              <w:t>Номер вопроса</w:t>
            </w:r>
          </w:p>
        </w:tc>
        <w:tc>
          <w:tcPr>
            <w:tcW w:w="319" w:type="dxa"/>
            <w:tcBorders>
              <w:top w:val="single" w:sz="4" w:space="0" w:color="000000"/>
              <w:left w:val="single" w:sz="4" w:space="0" w:color="000000"/>
              <w:bottom w:val="single" w:sz="4" w:space="0" w:color="000000"/>
              <w:right w:val="single" w:sz="4" w:space="0" w:color="000000"/>
            </w:tcBorders>
          </w:tcPr>
          <w:p w14:paraId="1D8EC264" w14:textId="77777777"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14:paraId="08C4430F" w14:textId="77777777"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14:paraId="6C4D49EC" w14:textId="77777777"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14:paraId="6C19DAC4" w14:textId="77777777"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14:paraId="36EA911B" w14:textId="77777777"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14:paraId="5FCD950B" w14:textId="77777777"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14:paraId="6CDBB7D6" w14:textId="77777777"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14:paraId="44287BB6" w14:textId="77777777"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14:paraId="601ECF67" w14:textId="77777777"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14:paraId="19079DE7" w14:textId="77777777" w:rsidR="0052411D" w:rsidRPr="002A191B" w:rsidRDefault="0052411D" w:rsidP="005549C0">
            <w:pPr>
              <w:spacing w:after="0" w:line="240" w:lineRule="auto"/>
              <w:rPr>
                <w:rFonts w:ascii="Times New Roman" w:hAnsi="Times New Roman"/>
                <w:sz w:val="28"/>
                <w:szCs w:val="28"/>
              </w:rPr>
            </w:pPr>
          </w:p>
        </w:tc>
      </w:tr>
      <w:tr w:rsidR="0052411D" w:rsidRPr="002A191B" w14:paraId="3623C30F" w14:textId="77777777" w:rsidTr="005549C0">
        <w:tc>
          <w:tcPr>
            <w:tcW w:w="3332" w:type="dxa"/>
            <w:tcBorders>
              <w:top w:val="single" w:sz="4" w:space="0" w:color="000000"/>
              <w:left w:val="single" w:sz="4" w:space="0" w:color="000000"/>
              <w:bottom w:val="single" w:sz="4" w:space="0" w:color="000000"/>
              <w:right w:val="single" w:sz="4" w:space="0" w:color="000000"/>
            </w:tcBorders>
          </w:tcPr>
          <w:p w14:paraId="6C2F8F99" w14:textId="77777777" w:rsidR="0052411D" w:rsidRPr="002A191B" w:rsidRDefault="0052411D" w:rsidP="005549C0">
            <w:pPr>
              <w:spacing w:after="0" w:line="240" w:lineRule="auto"/>
              <w:rPr>
                <w:rFonts w:ascii="Times New Roman" w:hAnsi="Times New Roman"/>
                <w:sz w:val="24"/>
                <w:szCs w:val="24"/>
              </w:rPr>
            </w:pPr>
            <w:r w:rsidRPr="002A191B">
              <w:rPr>
                <w:rFonts w:ascii="Times New Roman" w:hAnsi="Times New Roman"/>
                <w:sz w:val="24"/>
                <w:szCs w:val="24"/>
              </w:rPr>
              <w:t>Номер ответа</w:t>
            </w:r>
          </w:p>
        </w:tc>
        <w:tc>
          <w:tcPr>
            <w:tcW w:w="319" w:type="dxa"/>
            <w:tcBorders>
              <w:top w:val="single" w:sz="4" w:space="0" w:color="000000"/>
              <w:left w:val="single" w:sz="4" w:space="0" w:color="000000"/>
              <w:bottom w:val="single" w:sz="4" w:space="0" w:color="000000"/>
              <w:right w:val="single" w:sz="4" w:space="0" w:color="000000"/>
            </w:tcBorders>
          </w:tcPr>
          <w:p w14:paraId="77A4E3EE" w14:textId="77777777"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14:paraId="0BC90B57" w14:textId="77777777"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14:paraId="3AC4AF0B" w14:textId="77777777"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14:paraId="267C19CE" w14:textId="77777777"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14:paraId="01F6C164" w14:textId="77777777"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14:paraId="7265CCBA" w14:textId="77777777"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14:paraId="466BECA4" w14:textId="77777777"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14:paraId="35621DBB" w14:textId="77777777"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14:paraId="101B53B9" w14:textId="77777777"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14:paraId="036789F2" w14:textId="77777777" w:rsidR="0052411D" w:rsidRPr="002A191B" w:rsidRDefault="0052411D" w:rsidP="005549C0">
            <w:pPr>
              <w:spacing w:after="0" w:line="240" w:lineRule="auto"/>
              <w:rPr>
                <w:rFonts w:ascii="Times New Roman" w:hAnsi="Times New Roman"/>
                <w:sz w:val="28"/>
                <w:szCs w:val="28"/>
              </w:rPr>
            </w:pPr>
          </w:p>
        </w:tc>
      </w:tr>
      <w:tr w:rsidR="0052411D" w:rsidRPr="002A191B" w14:paraId="5FD88C3F" w14:textId="77777777" w:rsidTr="005549C0">
        <w:tc>
          <w:tcPr>
            <w:tcW w:w="3332" w:type="dxa"/>
            <w:tcBorders>
              <w:top w:val="single" w:sz="4" w:space="0" w:color="000000"/>
              <w:left w:val="single" w:sz="4" w:space="0" w:color="000000"/>
              <w:bottom w:val="single" w:sz="4" w:space="0" w:color="000000"/>
              <w:right w:val="single" w:sz="4" w:space="0" w:color="000000"/>
            </w:tcBorders>
          </w:tcPr>
          <w:p w14:paraId="14FEEE7E" w14:textId="77777777" w:rsidR="0052411D" w:rsidRPr="002A191B" w:rsidRDefault="0052411D" w:rsidP="005549C0">
            <w:pPr>
              <w:spacing w:after="0" w:line="240" w:lineRule="auto"/>
              <w:rPr>
                <w:rFonts w:ascii="Times New Roman" w:hAnsi="Times New Roman"/>
                <w:sz w:val="24"/>
                <w:szCs w:val="24"/>
              </w:rPr>
            </w:pPr>
            <w:r w:rsidRPr="002A191B">
              <w:rPr>
                <w:rFonts w:ascii="Times New Roman" w:hAnsi="Times New Roman"/>
                <w:sz w:val="24"/>
                <w:szCs w:val="24"/>
              </w:rPr>
              <w:t>Отметки экзаменатора</w:t>
            </w:r>
          </w:p>
        </w:tc>
        <w:tc>
          <w:tcPr>
            <w:tcW w:w="319" w:type="dxa"/>
            <w:tcBorders>
              <w:top w:val="single" w:sz="4" w:space="0" w:color="000000"/>
              <w:left w:val="single" w:sz="4" w:space="0" w:color="000000"/>
              <w:bottom w:val="single" w:sz="4" w:space="0" w:color="000000"/>
              <w:right w:val="single" w:sz="4" w:space="0" w:color="000000"/>
            </w:tcBorders>
          </w:tcPr>
          <w:p w14:paraId="13101BA9" w14:textId="77777777"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14:paraId="6C01EB99" w14:textId="77777777"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14:paraId="20B8382E" w14:textId="77777777"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14:paraId="56501041" w14:textId="77777777"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14:paraId="588C7BC2" w14:textId="77777777"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14:paraId="20749BC4" w14:textId="77777777"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14:paraId="34888353" w14:textId="77777777"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14:paraId="7422C7D0" w14:textId="77777777"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14:paraId="75586D65" w14:textId="77777777"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14:paraId="5C69BF30" w14:textId="77777777" w:rsidR="0052411D" w:rsidRPr="002A191B" w:rsidRDefault="0052411D" w:rsidP="005549C0">
            <w:pPr>
              <w:spacing w:after="0" w:line="240" w:lineRule="auto"/>
              <w:rPr>
                <w:rFonts w:ascii="Times New Roman" w:hAnsi="Times New Roman"/>
                <w:sz w:val="28"/>
                <w:szCs w:val="28"/>
              </w:rPr>
            </w:pPr>
          </w:p>
        </w:tc>
      </w:tr>
      <w:tr w:rsidR="0052411D" w:rsidRPr="002A191B" w14:paraId="2B512C18" w14:textId="77777777" w:rsidTr="005549C0">
        <w:tc>
          <w:tcPr>
            <w:tcW w:w="3332" w:type="dxa"/>
            <w:tcBorders>
              <w:top w:val="single" w:sz="4" w:space="0" w:color="000000"/>
              <w:left w:val="single" w:sz="4" w:space="0" w:color="000000"/>
              <w:bottom w:val="single" w:sz="4" w:space="0" w:color="000000"/>
              <w:right w:val="single" w:sz="4" w:space="0" w:color="000000"/>
            </w:tcBorders>
          </w:tcPr>
          <w:p w14:paraId="118937BD" w14:textId="77777777" w:rsidR="0052411D" w:rsidRPr="002A191B" w:rsidRDefault="0052411D" w:rsidP="005549C0">
            <w:pPr>
              <w:spacing w:after="0" w:line="240" w:lineRule="auto"/>
              <w:rPr>
                <w:rFonts w:ascii="Times New Roman" w:hAnsi="Times New Roman"/>
                <w:sz w:val="24"/>
                <w:szCs w:val="24"/>
              </w:rPr>
            </w:pPr>
            <w:r w:rsidRPr="002A191B">
              <w:rPr>
                <w:rFonts w:ascii="Times New Roman" w:hAnsi="Times New Roman"/>
                <w:sz w:val="24"/>
                <w:szCs w:val="24"/>
              </w:rPr>
              <w:t>Время решения</w:t>
            </w:r>
          </w:p>
        </w:tc>
        <w:tc>
          <w:tcPr>
            <w:tcW w:w="3190" w:type="dxa"/>
            <w:gridSpan w:val="10"/>
            <w:tcBorders>
              <w:top w:val="single" w:sz="4" w:space="0" w:color="000000"/>
              <w:left w:val="single" w:sz="4" w:space="0" w:color="000000"/>
              <w:bottom w:val="single" w:sz="4" w:space="0" w:color="000000"/>
              <w:right w:val="single" w:sz="4" w:space="0" w:color="000000"/>
            </w:tcBorders>
          </w:tcPr>
          <w:p w14:paraId="582C01E2" w14:textId="77777777" w:rsidR="0052411D" w:rsidRPr="002A191B" w:rsidRDefault="0052411D" w:rsidP="005549C0">
            <w:pPr>
              <w:spacing w:after="0" w:line="240" w:lineRule="auto"/>
              <w:rPr>
                <w:rFonts w:ascii="Times New Roman" w:hAnsi="Times New Roman"/>
                <w:sz w:val="28"/>
                <w:szCs w:val="28"/>
              </w:rPr>
            </w:pPr>
          </w:p>
        </w:tc>
      </w:tr>
      <w:tr w:rsidR="0052411D" w:rsidRPr="002A191B" w14:paraId="10DEBAF7" w14:textId="77777777" w:rsidTr="005549C0">
        <w:tc>
          <w:tcPr>
            <w:tcW w:w="3332" w:type="dxa"/>
            <w:tcBorders>
              <w:top w:val="single" w:sz="4" w:space="0" w:color="000000"/>
              <w:left w:val="single" w:sz="4" w:space="0" w:color="000000"/>
              <w:bottom w:val="single" w:sz="4" w:space="0" w:color="000000"/>
              <w:right w:val="single" w:sz="4" w:space="0" w:color="000000"/>
            </w:tcBorders>
          </w:tcPr>
          <w:p w14:paraId="64156B42" w14:textId="77777777" w:rsidR="0052411D" w:rsidRPr="002A191B" w:rsidRDefault="0052411D" w:rsidP="005549C0">
            <w:pPr>
              <w:spacing w:after="0" w:line="240" w:lineRule="auto"/>
              <w:rPr>
                <w:rFonts w:ascii="Times New Roman" w:hAnsi="Times New Roman"/>
                <w:sz w:val="24"/>
                <w:szCs w:val="24"/>
              </w:rPr>
            </w:pPr>
            <w:r w:rsidRPr="002A191B">
              <w:rPr>
                <w:rFonts w:ascii="Times New Roman" w:hAnsi="Times New Roman"/>
                <w:sz w:val="24"/>
                <w:szCs w:val="24"/>
              </w:rPr>
              <w:t>Результат (сдал /не сдал)</w:t>
            </w:r>
          </w:p>
        </w:tc>
        <w:tc>
          <w:tcPr>
            <w:tcW w:w="3190" w:type="dxa"/>
            <w:gridSpan w:val="10"/>
            <w:tcBorders>
              <w:top w:val="single" w:sz="4" w:space="0" w:color="000000"/>
              <w:left w:val="single" w:sz="4" w:space="0" w:color="000000"/>
              <w:bottom w:val="single" w:sz="4" w:space="0" w:color="000000"/>
              <w:right w:val="single" w:sz="4" w:space="0" w:color="000000"/>
            </w:tcBorders>
          </w:tcPr>
          <w:p w14:paraId="24C0BB50" w14:textId="77777777" w:rsidR="0052411D" w:rsidRPr="002A191B" w:rsidRDefault="0052411D" w:rsidP="005549C0">
            <w:pPr>
              <w:spacing w:after="0" w:line="240" w:lineRule="auto"/>
              <w:rPr>
                <w:rFonts w:ascii="Times New Roman" w:hAnsi="Times New Roman"/>
                <w:sz w:val="28"/>
                <w:szCs w:val="28"/>
              </w:rPr>
            </w:pPr>
          </w:p>
        </w:tc>
      </w:tr>
    </w:tbl>
    <w:p w14:paraId="4BB75379" w14:textId="77777777" w:rsidR="0052411D" w:rsidRPr="002A191B" w:rsidRDefault="0052411D" w:rsidP="0052411D">
      <w:pPr>
        <w:spacing w:after="0" w:line="240" w:lineRule="auto"/>
        <w:rPr>
          <w:rFonts w:ascii="Times New Roman" w:hAnsi="Times New Roman"/>
          <w:sz w:val="28"/>
          <w:szCs w:val="28"/>
        </w:rPr>
      </w:pPr>
      <w:r w:rsidRPr="002A191B">
        <w:rPr>
          <w:rFonts w:ascii="Times New Roman" w:hAnsi="Times New Roman"/>
          <w:sz w:val="28"/>
          <w:szCs w:val="28"/>
        </w:rPr>
        <w:t xml:space="preserve">  </w:t>
      </w:r>
    </w:p>
    <w:tbl>
      <w:tblPr>
        <w:tblW w:w="9313" w:type="dxa"/>
        <w:tblLook w:val="04A0" w:firstRow="1" w:lastRow="0" w:firstColumn="1" w:lastColumn="0" w:noHBand="0" w:noVBand="1"/>
      </w:tblPr>
      <w:tblGrid>
        <w:gridCol w:w="4644"/>
        <w:gridCol w:w="2410"/>
        <w:gridCol w:w="236"/>
        <w:gridCol w:w="2023"/>
      </w:tblGrid>
      <w:tr w:rsidR="0052411D" w:rsidRPr="002A191B" w14:paraId="058D7542" w14:textId="77777777" w:rsidTr="005549C0">
        <w:tc>
          <w:tcPr>
            <w:tcW w:w="4644" w:type="dxa"/>
            <w:shd w:val="clear" w:color="auto" w:fill="auto"/>
          </w:tcPr>
          <w:p w14:paraId="530A1635" w14:textId="77777777" w:rsidR="0052411D" w:rsidRPr="002A191B" w:rsidRDefault="0052411D" w:rsidP="005549C0">
            <w:pPr>
              <w:tabs>
                <w:tab w:val="left" w:pos="3686"/>
                <w:tab w:val="left" w:pos="7088"/>
                <w:tab w:val="left" w:pos="7371"/>
                <w:tab w:val="left" w:pos="8505"/>
              </w:tabs>
              <w:spacing w:after="0" w:line="240" w:lineRule="auto"/>
              <w:ind w:left="-142" w:firstLine="142"/>
              <w:rPr>
                <w:rFonts w:ascii="Times New Roman" w:hAnsi="Times New Roman"/>
                <w:sz w:val="28"/>
                <w:szCs w:val="28"/>
              </w:rPr>
            </w:pPr>
            <w:r w:rsidRPr="002A191B">
              <w:rPr>
                <w:rFonts w:ascii="Times New Roman" w:hAnsi="Times New Roman"/>
                <w:sz w:val="28"/>
                <w:szCs w:val="28"/>
              </w:rPr>
              <w:t>Экзаменатор</w:t>
            </w:r>
          </w:p>
        </w:tc>
        <w:tc>
          <w:tcPr>
            <w:tcW w:w="2410" w:type="dxa"/>
            <w:tcBorders>
              <w:bottom w:val="single" w:sz="4" w:space="0" w:color="auto"/>
            </w:tcBorders>
            <w:shd w:val="clear" w:color="auto" w:fill="auto"/>
          </w:tcPr>
          <w:p w14:paraId="4502D382" w14:textId="77777777" w:rsidR="0052411D" w:rsidRPr="002A191B" w:rsidRDefault="0052411D" w:rsidP="005549C0">
            <w:pPr>
              <w:tabs>
                <w:tab w:val="left" w:pos="3686"/>
                <w:tab w:val="left" w:pos="7088"/>
                <w:tab w:val="left" w:pos="7371"/>
                <w:tab w:val="left" w:pos="8505"/>
              </w:tabs>
              <w:spacing w:after="0" w:line="240" w:lineRule="auto"/>
              <w:rPr>
                <w:rFonts w:ascii="Times New Roman" w:hAnsi="Times New Roman"/>
                <w:sz w:val="28"/>
                <w:szCs w:val="28"/>
              </w:rPr>
            </w:pPr>
          </w:p>
        </w:tc>
        <w:tc>
          <w:tcPr>
            <w:tcW w:w="236" w:type="dxa"/>
            <w:shd w:val="clear" w:color="auto" w:fill="auto"/>
          </w:tcPr>
          <w:p w14:paraId="1878FD6B" w14:textId="77777777" w:rsidR="0052411D" w:rsidRPr="002A191B" w:rsidRDefault="0052411D" w:rsidP="005549C0">
            <w:pPr>
              <w:tabs>
                <w:tab w:val="left" w:pos="3686"/>
                <w:tab w:val="left" w:pos="7088"/>
                <w:tab w:val="left" w:pos="7371"/>
                <w:tab w:val="left" w:pos="8505"/>
              </w:tabs>
              <w:spacing w:after="0" w:line="240" w:lineRule="auto"/>
              <w:rPr>
                <w:rFonts w:ascii="Times New Roman" w:hAnsi="Times New Roman"/>
                <w:sz w:val="28"/>
                <w:szCs w:val="28"/>
              </w:rPr>
            </w:pPr>
          </w:p>
        </w:tc>
        <w:tc>
          <w:tcPr>
            <w:tcW w:w="2023" w:type="dxa"/>
            <w:tcBorders>
              <w:bottom w:val="single" w:sz="4" w:space="0" w:color="auto"/>
            </w:tcBorders>
            <w:shd w:val="clear" w:color="auto" w:fill="auto"/>
          </w:tcPr>
          <w:p w14:paraId="749EA784" w14:textId="77777777" w:rsidR="0052411D" w:rsidRPr="002A191B" w:rsidRDefault="0052411D" w:rsidP="005549C0">
            <w:pPr>
              <w:tabs>
                <w:tab w:val="left" w:pos="3686"/>
                <w:tab w:val="left" w:pos="7088"/>
                <w:tab w:val="left" w:pos="7371"/>
                <w:tab w:val="left" w:pos="8505"/>
              </w:tabs>
              <w:spacing w:after="0" w:line="240" w:lineRule="auto"/>
              <w:rPr>
                <w:rFonts w:ascii="Times New Roman" w:hAnsi="Times New Roman"/>
                <w:sz w:val="28"/>
                <w:szCs w:val="28"/>
              </w:rPr>
            </w:pPr>
          </w:p>
        </w:tc>
      </w:tr>
      <w:tr w:rsidR="0052411D" w:rsidRPr="002A191B" w14:paraId="40E119C9" w14:textId="77777777" w:rsidTr="005549C0">
        <w:trPr>
          <w:trHeight w:val="318"/>
        </w:trPr>
        <w:tc>
          <w:tcPr>
            <w:tcW w:w="4644" w:type="dxa"/>
            <w:shd w:val="clear" w:color="auto" w:fill="auto"/>
          </w:tcPr>
          <w:p w14:paraId="1ED813A9" w14:textId="77777777" w:rsidR="0052411D" w:rsidRPr="002A191B" w:rsidRDefault="0052411D" w:rsidP="005549C0">
            <w:pPr>
              <w:tabs>
                <w:tab w:val="left" w:pos="3686"/>
                <w:tab w:val="left" w:pos="7088"/>
                <w:tab w:val="left" w:pos="7371"/>
                <w:tab w:val="left" w:pos="8505"/>
              </w:tabs>
              <w:spacing w:after="0" w:line="240" w:lineRule="auto"/>
              <w:rPr>
                <w:rFonts w:ascii="Times New Roman" w:hAnsi="Times New Roman"/>
                <w:sz w:val="24"/>
                <w:szCs w:val="24"/>
              </w:rPr>
            </w:pPr>
          </w:p>
        </w:tc>
        <w:tc>
          <w:tcPr>
            <w:tcW w:w="2410" w:type="dxa"/>
            <w:tcBorders>
              <w:top w:val="single" w:sz="4" w:space="0" w:color="auto"/>
            </w:tcBorders>
            <w:shd w:val="clear" w:color="auto" w:fill="auto"/>
          </w:tcPr>
          <w:p w14:paraId="6276F416" w14:textId="77777777" w:rsidR="0052411D" w:rsidRPr="002A191B" w:rsidRDefault="0052411D" w:rsidP="005549C0">
            <w:pPr>
              <w:tabs>
                <w:tab w:val="left" w:pos="3686"/>
                <w:tab w:val="left" w:pos="7088"/>
                <w:tab w:val="left" w:pos="7371"/>
                <w:tab w:val="left" w:pos="8505"/>
              </w:tabs>
              <w:spacing w:after="0" w:line="240" w:lineRule="auto"/>
              <w:jc w:val="center"/>
              <w:rPr>
                <w:rFonts w:ascii="Times New Roman" w:hAnsi="Times New Roman"/>
                <w:sz w:val="24"/>
                <w:szCs w:val="24"/>
                <w:vertAlign w:val="superscript"/>
              </w:rPr>
            </w:pPr>
            <w:r w:rsidRPr="002A191B">
              <w:rPr>
                <w:rFonts w:ascii="Times New Roman" w:hAnsi="Times New Roman"/>
                <w:sz w:val="24"/>
                <w:szCs w:val="24"/>
                <w:vertAlign w:val="superscript"/>
              </w:rPr>
              <w:t>(подпись экзаменатора)</w:t>
            </w:r>
          </w:p>
        </w:tc>
        <w:tc>
          <w:tcPr>
            <w:tcW w:w="236" w:type="dxa"/>
            <w:shd w:val="clear" w:color="auto" w:fill="auto"/>
          </w:tcPr>
          <w:p w14:paraId="087EEAF4" w14:textId="77777777" w:rsidR="0052411D" w:rsidRPr="002A191B" w:rsidRDefault="0052411D" w:rsidP="005549C0">
            <w:pPr>
              <w:tabs>
                <w:tab w:val="left" w:pos="3686"/>
                <w:tab w:val="left" w:pos="7088"/>
                <w:tab w:val="left" w:pos="7371"/>
                <w:tab w:val="left" w:pos="8505"/>
              </w:tabs>
              <w:spacing w:after="0" w:line="240" w:lineRule="auto"/>
              <w:jc w:val="center"/>
              <w:rPr>
                <w:rFonts w:ascii="Times New Roman" w:hAnsi="Times New Roman"/>
                <w:sz w:val="24"/>
                <w:szCs w:val="24"/>
                <w:vertAlign w:val="superscript"/>
              </w:rPr>
            </w:pPr>
          </w:p>
        </w:tc>
        <w:tc>
          <w:tcPr>
            <w:tcW w:w="2023" w:type="dxa"/>
            <w:tcBorders>
              <w:top w:val="single" w:sz="4" w:space="0" w:color="auto"/>
            </w:tcBorders>
            <w:shd w:val="clear" w:color="auto" w:fill="auto"/>
          </w:tcPr>
          <w:p w14:paraId="080848E4" w14:textId="77777777" w:rsidR="0052411D" w:rsidRPr="002A191B" w:rsidRDefault="0052411D" w:rsidP="005549C0">
            <w:pPr>
              <w:tabs>
                <w:tab w:val="left" w:pos="3686"/>
                <w:tab w:val="left" w:pos="7088"/>
                <w:tab w:val="left" w:pos="7371"/>
                <w:tab w:val="left" w:pos="8505"/>
              </w:tabs>
              <w:spacing w:line="240" w:lineRule="auto"/>
              <w:ind w:firstLine="81"/>
              <w:jc w:val="center"/>
              <w:rPr>
                <w:rFonts w:ascii="Times New Roman" w:hAnsi="Times New Roman"/>
                <w:sz w:val="24"/>
                <w:szCs w:val="24"/>
                <w:vertAlign w:val="superscript"/>
              </w:rPr>
            </w:pPr>
            <w:r w:rsidRPr="002A191B">
              <w:rPr>
                <w:rFonts w:ascii="Times New Roman" w:hAnsi="Times New Roman"/>
                <w:sz w:val="24"/>
                <w:szCs w:val="24"/>
                <w:vertAlign w:val="superscript"/>
              </w:rPr>
              <w:t>(Ф.И.О.)</w:t>
            </w:r>
          </w:p>
        </w:tc>
      </w:tr>
      <w:tr w:rsidR="0052411D" w:rsidRPr="002A191B" w14:paraId="4D3006E4" w14:textId="77777777" w:rsidTr="005549C0">
        <w:tc>
          <w:tcPr>
            <w:tcW w:w="4644" w:type="dxa"/>
            <w:shd w:val="clear" w:color="auto" w:fill="auto"/>
          </w:tcPr>
          <w:p w14:paraId="16A70E63" w14:textId="77777777" w:rsidR="0052411D" w:rsidRPr="002A191B" w:rsidRDefault="0052411D" w:rsidP="005549C0">
            <w:pPr>
              <w:tabs>
                <w:tab w:val="left" w:pos="3686"/>
                <w:tab w:val="left" w:pos="7088"/>
                <w:tab w:val="left" w:pos="7371"/>
                <w:tab w:val="left" w:pos="8505"/>
              </w:tabs>
              <w:spacing w:after="0" w:line="240" w:lineRule="auto"/>
              <w:rPr>
                <w:rFonts w:ascii="Times New Roman" w:hAnsi="Times New Roman"/>
                <w:sz w:val="28"/>
                <w:szCs w:val="28"/>
              </w:rPr>
            </w:pPr>
            <w:r w:rsidRPr="002A191B">
              <w:rPr>
                <w:rFonts w:ascii="Times New Roman" w:hAnsi="Times New Roman"/>
                <w:sz w:val="28"/>
                <w:szCs w:val="28"/>
              </w:rPr>
              <w:t>С результатом экзамена ознакомлен</w:t>
            </w:r>
          </w:p>
        </w:tc>
        <w:tc>
          <w:tcPr>
            <w:tcW w:w="2410" w:type="dxa"/>
            <w:tcBorders>
              <w:bottom w:val="single" w:sz="4" w:space="0" w:color="auto"/>
            </w:tcBorders>
            <w:shd w:val="clear" w:color="auto" w:fill="auto"/>
          </w:tcPr>
          <w:p w14:paraId="21DFA1B1" w14:textId="77777777" w:rsidR="0052411D" w:rsidRPr="002A191B" w:rsidRDefault="0052411D" w:rsidP="005549C0">
            <w:pPr>
              <w:tabs>
                <w:tab w:val="left" w:pos="3686"/>
                <w:tab w:val="left" w:pos="7088"/>
                <w:tab w:val="left" w:pos="7371"/>
                <w:tab w:val="left" w:pos="8505"/>
              </w:tabs>
              <w:spacing w:after="0" w:line="240" w:lineRule="auto"/>
              <w:rPr>
                <w:rFonts w:ascii="Times New Roman" w:hAnsi="Times New Roman"/>
                <w:sz w:val="28"/>
                <w:szCs w:val="28"/>
              </w:rPr>
            </w:pPr>
          </w:p>
        </w:tc>
        <w:tc>
          <w:tcPr>
            <w:tcW w:w="236" w:type="dxa"/>
            <w:shd w:val="clear" w:color="auto" w:fill="auto"/>
          </w:tcPr>
          <w:p w14:paraId="1B4ABFD8" w14:textId="77777777" w:rsidR="0052411D" w:rsidRPr="002A191B" w:rsidRDefault="0052411D" w:rsidP="005549C0">
            <w:pPr>
              <w:tabs>
                <w:tab w:val="left" w:pos="3686"/>
                <w:tab w:val="left" w:pos="7088"/>
                <w:tab w:val="left" w:pos="7371"/>
                <w:tab w:val="left" w:pos="8505"/>
              </w:tabs>
              <w:spacing w:after="0" w:line="240" w:lineRule="auto"/>
              <w:rPr>
                <w:rFonts w:ascii="Times New Roman" w:hAnsi="Times New Roman"/>
                <w:sz w:val="28"/>
                <w:szCs w:val="28"/>
              </w:rPr>
            </w:pPr>
          </w:p>
        </w:tc>
        <w:tc>
          <w:tcPr>
            <w:tcW w:w="2023" w:type="dxa"/>
            <w:tcBorders>
              <w:bottom w:val="single" w:sz="4" w:space="0" w:color="auto"/>
            </w:tcBorders>
            <w:shd w:val="clear" w:color="auto" w:fill="auto"/>
          </w:tcPr>
          <w:p w14:paraId="1DAE9252" w14:textId="77777777" w:rsidR="0052411D" w:rsidRPr="002A191B" w:rsidRDefault="0052411D" w:rsidP="005549C0">
            <w:pPr>
              <w:tabs>
                <w:tab w:val="left" w:pos="3686"/>
                <w:tab w:val="left" w:pos="7088"/>
                <w:tab w:val="left" w:pos="7371"/>
                <w:tab w:val="left" w:pos="8505"/>
              </w:tabs>
              <w:spacing w:after="0" w:line="240" w:lineRule="auto"/>
              <w:rPr>
                <w:rFonts w:ascii="Times New Roman" w:hAnsi="Times New Roman"/>
                <w:sz w:val="28"/>
                <w:szCs w:val="28"/>
              </w:rPr>
            </w:pPr>
          </w:p>
        </w:tc>
      </w:tr>
      <w:tr w:rsidR="0052411D" w:rsidRPr="002A191B" w14:paraId="6264305F" w14:textId="77777777" w:rsidTr="005549C0">
        <w:tc>
          <w:tcPr>
            <w:tcW w:w="4644" w:type="dxa"/>
            <w:shd w:val="clear" w:color="auto" w:fill="auto"/>
          </w:tcPr>
          <w:p w14:paraId="46852E06" w14:textId="77777777" w:rsidR="0052411D" w:rsidRPr="002A191B" w:rsidRDefault="0052411D" w:rsidP="005549C0">
            <w:pPr>
              <w:tabs>
                <w:tab w:val="left" w:pos="3686"/>
                <w:tab w:val="left" w:pos="7088"/>
                <w:tab w:val="left" w:pos="7371"/>
                <w:tab w:val="left" w:pos="8505"/>
              </w:tabs>
              <w:spacing w:after="0" w:line="240" w:lineRule="auto"/>
              <w:rPr>
                <w:rFonts w:ascii="Times New Roman" w:hAnsi="Times New Roman"/>
                <w:sz w:val="28"/>
                <w:szCs w:val="28"/>
              </w:rPr>
            </w:pPr>
          </w:p>
        </w:tc>
        <w:tc>
          <w:tcPr>
            <w:tcW w:w="2410" w:type="dxa"/>
            <w:tcBorders>
              <w:top w:val="single" w:sz="4" w:space="0" w:color="auto"/>
            </w:tcBorders>
            <w:shd w:val="clear" w:color="auto" w:fill="auto"/>
          </w:tcPr>
          <w:p w14:paraId="7E4363CF" w14:textId="77777777" w:rsidR="0052411D" w:rsidRPr="002A191B" w:rsidRDefault="0052411D" w:rsidP="005549C0">
            <w:pPr>
              <w:tabs>
                <w:tab w:val="left" w:pos="3686"/>
                <w:tab w:val="left" w:pos="7088"/>
                <w:tab w:val="left" w:pos="7371"/>
                <w:tab w:val="left" w:pos="8505"/>
              </w:tabs>
              <w:spacing w:after="0" w:line="240" w:lineRule="auto"/>
              <w:jc w:val="center"/>
              <w:rPr>
                <w:rFonts w:ascii="Times New Roman" w:hAnsi="Times New Roman"/>
                <w:sz w:val="24"/>
                <w:szCs w:val="24"/>
                <w:vertAlign w:val="superscript"/>
              </w:rPr>
            </w:pPr>
            <w:r w:rsidRPr="002A191B">
              <w:rPr>
                <w:rFonts w:ascii="Times New Roman" w:hAnsi="Times New Roman"/>
                <w:sz w:val="24"/>
                <w:szCs w:val="24"/>
                <w:vertAlign w:val="superscript"/>
              </w:rPr>
              <w:t>(подпись кандидата в водители)</w:t>
            </w:r>
          </w:p>
        </w:tc>
        <w:tc>
          <w:tcPr>
            <w:tcW w:w="236" w:type="dxa"/>
            <w:shd w:val="clear" w:color="auto" w:fill="auto"/>
          </w:tcPr>
          <w:p w14:paraId="7A58EEE9" w14:textId="77777777" w:rsidR="0052411D" w:rsidRPr="002A191B" w:rsidRDefault="0052411D" w:rsidP="005549C0">
            <w:pPr>
              <w:tabs>
                <w:tab w:val="left" w:pos="3686"/>
                <w:tab w:val="left" w:pos="7088"/>
                <w:tab w:val="left" w:pos="7371"/>
                <w:tab w:val="left" w:pos="8505"/>
              </w:tabs>
              <w:spacing w:after="0" w:line="240" w:lineRule="auto"/>
              <w:jc w:val="center"/>
              <w:rPr>
                <w:rFonts w:ascii="Times New Roman" w:hAnsi="Times New Roman"/>
                <w:sz w:val="24"/>
                <w:szCs w:val="24"/>
                <w:vertAlign w:val="superscript"/>
              </w:rPr>
            </w:pPr>
          </w:p>
        </w:tc>
        <w:tc>
          <w:tcPr>
            <w:tcW w:w="2023" w:type="dxa"/>
            <w:tcBorders>
              <w:top w:val="single" w:sz="4" w:space="0" w:color="auto"/>
            </w:tcBorders>
            <w:shd w:val="clear" w:color="auto" w:fill="auto"/>
          </w:tcPr>
          <w:p w14:paraId="40D26472" w14:textId="77777777" w:rsidR="0052411D" w:rsidRPr="002A191B" w:rsidRDefault="0052411D" w:rsidP="005549C0">
            <w:pPr>
              <w:tabs>
                <w:tab w:val="left" w:pos="3686"/>
                <w:tab w:val="left" w:pos="7088"/>
                <w:tab w:val="left" w:pos="7371"/>
                <w:tab w:val="left" w:pos="8505"/>
              </w:tabs>
              <w:spacing w:line="240" w:lineRule="auto"/>
              <w:jc w:val="center"/>
              <w:rPr>
                <w:rFonts w:ascii="Times New Roman" w:hAnsi="Times New Roman"/>
                <w:sz w:val="24"/>
                <w:szCs w:val="24"/>
                <w:vertAlign w:val="superscript"/>
              </w:rPr>
            </w:pPr>
            <w:r w:rsidRPr="002A191B">
              <w:rPr>
                <w:rFonts w:ascii="Times New Roman" w:hAnsi="Times New Roman"/>
                <w:sz w:val="24"/>
                <w:szCs w:val="24"/>
                <w:vertAlign w:val="superscript"/>
              </w:rPr>
              <w:t>(Ф.И.О.)</w:t>
            </w:r>
          </w:p>
        </w:tc>
      </w:tr>
    </w:tbl>
    <w:p w14:paraId="38A086E0" w14:textId="77777777" w:rsidR="0052411D" w:rsidRPr="002A191B" w:rsidRDefault="0052411D" w:rsidP="0052411D">
      <w:pPr>
        <w:widowControl w:val="0"/>
        <w:autoSpaceDE w:val="0"/>
        <w:autoSpaceDN w:val="0"/>
        <w:spacing w:after="0" w:line="240" w:lineRule="auto"/>
        <w:jc w:val="both"/>
        <w:rPr>
          <w:rFonts w:ascii="Calibri" w:eastAsia="Times New Roman" w:hAnsi="Calibri" w:cs="Calibri"/>
          <w:szCs w:val="20"/>
          <w:lang w:eastAsia="ru-RU"/>
        </w:rPr>
      </w:pPr>
    </w:p>
    <w:p w14:paraId="01631B77" w14:textId="77777777" w:rsidR="0052411D" w:rsidRPr="002A191B" w:rsidRDefault="0052411D" w:rsidP="0052411D">
      <w:pPr>
        <w:widowControl w:val="0"/>
        <w:autoSpaceDE w:val="0"/>
        <w:autoSpaceDN w:val="0"/>
        <w:spacing w:after="0" w:line="240" w:lineRule="auto"/>
        <w:jc w:val="both"/>
        <w:rPr>
          <w:rFonts w:ascii="Calibri" w:eastAsia="Times New Roman" w:hAnsi="Calibri" w:cs="Calibri"/>
          <w:szCs w:val="20"/>
          <w:lang w:eastAsia="ru-RU"/>
        </w:rPr>
      </w:pPr>
    </w:p>
    <w:p w14:paraId="522160C6" w14:textId="77777777" w:rsidR="0052411D" w:rsidRPr="002A191B" w:rsidRDefault="0052411D" w:rsidP="0052411D">
      <w:pPr>
        <w:widowControl w:val="0"/>
        <w:autoSpaceDE w:val="0"/>
        <w:autoSpaceDN w:val="0"/>
        <w:spacing w:after="0" w:line="240" w:lineRule="auto"/>
        <w:jc w:val="both"/>
        <w:rPr>
          <w:rFonts w:ascii="Calibri" w:eastAsia="Times New Roman" w:hAnsi="Calibri" w:cs="Calibri"/>
          <w:szCs w:val="20"/>
          <w:lang w:eastAsia="ru-RU"/>
        </w:rPr>
      </w:pPr>
    </w:p>
    <w:p w14:paraId="658A5CC7" w14:textId="77777777" w:rsidR="0052411D" w:rsidRPr="002A191B" w:rsidRDefault="0052411D" w:rsidP="0052411D">
      <w:pPr>
        <w:widowControl w:val="0"/>
        <w:autoSpaceDE w:val="0"/>
        <w:autoSpaceDN w:val="0"/>
        <w:spacing w:after="0" w:line="240" w:lineRule="auto"/>
        <w:jc w:val="both"/>
        <w:rPr>
          <w:rFonts w:ascii="Calibri" w:eastAsia="Times New Roman" w:hAnsi="Calibri" w:cs="Calibri"/>
          <w:szCs w:val="20"/>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233"/>
      </w:tblGrid>
      <w:tr w:rsidR="0052411D" w:rsidRPr="002A191B" w14:paraId="259AA247" w14:textId="77777777" w:rsidTr="005549C0">
        <w:tc>
          <w:tcPr>
            <w:tcW w:w="3828" w:type="dxa"/>
          </w:tcPr>
          <w:p w14:paraId="0816233A" w14:textId="77777777" w:rsidR="0052411D" w:rsidRPr="002A191B" w:rsidRDefault="0052411D" w:rsidP="005549C0">
            <w:pPr>
              <w:widowControl w:val="0"/>
              <w:autoSpaceDE w:val="0"/>
              <w:autoSpaceDN w:val="0"/>
              <w:jc w:val="both"/>
              <w:rPr>
                <w:rFonts w:ascii="Calibri" w:eastAsia="Times New Roman" w:hAnsi="Calibri" w:cs="Calibri"/>
                <w:szCs w:val="20"/>
                <w:lang w:eastAsia="ru-RU"/>
              </w:rPr>
            </w:pPr>
          </w:p>
        </w:tc>
        <w:tc>
          <w:tcPr>
            <w:tcW w:w="5233" w:type="dxa"/>
          </w:tcPr>
          <w:p w14:paraId="54520EE2" w14:textId="77777777" w:rsidR="0052411D" w:rsidRPr="002A191B" w:rsidRDefault="0052411D" w:rsidP="005549C0">
            <w:pPr>
              <w:widowControl w:val="0"/>
              <w:autoSpaceDE w:val="0"/>
              <w:autoSpaceDN w:val="0"/>
              <w:ind w:firstLine="35"/>
              <w:jc w:val="both"/>
              <w:outlineLvl w:val="1"/>
              <w:rPr>
                <w:rFonts w:ascii="Times New Roman" w:eastAsia="Times New Roman" w:hAnsi="Times New Roman" w:cs="Times New Roman"/>
                <w:sz w:val="28"/>
                <w:szCs w:val="20"/>
                <w:lang w:eastAsia="ru-RU"/>
              </w:rPr>
            </w:pPr>
            <w:r w:rsidRPr="002A191B">
              <w:rPr>
                <w:rFonts w:ascii="Times New Roman" w:eastAsia="Times New Roman" w:hAnsi="Times New Roman" w:cs="Times New Roman"/>
                <w:sz w:val="28"/>
                <w:szCs w:val="20"/>
                <w:lang w:eastAsia="ru-RU"/>
              </w:rPr>
              <w:t>Приложение № 3</w:t>
            </w:r>
          </w:p>
          <w:p w14:paraId="6B11D163" w14:textId="77777777" w:rsidR="0052411D" w:rsidRPr="002A191B" w:rsidRDefault="0052411D" w:rsidP="005549C0">
            <w:pPr>
              <w:widowControl w:val="0"/>
              <w:autoSpaceDE w:val="0"/>
              <w:autoSpaceDN w:val="0"/>
              <w:ind w:firstLine="35"/>
              <w:jc w:val="both"/>
              <w:rPr>
                <w:rFonts w:ascii="Calibri" w:eastAsia="Times New Roman" w:hAnsi="Calibri" w:cs="Calibri"/>
                <w:szCs w:val="20"/>
                <w:lang w:eastAsia="ru-RU"/>
              </w:rPr>
            </w:pPr>
            <w:r w:rsidRPr="002A191B">
              <w:rPr>
                <w:rFonts w:ascii="Times New Roman" w:eastAsia="Times New Roman" w:hAnsi="Times New Roman" w:cs="Times New Roman"/>
                <w:sz w:val="28"/>
                <w:szCs w:val="20"/>
                <w:lang w:eastAsia="ru-RU"/>
              </w:rPr>
              <w:t>к Административному регламенту Министерства внутренних дел Российской Федерации предоставлени</w:t>
            </w:r>
            <w:r>
              <w:rPr>
                <w:rFonts w:ascii="Times New Roman" w:eastAsia="Times New Roman" w:hAnsi="Times New Roman" w:cs="Times New Roman"/>
                <w:sz w:val="28"/>
                <w:szCs w:val="20"/>
                <w:lang w:eastAsia="ru-RU"/>
              </w:rPr>
              <w:t>я</w:t>
            </w:r>
            <w:r w:rsidRPr="002A191B">
              <w:rPr>
                <w:rFonts w:ascii="Times New Roman" w:eastAsia="Times New Roman" w:hAnsi="Times New Roman" w:cs="Times New Roman"/>
                <w:sz w:val="28"/>
                <w:szCs w:val="20"/>
                <w:lang w:eastAsia="ru-RU"/>
              </w:rPr>
              <w:t xml:space="preserve"> государственной услуги по проведению экзаменов на право управления транспортными средствами и выдаче водительских удостоверений</w:t>
            </w:r>
          </w:p>
        </w:tc>
      </w:tr>
    </w:tbl>
    <w:p w14:paraId="38503311" w14:textId="77777777" w:rsidR="0052411D" w:rsidRPr="00022EAF" w:rsidRDefault="0052411D" w:rsidP="0052411D">
      <w:pPr>
        <w:widowControl w:val="0"/>
        <w:autoSpaceDE w:val="0"/>
        <w:autoSpaceDN w:val="0"/>
        <w:spacing w:after="0" w:line="240" w:lineRule="auto"/>
        <w:jc w:val="both"/>
        <w:rPr>
          <w:rFonts w:ascii="Calibri" w:eastAsia="Times New Roman" w:hAnsi="Calibri" w:cs="Calibri"/>
          <w:sz w:val="14"/>
          <w:szCs w:val="20"/>
          <w:lang w:eastAsia="ru-RU"/>
        </w:rPr>
      </w:pPr>
    </w:p>
    <w:p w14:paraId="77C3F2A2" w14:textId="77777777" w:rsidR="0052411D" w:rsidRPr="002A191B" w:rsidRDefault="0052411D" w:rsidP="0052411D">
      <w:pPr>
        <w:spacing w:after="0" w:line="240" w:lineRule="auto"/>
        <w:jc w:val="center"/>
        <w:rPr>
          <w:rFonts w:ascii="Times New Roman" w:hAnsi="Times New Roman"/>
          <w:b/>
          <w:sz w:val="28"/>
          <w:szCs w:val="28"/>
        </w:rPr>
      </w:pPr>
      <w:r w:rsidRPr="002A191B">
        <w:rPr>
          <w:rFonts w:ascii="Times New Roman" w:hAnsi="Times New Roman"/>
          <w:b/>
          <w:sz w:val="28"/>
          <w:szCs w:val="28"/>
        </w:rPr>
        <w:t>Экзаменационный лист</w:t>
      </w:r>
    </w:p>
    <w:p w14:paraId="33401A6D" w14:textId="77777777" w:rsidR="0052411D" w:rsidRPr="002A191B" w:rsidRDefault="0052411D" w:rsidP="0052411D">
      <w:pPr>
        <w:spacing w:after="0" w:line="240" w:lineRule="auto"/>
        <w:jc w:val="center"/>
        <w:rPr>
          <w:rFonts w:ascii="Times New Roman" w:hAnsi="Times New Roman"/>
          <w:b/>
          <w:sz w:val="28"/>
          <w:szCs w:val="28"/>
        </w:rPr>
      </w:pPr>
      <w:r w:rsidRPr="002A191B">
        <w:rPr>
          <w:rFonts w:ascii="Times New Roman" w:hAnsi="Times New Roman"/>
          <w:b/>
          <w:sz w:val="28"/>
          <w:szCs w:val="28"/>
        </w:rPr>
        <w:t xml:space="preserve">проведения практического экзамена на право управления транспортными средствами категорий «A» и «M» </w:t>
      </w:r>
    </w:p>
    <w:p w14:paraId="3D429EE4" w14:textId="77777777" w:rsidR="0052411D" w:rsidRPr="002A191B" w:rsidRDefault="0052411D" w:rsidP="0052411D">
      <w:pPr>
        <w:spacing w:after="120" w:line="240" w:lineRule="auto"/>
        <w:jc w:val="center"/>
        <w:rPr>
          <w:rFonts w:ascii="Times New Roman" w:hAnsi="Times New Roman"/>
          <w:b/>
          <w:sz w:val="28"/>
          <w:szCs w:val="28"/>
        </w:rPr>
      </w:pPr>
      <w:r w:rsidRPr="002A191B">
        <w:rPr>
          <w:rFonts w:ascii="Times New Roman" w:hAnsi="Times New Roman"/>
          <w:b/>
          <w:sz w:val="28"/>
          <w:szCs w:val="28"/>
        </w:rPr>
        <w:t>и подкатегорий «A1» и «B1»</w:t>
      </w:r>
    </w:p>
    <w:tbl>
      <w:tblPr>
        <w:tblW w:w="9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1009"/>
        <w:gridCol w:w="873"/>
        <w:gridCol w:w="750"/>
        <w:gridCol w:w="643"/>
        <w:gridCol w:w="1023"/>
        <w:gridCol w:w="725"/>
        <w:gridCol w:w="1246"/>
        <w:gridCol w:w="201"/>
        <w:gridCol w:w="105"/>
        <w:gridCol w:w="55"/>
        <w:gridCol w:w="77"/>
        <w:gridCol w:w="73"/>
        <w:gridCol w:w="34"/>
        <w:gridCol w:w="213"/>
        <w:gridCol w:w="425"/>
        <w:gridCol w:w="437"/>
        <w:gridCol w:w="420"/>
        <w:gridCol w:w="461"/>
        <w:gridCol w:w="26"/>
      </w:tblGrid>
      <w:tr w:rsidR="0052411D" w:rsidRPr="002A191B" w14:paraId="0F24C6F4" w14:textId="77777777" w:rsidTr="005549C0">
        <w:trPr>
          <w:gridAfter w:val="1"/>
          <w:wAfter w:w="26" w:type="dxa"/>
        </w:trPr>
        <w:tc>
          <w:tcPr>
            <w:tcW w:w="1495" w:type="dxa"/>
            <w:gridSpan w:val="2"/>
            <w:tcBorders>
              <w:top w:val="nil"/>
              <w:left w:val="nil"/>
              <w:bottom w:val="nil"/>
              <w:right w:val="nil"/>
            </w:tcBorders>
            <w:shd w:val="clear" w:color="auto" w:fill="auto"/>
          </w:tcPr>
          <w:p w14:paraId="3FD65BC2" w14:textId="77777777" w:rsidR="0052411D" w:rsidRPr="002A191B" w:rsidRDefault="0052411D" w:rsidP="005549C0">
            <w:pPr>
              <w:spacing w:after="0" w:line="240" w:lineRule="auto"/>
              <w:rPr>
                <w:rFonts w:ascii="Times New Roman" w:hAnsi="Times New Roman"/>
                <w:sz w:val="24"/>
                <w:szCs w:val="24"/>
              </w:rPr>
            </w:pPr>
            <w:r w:rsidRPr="002A191B">
              <w:rPr>
                <w:rFonts w:ascii="Times New Roman" w:hAnsi="Times New Roman"/>
                <w:sz w:val="24"/>
                <w:szCs w:val="24"/>
              </w:rPr>
              <w:t>Фамилия</w:t>
            </w:r>
          </w:p>
        </w:tc>
        <w:tc>
          <w:tcPr>
            <w:tcW w:w="3289" w:type="dxa"/>
            <w:gridSpan w:val="4"/>
            <w:tcBorders>
              <w:top w:val="nil"/>
              <w:left w:val="nil"/>
              <w:bottom w:val="single" w:sz="4" w:space="0" w:color="auto"/>
              <w:right w:val="nil"/>
            </w:tcBorders>
            <w:shd w:val="clear" w:color="auto" w:fill="auto"/>
          </w:tcPr>
          <w:p w14:paraId="1D8AED88" w14:textId="77777777" w:rsidR="0052411D" w:rsidRPr="002A191B" w:rsidRDefault="0052411D" w:rsidP="005549C0">
            <w:pPr>
              <w:spacing w:after="0" w:line="240" w:lineRule="auto"/>
              <w:rPr>
                <w:rFonts w:ascii="Times New Roman" w:hAnsi="Times New Roman"/>
                <w:sz w:val="24"/>
                <w:szCs w:val="24"/>
              </w:rPr>
            </w:pPr>
          </w:p>
        </w:tc>
        <w:tc>
          <w:tcPr>
            <w:tcW w:w="725" w:type="dxa"/>
            <w:tcBorders>
              <w:top w:val="nil"/>
              <w:left w:val="nil"/>
              <w:bottom w:val="nil"/>
              <w:right w:val="nil"/>
            </w:tcBorders>
            <w:shd w:val="clear" w:color="auto" w:fill="auto"/>
          </w:tcPr>
          <w:p w14:paraId="75C73BE4" w14:textId="77777777" w:rsidR="0052411D" w:rsidRPr="002A191B" w:rsidRDefault="0052411D" w:rsidP="005549C0">
            <w:pPr>
              <w:spacing w:after="0" w:line="240" w:lineRule="auto"/>
              <w:rPr>
                <w:rFonts w:ascii="Times New Roman" w:hAnsi="Times New Roman"/>
                <w:sz w:val="24"/>
                <w:szCs w:val="24"/>
              </w:rPr>
            </w:pPr>
            <w:r w:rsidRPr="002A191B">
              <w:rPr>
                <w:rFonts w:ascii="Times New Roman" w:hAnsi="Times New Roman"/>
                <w:sz w:val="24"/>
                <w:szCs w:val="24"/>
              </w:rPr>
              <w:t>Имя</w:t>
            </w:r>
          </w:p>
        </w:tc>
        <w:tc>
          <w:tcPr>
            <w:tcW w:w="3747" w:type="dxa"/>
            <w:gridSpan w:val="12"/>
            <w:tcBorders>
              <w:top w:val="nil"/>
              <w:left w:val="nil"/>
              <w:bottom w:val="single" w:sz="4" w:space="0" w:color="auto"/>
              <w:right w:val="nil"/>
            </w:tcBorders>
            <w:shd w:val="clear" w:color="auto" w:fill="auto"/>
          </w:tcPr>
          <w:p w14:paraId="77519096" w14:textId="77777777" w:rsidR="0052411D" w:rsidRPr="002A191B" w:rsidRDefault="0052411D" w:rsidP="005549C0">
            <w:pPr>
              <w:spacing w:after="0" w:line="240" w:lineRule="auto"/>
              <w:rPr>
                <w:rFonts w:ascii="Times New Roman" w:hAnsi="Times New Roman"/>
                <w:sz w:val="24"/>
                <w:szCs w:val="24"/>
              </w:rPr>
            </w:pPr>
          </w:p>
        </w:tc>
      </w:tr>
      <w:tr w:rsidR="0052411D" w:rsidRPr="002A191B" w14:paraId="40EA19D7" w14:textId="77777777" w:rsidTr="005549C0">
        <w:trPr>
          <w:gridAfter w:val="1"/>
          <w:wAfter w:w="26" w:type="dxa"/>
        </w:trPr>
        <w:tc>
          <w:tcPr>
            <w:tcW w:w="1495" w:type="dxa"/>
            <w:gridSpan w:val="2"/>
            <w:tcBorders>
              <w:top w:val="nil"/>
              <w:left w:val="nil"/>
              <w:bottom w:val="nil"/>
              <w:right w:val="nil"/>
            </w:tcBorders>
            <w:shd w:val="clear" w:color="auto" w:fill="auto"/>
          </w:tcPr>
          <w:p w14:paraId="10F126E1" w14:textId="77777777" w:rsidR="0052411D" w:rsidRPr="002A191B" w:rsidRDefault="0052411D" w:rsidP="005549C0">
            <w:pPr>
              <w:spacing w:after="0" w:line="240" w:lineRule="auto"/>
              <w:rPr>
                <w:rFonts w:ascii="Times New Roman" w:hAnsi="Times New Roman"/>
                <w:sz w:val="24"/>
                <w:szCs w:val="24"/>
              </w:rPr>
            </w:pPr>
            <w:r w:rsidRPr="002A191B">
              <w:rPr>
                <w:rFonts w:ascii="Times New Roman" w:hAnsi="Times New Roman"/>
                <w:sz w:val="24"/>
                <w:szCs w:val="24"/>
              </w:rPr>
              <w:t>Отчество</w:t>
            </w:r>
          </w:p>
        </w:tc>
        <w:tc>
          <w:tcPr>
            <w:tcW w:w="3289" w:type="dxa"/>
            <w:gridSpan w:val="4"/>
            <w:tcBorders>
              <w:top w:val="single" w:sz="4" w:space="0" w:color="auto"/>
              <w:left w:val="nil"/>
              <w:bottom w:val="single" w:sz="4" w:space="0" w:color="auto"/>
              <w:right w:val="nil"/>
            </w:tcBorders>
            <w:shd w:val="clear" w:color="auto" w:fill="auto"/>
          </w:tcPr>
          <w:p w14:paraId="0E6D4DF9" w14:textId="77777777" w:rsidR="0052411D" w:rsidRPr="002A191B" w:rsidRDefault="0052411D" w:rsidP="005549C0">
            <w:pPr>
              <w:spacing w:after="0" w:line="240" w:lineRule="auto"/>
              <w:rPr>
                <w:rFonts w:ascii="Times New Roman" w:hAnsi="Times New Roman"/>
                <w:sz w:val="24"/>
                <w:szCs w:val="24"/>
              </w:rPr>
            </w:pPr>
          </w:p>
        </w:tc>
        <w:tc>
          <w:tcPr>
            <w:tcW w:w="2172" w:type="dxa"/>
            <w:gridSpan w:val="3"/>
            <w:tcBorders>
              <w:top w:val="nil"/>
              <w:left w:val="nil"/>
              <w:bottom w:val="nil"/>
              <w:right w:val="nil"/>
            </w:tcBorders>
            <w:shd w:val="clear" w:color="auto" w:fill="auto"/>
          </w:tcPr>
          <w:p w14:paraId="125500D5" w14:textId="77777777" w:rsidR="0052411D" w:rsidRPr="002A191B" w:rsidRDefault="0052411D" w:rsidP="005549C0">
            <w:pPr>
              <w:spacing w:after="0" w:line="240" w:lineRule="auto"/>
              <w:rPr>
                <w:rFonts w:ascii="Times New Roman" w:hAnsi="Times New Roman"/>
                <w:sz w:val="24"/>
                <w:szCs w:val="24"/>
              </w:rPr>
            </w:pPr>
            <w:r w:rsidRPr="002A191B">
              <w:rPr>
                <w:rFonts w:ascii="Times New Roman" w:hAnsi="Times New Roman"/>
                <w:sz w:val="24"/>
                <w:szCs w:val="24"/>
              </w:rPr>
              <w:t>Дата рождения</w:t>
            </w:r>
          </w:p>
        </w:tc>
        <w:tc>
          <w:tcPr>
            <w:tcW w:w="2300" w:type="dxa"/>
            <w:gridSpan w:val="10"/>
            <w:tcBorders>
              <w:top w:val="nil"/>
              <w:left w:val="nil"/>
              <w:bottom w:val="single" w:sz="4" w:space="0" w:color="auto"/>
              <w:right w:val="nil"/>
            </w:tcBorders>
            <w:shd w:val="clear" w:color="auto" w:fill="auto"/>
          </w:tcPr>
          <w:p w14:paraId="620DA7C5" w14:textId="77777777" w:rsidR="0052411D" w:rsidRPr="002A191B" w:rsidRDefault="0052411D" w:rsidP="005549C0">
            <w:pPr>
              <w:spacing w:after="0" w:line="240" w:lineRule="auto"/>
              <w:rPr>
                <w:rFonts w:ascii="Times New Roman" w:hAnsi="Times New Roman"/>
                <w:sz w:val="24"/>
                <w:szCs w:val="24"/>
              </w:rPr>
            </w:pPr>
          </w:p>
        </w:tc>
      </w:tr>
      <w:tr w:rsidR="0052411D" w:rsidRPr="002A191B" w14:paraId="00EC37E8" w14:textId="77777777" w:rsidTr="005549C0">
        <w:trPr>
          <w:gridAfter w:val="1"/>
          <w:wAfter w:w="26" w:type="dxa"/>
        </w:trPr>
        <w:tc>
          <w:tcPr>
            <w:tcW w:w="2368" w:type="dxa"/>
            <w:gridSpan w:val="3"/>
            <w:tcBorders>
              <w:top w:val="nil"/>
              <w:left w:val="nil"/>
              <w:bottom w:val="nil"/>
              <w:right w:val="nil"/>
            </w:tcBorders>
            <w:shd w:val="clear" w:color="auto" w:fill="auto"/>
          </w:tcPr>
          <w:p w14:paraId="6FEE2ECF" w14:textId="77777777" w:rsidR="0052411D" w:rsidRPr="002A191B" w:rsidRDefault="0052411D" w:rsidP="005549C0">
            <w:pPr>
              <w:spacing w:after="0" w:line="240" w:lineRule="auto"/>
              <w:rPr>
                <w:rFonts w:ascii="Times New Roman" w:hAnsi="Times New Roman"/>
                <w:b/>
                <w:sz w:val="24"/>
                <w:szCs w:val="24"/>
              </w:rPr>
            </w:pPr>
            <w:r w:rsidRPr="002A191B">
              <w:rPr>
                <w:rFonts w:ascii="Times New Roman" w:hAnsi="Times New Roman"/>
                <w:sz w:val="24"/>
                <w:szCs w:val="24"/>
              </w:rPr>
              <w:t>Дата проведения</w:t>
            </w:r>
          </w:p>
        </w:tc>
        <w:tc>
          <w:tcPr>
            <w:tcW w:w="2416" w:type="dxa"/>
            <w:gridSpan w:val="3"/>
            <w:tcBorders>
              <w:top w:val="nil"/>
              <w:left w:val="nil"/>
              <w:bottom w:val="single" w:sz="4" w:space="0" w:color="auto"/>
              <w:right w:val="nil"/>
            </w:tcBorders>
            <w:shd w:val="clear" w:color="auto" w:fill="auto"/>
          </w:tcPr>
          <w:p w14:paraId="1F86B602" w14:textId="77777777" w:rsidR="0052411D" w:rsidRPr="002A191B" w:rsidRDefault="0052411D" w:rsidP="005549C0">
            <w:pPr>
              <w:spacing w:after="0" w:line="240" w:lineRule="auto"/>
              <w:rPr>
                <w:rFonts w:ascii="Times New Roman" w:hAnsi="Times New Roman"/>
                <w:sz w:val="24"/>
                <w:szCs w:val="24"/>
              </w:rPr>
            </w:pPr>
          </w:p>
        </w:tc>
        <w:tc>
          <w:tcPr>
            <w:tcW w:w="2482" w:type="dxa"/>
            <w:gridSpan w:val="7"/>
            <w:tcBorders>
              <w:top w:val="nil"/>
              <w:left w:val="nil"/>
              <w:bottom w:val="nil"/>
              <w:right w:val="nil"/>
            </w:tcBorders>
            <w:shd w:val="clear" w:color="auto" w:fill="auto"/>
          </w:tcPr>
          <w:p w14:paraId="0E01397B" w14:textId="77777777" w:rsidR="0052411D" w:rsidRPr="002A191B" w:rsidRDefault="0052411D" w:rsidP="005549C0">
            <w:pPr>
              <w:spacing w:after="0" w:line="240" w:lineRule="auto"/>
              <w:rPr>
                <w:rFonts w:ascii="Times New Roman" w:hAnsi="Times New Roman"/>
                <w:sz w:val="24"/>
                <w:szCs w:val="24"/>
              </w:rPr>
            </w:pPr>
            <w:r w:rsidRPr="002A191B">
              <w:rPr>
                <w:rFonts w:ascii="Times New Roman" w:hAnsi="Times New Roman"/>
                <w:sz w:val="24"/>
                <w:szCs w:val="24"/>
              </w:rPr>
              <w:t>Место проведения</w:t>
            </w:r>
          </w:p>
        </w:tc>
        <w:tc>
          <w:tcPr>
            <w:tcW w:w="1990" w:type="dxa"/>
            <w:gridSpan w:val="6"/>
            <w:tcBorders>
              <w:top w:val="nil"/>
              <w:left w:val="nil"/>
              <w:bottom w:val="single" w:sz="4" w:space="0" w:color="auto"/>
              <w:right w:val="nil"/>
            </w:tcBorders>
            <w:shd w:val="clear" w:color="auto" w:fill="auto"/>
          </w:tcPr>
          <w:p w14:paraId="6006D37C" w14:textId="77777777" w:rsidR="0052411D" w:rsidRPr="002A191B" w:rsidRDefault="0052411D" w:rsidP="005549C0">
            <w:pPr>
              <w:spacing w:after="0" w:line="240" w:lineRule="auto"/>
              <w:rPr>
                <w:rFonts w:ascii="Times New Roman" w:hAnsi="Times New Roman"/>
                <w:sz w:val="24"/>
                <w:szCs w:val="24"/>
              </w:rPr>
            </w:pPr>
          </w:p>
        </w:tc>
      </w:tr>
      <w:tr w:rsidR="0052411D" w:rsidRPr="002A191B" w14:paraId="53524897" w14:textId="77777777" w:rsidTr="005549C0">
        <w:trPr>
          <w:gridAfter w:val="1"/>
          <w:wAfter w:w="26" w:type="dxa"/>
        </w:trPr>
        <w:tc>
          <w:tcPr>
            <w:tcW w:w="2368" w:type="dxa"/>
            <w:gridSpan w:val="3"/>
            <w:tcBorders>
              <w:top w:val="nil"/>
              <w:left w:val="nil"/>
              <w:bottom w:val="nil"/>
              <w:right w:val="nil"/>
            </w:tcBorders>
            <w:shd w:val="clear" w:color="auto" w:fill="auto"/>
          </w:tcPr>
          <w:p w14:paraId="01297C6D" w14:textId="77777777" w:rsidR="0052411D" w:rsidRPr="002A191B" w:rsidRDefault="0052411D" w:rsidP="005549C0">
            <w:pPr>
              <w:spacing w:after="0" w:line="240" w:lineRule="auto"/>
              <w:rPr>
                <w:rFonts w:ascii="Times New Roman" w:hAnsi="Times New Roman"/>
                <w:sz w:val="24"/>
                <w:szCs w:val="24"/>
              </w:rPr>
            </w:pPr>
            <w:r w:rsidRPr="002A191B">
              <w:rPr>
                <w:rFonts w:ascii="Times New Roman" w:hAnsi="Times New Roman"/>
                <w:sz w:val="24"/>
                <w:szCs w:val="24"/>
              </w:rPr>
              <w:t>Экзаменатор</w:t>
            </w:r>
          </w:p>
        </w:tc>
        <w:tc>
          <w:tcPr>
            <w:tcW w:w="6888" w:type="dxa"/>
            <w:gridSpan w:val="16"/>
            <w:tcBorders>
              <w:top w:val="nil"/>
              <w:left w:val="nil"/>
              <w:bottom w:val="single" w:sz="4" w:space="0" w:color="auto"/>
              <w:right w:val="nil"/>
            </w:tcBorders>
            <w:shd w:val="clear" w:color="auto" w:fill="auto"/>
          </w:tcPr>
          <w:p w14:paraId="2F971D78" w14:textId="77777777" w:rsidR="0052411D" w:rsidRPr="002A191B" w:rsidRDefault="0052411D" w:rsidP="005549C0">
            <w:pPr>
              <w:spacing w:after="0" w:line="240" w:lineRule="auto"/>
              <w:rPr>
                <w:rFonts w:ascii="Times New Roman" w:hAnsi="Times New Roman"/>
                <w:sz w:val="24"/>
                <w:szCs w:val="24"/>
              </w:rPr>
            </w:pPr>
          </w:p>
        </w:tc>
      </w:tr>
      <w:tr w:rsidR="0052411D" w:rsidRPr="002A191B" w14:paraId="1A350C4C" w14:textId="77777777" w:rsidTr="005549C0">
        <w:trPr>
          <w:gridAfter w:val="1"/>
          <w:wAfter w:w="26" w:type="dxa"/>
          <w:trHeight w:val="110"/>
        </w:trPr>
        <w:tc>
          <w:tcPr>
            <w:tcW w:w="2368" w:type="dxa"/>
            <w:gridSpan w:val="3"/>
            <w:tcBorders>
              <w:top w:val="nil"/>
              <w:left w:val="nil"/>
              <w:bottom w:val="nil"/>
              <w:right w:val="nil"/>
            </w:tcBorders>
            <w:shd w:val="clear" w:color="auto" w:fill="auto"/>
          </w:tcPr>
          <w:p w14:paraId="16B798B2" w14:textId="77777777" w:rsidR="0052411D" w:rsidRPr="002A191B" w:rsidRDefault="0052411D" w:rsidP="005549C0">
            <w:pPr>
              <w:spacing w:after="0" w:line="240" w:lineRule="auto"/>
              <w:rPr>
                <w:rFonts w:ascii="Times New Roman" w:hAnsi="Times New Roman"/>
                <w:sz w:val="16"/>
                <w:szCs w:val="16"/>
              </w:rPr>
            </w:pPr>
          </w:p>
        </w:tc>
        <w:tc>
          <w:tcPr>
            <w:tcW w:w="6888" w:type="dxa"/>
            <w:gridSpan w:val="16"/>
            <w:tcBorders>
              <w:top w:val="single" w:sz="4" w:space="0" w:color="auto"/>
              <w:left w:val="nil"/>
              <w:bottom w:val="nil"/>
              <w:right w:val="nil"/>
            </w:tcBorders>
            <w:shd w:val="clear" w:color="auto" w:fill="auto"/>
          </w:tcPr>
          <w:p w14:paraId="1C699991" w14:textId="77777777" w:rsidR="0052411D" w:rsidRPr="002A191B" w:rsidRDefault="0052411D" w:rsidP="005549C0">
            <w:pPr>
              <w:spacing w:after="0" w:line="240" w:lineRule="auto"/>
              <w:jc w:val="center"/>
              <w:rPr>
                <w:rFonts w:ascii="Times New Roman" w:hAnsi="Times New Roman"/>
                <w:sz w:val="16"/>
                <w:szCs w:val="16"/>
              </w:rPr>
            </w:pPr>
            <w:r w:rsidRPr="002A191B">
              <w:rPr>
                <w:rFonts w:ascii="Times New Roman" w:hAnsi="Times New Roman"/>
                <w:sz w:val="16"/>
                <w:szCs w:val="16"/>
              </w:rPr>
              <w:t>(должность, подразделение, звание, Ф.И.О.)</w:t>
            </w:r>
          </w:p>
        </w:tc>
      </w:tr>
      <w:tr w:rsidR="0052411D" w:rsidRPr="002A191B" w14:paraId="432FFC1A" w14:textId="77777777" w:rsidTr="005549C0">
        <w:trPr>
          <w:gridAfter w:val="1"/>
          <w:wAfter w:w="26" w:type="dxa"/>
        </w:trPr>
        <w:tc>
          <w:tcPr>
            <w:tcW w:w="3118" w:type="dxa"/>
            <w:gridSpan w:val="4"/>
            <w:tcBorders>
              <w:top w:val="nil"/>
              <w:left w:val="nil"/>
              <w:bottom w:val="nil"/>
              <w:right w:val="nil"/>
            </w:tcBorders>
            <w:shd w:val="clear" w:color="auto" w:fill="auto"/>
          </w:tcPr>
          <w:p w14:paraId="00257111" w14:textId="77777777" w:rsidR="0052411D" w:rsidRPr="002A191B" w:rsidRDefault="0052411D" w:rsidP="005549C0">
            <w:pPr>
              <w:spacing w:after="0" w:line="240" w:lineRule="auto"/>
              <w:rPr>
                <w:rFonts w:ascii="Times New Roman" w:hAnsi="Times New Roman"/>
                <w:sz w:val="24"/>
                <w:szCs w:val="24"/>
                <w:vertAlign w:val="superscript"/>
              </w:rPr>
            </w:pPr>
            <w:r w:rsidRPr="002A191B">
              <w:rPr>
                <w:rFonts w:ascii="Times New Roman" w:hAnsi="Times New Roman"/>
                <w:sz w:val="24"/>
                <w:szCs w:val="24"/>
              </w:rPr>
              <w:t xml:space="preserve">Транспортное средство  </w:t>
            </w:r>
          </w:p>
        </w:tc>
        <w:tc>
          <w:tcPr>
            <w:tcW w:w="6138" w:type="dxa"/>
            <w:gridSpan w:val="15"/>
            <w:tcBorders>
              <w:top w:val="nil"/>
              <w:left w:val="nil"/>
              <w:bottom w:val="single" w:sz="4" w:space="0" w:color="auto"/>
              <w:right w:val="nil"/>
            </w:tcBorders>
            <w:shd w:val="clear" w:color="auto" w:fill="auto"/>
          </w:tcPr>
          <w:p w14:paraId="376F4828" w14:textId="77777777" w:rsidR="0052411D" w:rsidRPr="002A191B" w:rsidRDefault="0052411D" w:rsidP="005549C0">
            <w:pPr>
              <w:spacing w:after="0" w:line="240" w:lineRule="auto"/>
              <w:jc w:val="center"/>
              <w:rPr>
                <w:rFonts w:ascii="Times New Roman" w:hAnsi="Times New Roman"/>
                <w:sz w:val="24"/>
                <w:szCs w:val="24"/>
                <w:vertAlign w:val="superscript"/>
              </w:rPr>
            </w:pPr>
          </w:p>
        </w:tc>
      </w:tr>
      <w:tr w:rsidR="0052411D" w:rsidRPr="002A191B" w14:paraId="618604E7" w14:textId="77777777" w:rsidTr="005549C0">
        <w:trPr>
          <w:gridAfter w:val="1"/>
          <w:wAfter w:w="26" w:type="dxa"/>
        </w:trPr>
        <w:tc>
          <w:tcPr>
            <w:tcW w:w="3118" w:type="dxa"/>
            <w:gridSpan w:val="4"/>
            <w:tcBorders>
              <w:top w:val="nil"/>
              <w:left w:val="nil"/>
              <w:bottom w:val="nil"/>
              <w:right w:val="nil"/>
            </w:tcBorders>
            <w:shd w:val="clear" w:color="auto" w:fill="auto"/>
          </w:tcPr>
          <w:p w14:paraId="22E743F2" w14:textId="77777777" w:rsidR="0052411D" w:rsidRPr="002A191B" w:rsidRDefault="0052411D" w:rsidP="005549C0">
            <w:pPr>
              <w:spacing w:after="0" w:line="240" w:lineRule="auto"/>
              <w:jc w:val="center"/>
              <w:rPr>
                <w:rFonts w:ascii="Times New Roman" w:hAnsi="Times New Roman"/>
                <w:sz w:val="16"/>
                <w:szCs w:val="16"/>
              </w:rPr>
            </w:pPr>
          </w:p>
        </w:tc>
        <w:tc>
          <w:tcPr>
            <w:tcW w:w="6138" w:type="dxa"/>
            <w:gridSpan w:val="15"/>
            <w:tcBorders>
              <w:top w:val="nil"/>
              <w:left w:val="nil"/>
              <w:bottom w:val="nil"/>
              <w:right w:val="nil"/>
            </w:tcBorders>
            <w:shd w:val="clear" w:color="auto" w:fill="auto"/>
          </w:tcPr>
          <w:p w14:paraId="1D264DDE" w14:textId="77777777" w:rsidR="0052411D" w:rsidRPr="002A191B" w:rsidRDefault="0052411D" w:rsidP="005549C0">
            <w:pPr>
              <w:spacing w:after="0" w:line="240" w:lineRule="auto"/>
              <w:jc w:val="center"/>
              <w:rPr>
                <w:rFonts w:ascii="Times New Roman" w:hAnsi="Times New Roman"/>
                <w:sz w:val="16"/>
                <w:szCs w:val="16"/>
              </w:rPr>
            </w:pPr>
            <w:r w:rsidRPr="002A191B">
              <w:rPr>
                <w:rFonts w:ascii="Times New Roman" w:hAnsi="Times New Roman"/>
                <w:sz w:val="16"/>
                <w:szCs w:val="16"/>
              </w:rPr>
              <w:t>(марка, модель, государственный регистрационный знак)</w:t>
            </w:r>
          </w:p>
        </w:tc>
      </w:tr>
      <w:tr w:rsidR="0052411D" w:rsidRPr="002A191B" w14:paraId="1EEB18D3" w14:textId="77777777" w:rsidTr="005549C0">
        <w:trPr>
          <w:gridAfter w:val="1"/>
          <w:wAfter w:w="26" w:type="dxa"/>
          <w:trHeight w:hRule="exact" w:val="340"/>
        </w:trPr>
        <w:tc>
          <w:tcPr>
            <w:tcW w:w="3761" w:type="dxa"/>
            <w:gridSpan w:val="5"/>
            <w:tcBorders>
              <w:top w:val="nil"/>
              <w:left w:val="nil"/>
              <w:bottom w:val="nil"/>
              <w:right w:val="nil"/>
            </w:tcBorders>
            <w:shd w:val="clear" w:color="auto" w:fill="auto"/>
          </w:tcPr>
          <w:p w14:paraId="6D770827" w14:textId="77777777" w:rsidR="0052411D" w:rsidRPr="002A191B" w:rsidRDefault="0052411D" w:rsidP="005549C0">
            <w:pPr>
              <w:spacing w:after="0" w:line="240" w:lineRule="auto"/>
              <w:ind w:right="-19"/>
              <w:rPr>
                <w:rFonts w:ascii="Times New Roman" w:hAnsi="Times New Roman"/>
                <w:sz w:val="24"/>
                <w:szCs w:val="24"/>
                <w:vertAlign w:val="superscript"/>
              </w:rPr>
            </w:pPr>
            <w:r w:rsidRPr="002A191B">
              <w:rPr>
                <w:rFonts w:ascii="Times New Roman" w:hAnsi="Times New Roman"/>
                <w:sz w:val="24"/>
                <w:szCs w:val="24"/>
              </w:rPr>
              <w:t>Категория (подкатегория) ТС</w:t>
            </w:r>
          </w:p>
        </w:tc>
        <w:tc>
          <w:tcPr>
            <w:tcW w:w="1023" w:type="dxa"/>
            <w:tcBorders>
              <w:top w:val="nil"/>
              <w:left w:val="nil"/>
              <w:bottom w:val="single" w:sz="4" w:space="0" w:color="auto"/>
              <w:right w:val="nil"/>
            </w:tcBorders>
            <w:shd w:val="clear" w:color="auto" w:fill="auto"/>
          </w:tcPr>
          <w:p w14:paraId="0A80B223" w14:textId="77777777" w:rsidR="0052411D" w:rsidRPr="002A191B" w:rsidRDefault="0052411D" w:rsidP="005549C0">
            <w:pPr>
              <w:spacing w:after="0" w:line="240" w:lineRule="auto"/>
              <w:rPr>
                <w:rFonts w:ascii="Times New Roman" w:hAnsi="Times New Roman"/>
                <w:sz w:val="24"/>
                <w:szCs w:val="24"/>
              </w:rPr>
            </w:pPr>
          </w:p>
        </w:tc>
        <w:tc>
          <w:tcPr>
            <w:tcW w:w="2409" w:type="dxa"/>
            <w:gridSpan w:val="6"/>
            <w:tcBorders>
              <w:top w:val="nil"/>
              <w:left w:val="nil"/>
              <w:bottom w:val="nil"/>
              <w:right w:val="nil"/>
            </w:tcBorders>
            <w:shd w:val="clear" w:color="auto" w:fill="auto"/>
          </w:tcPr>
          <w:p w14:paraId="063EA6D6" w14:textId="77777777" w:rsidR="0052411D" w:rsidRPr="002A191B" w:rsidRDefault="0052411D" w:rsidP="005549C0">
            <w:pPr>
              <w:spacing w:after="0" w:line="240" w:lineRule="auto"/>
              <w:rPr>
                <w:rFonts w:ascii="Times New Roman" w:hAnsi="Times New Roman"/>
                <w:sz w:val="24"/>
                <w:szCs w:val="24"/>
                <w:vertAlign w:val="superscript"/>
              </w:rPr>
            </w:pPr>
            <w:r w:rsidRPr="002A191B">
              <w:rPr>
                <w:rFonts w:ascii="Times New Roman" w:hAnsi="Times New Roman"/>
                <w:sz w:val="24"/>
                <w:szCs w:val="24"/>
              </w:rPr>
              <w:t>Тип трансмиссии</w:t>
            </w:r>
          </w:p>
        </w:tc>
        <w:tc>
          <w:tcPr>
            <w:tcW w:w="2063" w:type="dxa"/>
            <w:gridSpan w:val="7"/>
            <w:tcBorders>
              <w:top w:val="nil"/>
              <w:left w:val="nil"/>
              <w:bottom w:val="single" w:sz="4" w:space="0" w:color="auto"/>
              <w:right w:val="nil"/>
            </w:tcBorders>
            <w:shd w:val="clear" w:color="auto" w:fill="auto"/>
          </w:tcPr>
          <w:p w14:paraId="2C93031C" w14:textId="77777777" w:rsidR="0052411D" w:rsidRPr="002A191B" w:rsidRDefault="0052411D" w:rsidP="005549C0">
            <w:pPr>
              <w:spacing w:line="240" w:lineRule="auto"/>
              <w:rPr>
                <w:rFonts w:ascii="Times New Roman" w:hAnsi="Times New Roman"/>
                <w:sz w:val="24"/>
                <w:szCs w:val="24"/>
              </w:rPr>
            </w:pPr>
          </w:p>
        </w:tc>
      </w:tr>
      <w:tr w:rsidR="0052411D" w:rsidRPr="002A191B" w14:paraId="43780782" w14:textId="77777777" w:rsidTr="005549C0">
        <w:trPr>
          <w:gridAfter w:val="1"/>
          <w:wAfter w:w="26" w:type="dxa"/>
          <w:trHeight w:hRule="exact" w:val="113"/>
        </w:trPr>
        <w:tc>
          <w:tcPr>
            <w:tcW w:w="3761" w:type="dxa"/>
            <w:gridSpan w:val="5"/>
            <w:tcBorders>
              <w:top w:val="nil"/>
              <w:left w:val="nil"/>
              <w:bottom w:val="single" w:sz="4" w:space="0" w:color="auto"/>
              <w:right w:val="nil"/>
            </w:tcBorders>
            <w:shd w:val="clear" w:color="auto" w:fill="auto"/>
          </w:tcPr>
          <w:p w14:paraId="3C240D5A" w14:textId="77777777" w:rsidR="0052411D" w:rsidRPr="002A191B" w:rsidRDefault="0052411D" w:rsidP="005549C0">
            <w:pPr>
              <w:spacing w:after="0" w:line="240" w:lineRule="auto"/>
              <w:ind w:right="-19"/>
              <w:rPr>
                <w:rFonts w:ascii="Times New Roman" w:hAnsi="Times New Roman"/>
                <w:sz w:val="28"/>
                <w:szCs w:val="28"/>
              </w:rPr>
            </w:pPr>
          </w:p>
        </w:tc>
        <w:tc>
          <w:tcPr>
            <w:tcW w:w="1023" w:type="dxa"/>
            <w:tcBorders>
              <w:top w:val="nil"/>
              <w:left w:val="nil"/>
              <w:bottom w:val="single" w:sz="4" w:space="0" w:color="auto"/>
              <w:right w:val="nil"/>
            </w:tcBorders>
            <w:shd w:val="clear" w:color="auto" w:fill="auto"/>
          </w:tcPr>
          <w:p w14:paraId="4E210019" w14:textId="77777777" w:rsidR="0052411D" w:rsidRPr="002A191B" w:rsidRDefault="0052411D" w:rsidP="005549C0">
            <w:pPr>
              <w:spacing w:after="0" w:line="240" w:lineRule="auto"/>
              <w:jc w:val="center"/>
              <w:rPr>
                <w:rFonts w:ascii="Times New Roman" w:hAnsi="Times New Roman"/>
                <w:sz w:val="24"/>
                <w:szCs w:val="24"/>
                <w:vertAlign w:val="superscript"/>
              </w:rPr>
            </w:pPr>
          </w:p>
        </w:tc>
        <w:tc>
          <w:tcPr>
            <w:tcW w:w="2409" w:type="dxa"/>
            <w:gridSpan w:val="6"/>
            <w:tcBorders>
              <w:top w:val="nil"/>
              <w:left w:val="nil"/>
              <w:bottom w:val="single" w:sz="4" w:space="0" w:color="auto"/>
              <w:right w:val="nil"/>
            </w:tcBorders>
            <w:shd w:val="clear" w:color="auto" w:fill="auto"/>
          </w:tcPr>
          <w:p w14:paraId="630DA715" w14:textId="77777777" w:rsidR="0052411D" w:rsidRPr="002A191B" w:rsidRDefault="0052411D" w:rsidP="005549C0">
            <w:pPr>
              <w:spacing w:after="0" w:line="240" w:lineRule="auto"/>
              <w:rPr>
                <w:rFonts w:ascii="Times New Roman" w:hAnsi="Times New Roman"/>
                <w:sz w:val="28"/>
                <w:szCs w:val="28"/>
              </w:rPr>
            </w:pPr>
          </w:p>
        </w:tc>
        <w:tc>
          <w:tcPr>
            <w:tcW w:w="2063" w:type="dxa"/>
            <w:gridSpan w:val="7"/>
            <w:tcBorders>
              <w:top w:val="nil"/>
              <w:left w:val="nil"/>
              <w:bottom w:val="single" w:sz="4" w:space="0" w:color="auto"/>
              <w:right w:val="nil"/>
            </w:tcBorders>
            <w:shd w:val="clear" w:color="auto" w:fill="auto"/>
          </w:tcPr>
          <w:p w14:paraId="1DCFAEF7" w14:textId="77777777" w:rsidR="0052411D" w:rsidRPr="002A191B" w:rsidRDefault="0052411D" w:rsidP="005549C0">
            <w:pPr>
              <w:spacing w:line="240" w:lineRule="auto"/>
              <w:jc w:val="center"/>
              <w:rPr>
                <w:rFonts w:ascii="Times New Roman" w:hAnsi="Times New Roman"/>
                <w:sz w:val="24"/>
                <w:szCs w:val="24"/>
              </w:rPr>
            </w:pPr>
          </w:p>
        </w:tc>
      </w:tr>
      <w:tr w:rsidR="0052411D" w:rsidRPr="002A191B" w14:paraId="58D1373B" w14:textId="77777777" w:rsidTr="005549C0">
        <w:tblPrEx>
          <w:tblLook w:val="00A0" w:firstRow="1" w:lastRow="0" w:firstColumn="1" w:lastColumn="0" w:noHBand="0" w:noVBand="0"/>
        </w:tblPrEx>
        <w:trPr>
          <w:gridAfter w:val="1"/>
          <w:wAfter w:w="26" w:type="dxa"/>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EC4CE88" w14:textId="77777777" w:rsidR="0052411D" w:rsidRPr="002A191B" w:rsidRDefault="0052411D" w:rsidP="005549C0">
            <w:pPr>
              <w:spacing w:after="0" w:line="240" w:lineRule="auto"/>
              <w:ind w:right="-108"/>
              <w:rPr>
                <w:rFonts w:ascii="Times New Roman" w:hAnsi="Times New Roman"/>
                <w:sz w:val="20"/>
                <w:szCs w:val="20"/>
              </w:rPr>
            </w:pPr>
            <w:r w:rsidRPr="002A191B">
              <w:rPr>
                <w:rFonts w:ascii="Times New Roman" w:hAnsi="Times New Roman"/>
                <w:sz w:val="20"/>
                <w:szCs w:val="20"/>
              </w:rPr>
              <w:t>№ п/п</w:t>
            </w:r>
          </w:p>
        </w:tc>
        <w:tc>
          <w:tcPr>
            <w:tcW w:w="6269"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341C1D" w14:textId="77777777" w:rsidR="0052411D" w:rsidRPr="002A191B" w:rsidRDefault="0052411D" w:rsidP="005549C0">
            <w:pPr>
              <w:spacing w:before="120" w:after="0" w:line="240" w:lineRule="auto"/>
              <w:jc w:val="center"/>
              <w:rPr>
                <w:rFonts w:ascii="Times New Roman" w:hAnsi="Times New Roman"/>
                <w:sz w:val="20"/>
                <w:szCs w:val="20"/>
              </w:rPr>
            </w:pPr>
            <w:r w:rsidRPr="002A191B">
              <w:rPr>
                <w:rFonts w:ascii="Times New Roman" w:hAnsi="Times New Roman"/>
                <w:sz w:val="20"/>
                <w:szCs w:val="20"/>
              </w:rPr>
              <w:t>Перечень ошибок</w:t>
            </w:r>
          </w:p>
          <w:p w14:paraId="5D273CCE" w14:textId="77777777" w:rsidR="0052411D" w:rsidRPr="002A191B" w:rsidRDefault="0052411D" w:rsidP="005549C0">
            <w:pPr>
              <w:spacing w:after="0" w:line="240" w:lineRule="auto"/>
              <w:jc w:val="center"/>
              <w:rPr>
                <w:rFonts w:ascii="Times New Roman" w:hAnsi="Times New Roman"/>
                <w:sz w:val="16"/>
                <w:szCs w:val="16"/>
              </w:rPr>
            </w:pPr>
            <w:r w:rsidRPr="002A191B">
              <w:rPr>
                <w:rFonts w:ascii="Times New Roman" w:hAnsi="Times New Roman"/>
                <w:sz w:val="16"/>
                <w:szCs w:val="16"/>
              </w:rPr>
              <w:t>(номера подпунктов Административного регламента)</w:t>
            </w:r>
          </w:p>
        </w:tc>
        <w:tc>
          <w:tcPr>
            <w:tcW w:w="2501" w:type="dxa"/>
            <w:gridSpan w:val="11"/>
            <w:tcBorders>
              <w:top w:val="single" w:sz="4" w:space="0" w:color="auto"/>
              <w:left w:val="single" w:sz="4" w:space="0" w:color="auto"/>
              <w:bottom w:val="single" w:sz="4" w:space="0" w:color="auto"/>
              <w:right w:val="single" w:sz="4" w:space="0" w:color="auto"/>
            </w:tcBorders>
            <w:shd w:val="clear" w:color="auto" w:fill="auto"/>
          </w:tcPr>
          <w:p w14:paraId="4554947C" w14:textId="77777777" w:rsidR="0052411D" w:rsidRPr="002A191B" w:rsidRDefault="0052411D" w:rsidP="005549C0">
            <w:pPr>
              <w:spacing w:after="0" w:line="240" w:lineRule="auto"/>
              <w:jc w:val="center"/>
              <w:rPr>
                <w:rFonts w:ascii="Times New Roman" w:hAnsi="Times New Roman"/>
                <w:sz w:val="20"/>
                <w:szCs w:val="20"/>
              </w:rPr>
            </w:pPr>
            <w:r w:rsidRPr="002A191B">
              <w:rPr>
                <w:rFonts w:ascii="Times New Roman" w:hAnsi="Times New Roman"/>
                <w:sz w:val="20"/>
                <w:szCs w:val="20"/>
              </w:rPr>
              <w:t>Номер упражнения</w:t>
            </w:r>
          </w:p>
        </w:tc>
      </w:tr>
      <w:tr w:rsidR="0052411D" w:rsidRPr="002A191B" w14:paraId="425D093E" w14:textId="77777777" w:rsidTr="005549C0">
        <w:tblPrEx>
          <w:tblLook w:val="00A0" w:firstRow="1" w:lastRow="0" w:firstColumn="1" w:lastColumn="0" w:noHBand="0" w:noVBand="0"/>
        </w:tblPrEx>
        <w:trPr>
          <w:gridAfter w:val="1"/>
          <w:wAfter w:w="26" w:type="dxa"/>
          <w:trHeight w:val="233"/>
        </w:trPr>
        <w:tc>
          <w:tcPr>
            <w:tcW w:w="486" w:type="dxa"/>
            <w:vMerge/>
            <w:tcBorders>
              <w:top w:val="single" w:sz="4" w:space="0" w:color="auto"/>
              <w:left w:val="single" w:sz="4" w:space="0" w:color="auto"/>
              <w:bottom w:val="single" w:sz="4" w:space="0" w:color="auto"/>
              <w:right w:val="single" w:sz="4" w:space="0" w:color="auto"/>
            </w:tcBorders>
            <w:shd w:val="clear" w:color="auto" w:fill="auto"/>
          </w:tcPr>
          <w:p w14:paraId="6D40B8A2" w14:textId="77777777" w:rsidR="0052411D" w:rsidRPr="002A191B" w:rsidRDefault="0052411D" w:rsidP="005549C0">
            <w:pPr>
              <w:spacing w:after="0" w:line="240" w:lineRule="auto"/>
              <w:rPr>
                <w:rFonts w:ascii="Times New Roman" w:hAnsi="Times New Roman"/>
                <w:sz w:val="20"/>
                <w:szCs w:val="20"/>
              </w:rPr>
            </w:pPr>
          </w:p>
        </w:tc>
        <w:tc>
          <w:tcPr>
            <w:tcW w:w="6269" w:type="dxa"/>
            <w:gridSpan w:val="7"/>
            <w:vMerge/>
            <w:tcBorders>
              <w:top w:val="single" w:sz="4" w:space="0" w:color="auto"/>
              <w:left w:val="single" w:sz="4" w:space="0" w:color="auto"/>
              <w:bottom w:val="single" w:sz="4" w:space="0" w:color="auto"/>
              <w:right w:val="single" w:sz="4" w:space="0" w:color="auto"/>
            </w:tcBorders>
            <w:shd w:val="clear" w:color="auto" w:fill="auto"/>
          </w:tcPr>
          <w:p w14:paraId="66F815C3" w14:textId="77777777" w:rsidR="0052411D" w:rsidRPr="002A191B" w:rsidRDefault="0052411D" w:rsidP="005549C0">
            <w:pPr>
              <w:spacing w:after="0" w:line="240" w:lineRule="auto"/>
              <w:rPr>
                <w:rFonts w:ascii="Times New Roman" w:hAnsi="Times New Roman"/>
                <w:sz w:val="20"/>
                <w:szCs w:val="20"/>
              </w:rPr>
            </w:pPr>
          </w:p>
        </w:tc>
        <w:tc>
          <w:tcPr>
            <w:tcW w:w="361" w:type="dxa"/>
            <w:gridSpan w:val="3"/>
            <w:tcBorders>
              <w:top w:val="single" w:sz="4" w:space="0" w:color="auto"/>
              <w:left w:val="single" w:sz="4" w:space="0" w:color="auto"/>
              <w:bottom w:val="single" w:sz="4" w:space="0" w:color="auto"/>
              <w:right w:val="single" w:sz="4" w:space="0" w:color="auto"/>
            </w:tcBorders>
            <w:shd w:val="clear" w:color="auto" w:fill="auto"/>
          </w:tcPr>
          <w:p w14:paraId="5667BDDE" w14:textId="77777777" w:rsidR="0052411D" w:rsidRPr="002A191B" w:rsidRDefault="0052411D" w:rsidP="005549C0">
            <w:pPr>
              <w:spacing w:after="0" w:line="240" w:lineRule="auto"/>
              <w:rPr>
                <w:rFonts w:ascii="Times New Roman" w:hAnsi="Times New Roman"/>
              </w:rPr>
            </w:pPr>
          </w:p>
        </w:tc>
        <w:tc>
          <w:tcPr>
            <w:tcW w:w="397" w:type="dxa"/>
            <w:gridSpan w:val="4"/>
            <w:tcBorders>
              <w:top w:val="single" w:sz="4" w:space="0" w:color="auto"/>
              <w:left w:val="single" w:sz="4" w:space="0" w:color="auto"/>
              <w:bottom w:val="single" w:sz="4" w:space="0" w:color="auto"/>
              <w:right w:val="single" w:sz="4" w:space="0" w:color="auto"/>
            </w:tcBorders>
            <w:shd w:val="clear" w:color="auto" w:fill="auto"/>
          </w:tcPr>
          <w:p w14:paraId="64EBDA4B" w14:textId="77777777" w:rsidR="0052411D" w:rsidRPr="002A191B" w:rsidRDefault="0052411D" w:rsidP="005549C0">
            <w:pPr>
              <w:spacing w:after="0" w:line="240" w:lineRule="auto"/>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722579F" w14:textId="77777777" w:rsidR="0052411D" w:rsidRPr="002A191B" w:rsidRDefault="0052411D" w:rsidP="005549C0">
            <w:pPr>
              <w:spacing w:after="0" w:line="240" w:lineRule="auto"/>
              <w:rPr>
                <w:rFonts w:ascii="Times New Roman" w:hAnsi="Times New Roman"/>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0B884994" w14:textId="77777777" w:rsidR="0052411D" w:rsidRPr="002A191B" w:rsidRDefault="0052411D" w:rsidP="005549C0">
            <w:pPr>
              <w:spacing w:after="0" w:line="240" w:lineRule="auto"/>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14:paraId="067B6BF1" w14:textId="77777777" w:rsidR="0052411D" w:rsidRPr="002A191B" w:rsidRDefault="0052411D" w:rsidP="005549C0">
            <w:pPr>
              <w:spacing w:after="0" w:line="240" w:lineRule="auto"/>
              <w:rPr>
                <w:rFonts w:ascii="Times New Roman" w:hAnsi="Times New Roman"/>
              </w:rPr>
            </w:pPr>
          </w:p>
        </w:tc>
        <w:tc>
          <w:tcPr>
            <w:tcW w:w="461" w:type="dxa"/>
            <w:tcBorders>
              <w:top w:val="single" w:sz="4" w:space="0" w:color="auto"/>
              <w:left w:val="single" w:sz="4" w:space="0" w:color="auto"/>
              <w:bottom w:val="single" w:sz="4" w:space="0" w:color="auto"/>
              <w:right w:val="single" w:sz="4" w:space="0" w:color="auto"/>
            </w:tcBorders>
            <w:shd w:val="clear" w:color="auto" w:fill="auto"/>
          </w:tcPr>
          <w:p w14:paraId="47E8A05E" w14:textId="77777777" w:rsidR="0052411D" w:rsidRPr="002A191B" w:rsidRDefault="0052411D" w:rsidP="005549C0">
            <w:pPr>
              <w:spacing w:after="0" w:line="240" w:lineRule="auto"/>
              <w:rPr>
                <w:rFonts w:ascii="Times New Roman" w:hAnsi="Times New Roman"/>
              </w:rPr>
            </w:pPr>
          </w:p>
        </w:tc>
      </w:tr>
      <w:tr w:rsidR="001E519A" w:rsidRPr="001E519A" w14:paraId="3E66786D" w14:textId="77777777" w:rsidTr="005549C0">
        <w:tblPrEx>
          <w:tblLook w:val="00A0" w:firstRow="1" w:lastRow="0" w:firstColumn="1" w:lastColumn="0" w:noHBand="0" w:noVBand="0"/>
        </w:tblPrEx>
        <w:trPr>
          <w:gridAfter w:val="1"/>
          <w:wAfter w:w="26" w:type="dxa"/>
        </w:trPr>
        <w:tc>
          <w:tcPr>
            <w:tcW w:w="486" w:type="dxa"/>
            <w:tcBorders>
              <w:top w:val="single" w:sz="4" w:space="0" w:color="auto"/>
            </w:tcBorders>
            <w:shd w:val="clear" w:color="auto" w:fill="auto"/>
          </w:tcPr>
          <w:p w14:paraId="06387A3A" w14:textId="77777777" w:rsidR="0052411D" w:rsidRPr="001E519A" w:rsidRDefault="0052411D" w:rsidP="005549C0">
            <w:pPr>
              <w:tabs>
                <w:tab w:val="left" w:pos="92"/>
              </w:tabs>
              <w:spacing w:after="0" w:line="240" w:lineRule="auto"/>
              <w:ind w:right="-118"/>
              <w:jc w:val="center"/>
              <w:rPr>
                <w:rFonts w:ascii="Times New Roman" w:hAnsi="Times New Roman"/>
                <w:sz w:val="20"/>
                <w:szCs w:val="20"/>
              </w:rPr>
            </w:pPr>
            <w:r w:rsidRPr="001E519A">
              <w:rPr>
                <w:rFonts w:ascii="Times New Roman" w:hAnsi="Times New Roman"/>
                <w:sz w:val="20"/>
                <w:szCs w:val="20"/>
              </w:rPr>
              <w:t>1</w:t>
            </w:r>
          </w:p>
        </w:tc>
        <w:tc>
          <w:tcPr>
            <w:tcW w:w="6269" w:type="dxa"/>
            <w:gridSpan w:val="7"/>
            <w:tcBorders>
              <w:top w:val="single" w:sz="4" w:space="0" w:color="auto"/>
            </w:tcBorders>
            <w:shd w:val="clear" w:color="auto" w:fill="auto"/>
          </w:tcPr>
          <w:p w14:paraId="3FB5A95C" w14:textId="77777777" w:rsidR="0052411D" w:rsidRPr="001E519A" w:rsidRDefault="0052411D" w:rsidP="00584AF0">
            <w:pPr>
              <w:spacing w:after="0" w:line="240" w:lineRule="auto"/>
              <w:jc w:val="both"/>
              <w:rPr>
                <w:rFonts w:ascii="Times New Roman" w:eastAsiaTheme="minorEastAsia" w:hAnsi="Times New Roman" w:cs="Times New Roman"/>
                <w:sz w:val="20"/>
                <w:szCs w:val="20"/>
              </w:rPr>
            </w:pPr>
            <w:r w:rsidRPr="001E519A">
              <w:rPr>
                <w:rFonts w:ascii="Times New Roman" w:eastAsiaTheme="minorEastAsia" w:hAnsi="Times New Roman" w:cs="Times New Roman"/>
                <w:sz w:val="20"/>
                <w:szCs w:val="20"/>
              </w:rPr>
              <w:t xml:space="preserve">Не приступил к выполнению упражнения (п. </w:t>
            </w:r>
            <w:r w:rsidR="00584AF0" w:rsidRPr="001E519A">
              <w:rPr>
                <w:rFonts w:ascii="Times New Roman" w:eastAsiaTheme="minorEastAsia" w:hAnsi="Times New Roman" w:cs="Times New Roman"/>
                <w:sz w:val="20"/>
                <w:szCs w:val="20"/>
              </w:rPr>
              <w:t>161</w:t>
            </w:r>
            <w:r w:rsidRPr="001E519A">
              <w:rPr>
                <w:rFonts w:ascii="Times New Roman" w:eastAsiaTheme="minorEastAsia" w:hAnsi="Times New Roman" w:cs="Times New Roman"/>
                <w:sz w:val="20"/>
                <w:szCs w:val="20"/>
              </w:rPr>
              <w:t>.1)</w:t>
            </w:r>
          </w:p>
        </w:tc>
        <w:tc>
          <w:tcPr>
            <w:tcW w:w="361" w:type="dxa"/>
            <w:gridSpan w:val="3"/>
            <w:tcBorders>
              <w:top w:val="single" w:sz="4" w:space="0" w:color="auto"/>
            </w:tcBorders>
            <w:shd w:val="clear" w:color="auto" w:fill="auto"/>
          </w:tcPr>
          <w:p w14:paraId="372F014B" w14:textId="77777777" w:rsidR="0052411D" w:rsidRPr="001E519A" w:rsidRDefault="0052411D" w:rsidP="005549C0">
            <w:pPr>
              <w:spacing w:after="0" w:line="240" w:lineRule="auto"/>
              <w:rPr>
                <w:rFonts w:ascii="Times New Roman" w:hAnsi="Times New Roman"/>
              </w:rPr>
            </w:pPr>
          </w:p>
        </w:tc>
        <w:tc>
          <w:tcPr>
            <w:tcW w:w="397" w:type="dxa"/>
            <w:gridSpan w:val="4"/>
            <w:tcBorders>
              <w:top w:val="single" w:sz="4" w:space="0" w:color="auto"/>
            </w:tcBorders>
            <w:shd w:val="clear" w:color="auto" w:fill="auto"/>
          </w:tcPr>
          <w:p w14:paraId="2151700B" w14:textId="77777777" w:rsidR="0052411D" w:rsidRPr="001E519A" w:rsidRDefault="0052411D" w:rsidP="005549C0">
            <w:pPr>
              <w:spacing w:after="0" w:line="240" w:lineRule="auto"/>
              <w:rPr>
                <w:rFonts w:ascii="Times New Roman" w:hAnsi="Times New Roman"/>
              </w:rPr>
            </w:pPr>
          </w:p>
        </w:tc>
        <w:tc>
          <w:tcPr>
            <w:tcW w:w="425" w:type="dxa"/>
            <w:tcBorders>
              <w:top w:val="single" w:sz="4" w:space="0" w:color="auto"/>
            </w:tcBorders>
            <w:shd w:val="clear" w:color="auto" w:fill="auto"/>
          </w:tcPr>
          <w:p w14:paraId="4C4408A6" w14:textId="77777777" w:rsidR="0052411D" w:rsidRPr="001E519A" w:rsidRDefault="0052411D" w:rsidP="005549C0">
            <w:pPr>
              <w:spacing w:after="0" w:line="240" w:lineRule="auto"/>
              <w:rPr>
                <w:rFonts w:ascii="Times New Roman" w:hAnsi="Times New Roman"/>
              </w:rPr>
            </w:pPr>
          </w:p>
        </w:tc>
        <w:tc>
          <w:tcPr>
            <w:tcW w:w="437" w:type="dxa"/>
            <w:tcBorders>
              <w:top w:val="single" w:sz="4" w:space="0" w:color="auto"/>
            </w:tcBorders>
            <w:shd w:val="clear" w:color="auto" w:fill="auto"/>
          </w:tcPr>
          <w:p w14:paraId="690C9A0D" w14:textId="77777777" w:rsidR="0052411D" w:rsidRPr="001E519A" w:rsidRDefault="0052411D" w:rsidP="005549C0">
            <w:pPr>
              <w:spacing w:after="0" w:line="240" w:lineRule="auto"/>
              <w:rPr>
                <w:rFonts w:ascii="Times New Roman" w:hAnsi="Times New Roman"/>
              </w:rPr>
            </w:pPr>
          </w:p>
        </w:tc>
        <w:tc>
          <w:tcPr>
            <w:tcW w:w="420" w:type="dxa"/>
            <w:tcBorders>
              <w:top w:val="single" w:sz="4" w:space="0" w:color="auto"/>
            </w:tcBorders>
            <w:shd w:val="clear" w:color="auto" w:fill="auto"/>
          </w:tcPr>
          <w:p w14:paraId="237EC515" w14:textId="77777777" w:rsidR="0052411D" w:rsidRPr="001E519A" w:rsidRDefault="0052411D" w:rsidP="005549C0">
            <w:pPr>
              <w:spacing w:after="0" w:line="240" w:lineRule="auto"/>
              <w:rPr>
                <w:rFonts w:ascii="Times New Roman" w:hAnsi="Times New Roman"/>
              </w:rPr>
            </w:pPr>
          </w:p>
        </w:tc>
        <w:tc>
          <w:tcPr>
            <w:tcW w:w="461" w:type="dxa"/>
            <w:tcBorders>
              <w:top w:val="single" w:sz="4" w:space="0" w:color="auto"/>
            </w:tcBorders>
            <w:shd w:val="clear" w:color="auto" w:fill="auto"/>
          </w:tcPr>
          <w:p w14:paraId="515B80BB" w14:textId="77777777" w:rsidR="0052411D" w:rsidRPr="001E519A" w:rsidRDefault="0052411D" w:rsidP="005549C0">
            <w:pPr>
              <w:spacing w:after="0" w:line="240" w:lineRule="auto"/>
              <w:rPr>
                <w:rFonts w:ascii="Times New Roman" w:hAnsi="Times New Roman"/>
              </w:rPr>
            </w:pPr>
          </w:p>
        </w:tc>
      </w:tr>
      <w:tr w:rsidR="001E519A" w:rsidRPr="001E519A" w14:paraId="51A50B59" w14:textId="77777777" w:rsidTr="005549C0">
        <w:tblPrEx>
          <w:tblLook w:val="00A0" w:firstRow="1" w:lastRow="0" w:firstColumn="1" w:lastColumn="0" w:noHBand="0" w:noVBand="0"/>
        </w:tblPrEx>
        <w:trPr>
          <w:gridAfter w:val="1"/>
          <w:wAfter w:w="26" w:type="dxa"/>
        </w:trPr>
        <w:tc>
          <w:tcPr>
            <w:tcW w:w="486" w:type="dxa"/>
            <w:shd w:val="clear" w:color="auto" w:fill="auto"/>
          </w:tcPr>
          <w:p w14:paraId="7C26B60D" w14:textId="77777777" w:rsidR="0052411D" w:rsidRPr="001E519A" w:rsidRDefault="0052411D" w:rsidP="005549C0">
            <w:pPr>
              <w:spacing w:after="0" w:line="240" w:lineRule="auto"/>
              <w:ind w:right="-118"/>
              <w:jc w:val="center"/>
              <w:rPr>
                <w:rFonts w:ascii="Times New Roman" w:hAnsi="Times New Roman"/>
                <w:sz w:val="20"/>
                <w:szCs w:val="20"/>
              </w:rPr>
            </w:pPr>
            <w:r w:rsidRPr="001E519A">
              <w:rPr>
                <w:rFonts w:ascii="Times New Roman" w:hAnsi="Times New Roman"/>
                <w:sz w:val="20"/>
                <w:szCs w:val="20"/>
              </w:rPr>
              <w:t>2</w:t>
            </w:r>
          </w:p>
        </w:tc>
        <w:tc>
          <w:tcPr>
            <w:tcW w:w="6269" w:type="dxa"/>
            <w:gridSpan w:val="7"/>
            <w:shd w:val="clear" w:color="auto" w:fill="auto"/>
          </w:tcPr>
          <w:p w14:paraId="7423035C" w14:textId="77777777" w:rsidR="0052411D" w:rsidRPr="001E519A" w:rsidRDefault="0052411D" w:rsidP="00584AF0">
            <w:pPr>
              <w:spacing w:after="0" w:line="240" w:lineRule="auto"/>
              <w:jc w:val="both"/>
              <w:rPr>
                <w:rFonts w:ascii="Times New Roman" w:eastAsiaTheme="minorEastAsia" w:hAnsi="Times New Roman" w:cs="Times New Roman"/>
                <w:sz w:val="20"/>
                <w:szCs w:val="20"/>
              </w:rPr>
            </w:pPr>
            <w:r w:rsidRPr="001E519A">
              <w:rPr>
                <w:rFonts w:ascii="Times New Roman" w:eastAsiaTheme="minorEastAsia" w:hAnsi="Times New Roman" w:cs="Times New Roman"/>
                <w:sz w:val="20"/>
                <w:szCs w:val="20"/>
              </w:rPr>
              <w:t xml:space="preserve">Сбил разметочное оборудование (п. </w:t>
            </w:r>
            <w:r w:rsidR="00584AF0" w:rsidRPr="001E519A">
              <w:rPr>
                <w:rFonts w:ascii="Times New Roman" w:eastAsiaTheme="minorEastAsia" w:hAnsi="Times New Roman" w:cs="Times New Roman"/>
                <w:sz w:val="20"/>
                <w:szCs w:val="20"/>
              </w:rPr>
              <w:t>161</w:t>
            </w:r>
            <w:r w:rsidRPr="001E519A">
              <w:rPr>
                <w:rFonts w:ascii="Times New Roman" w:eastAsiaTheme="minorEastAsia" w:hAnsi="Times New Roman" w:cs="Times New Roman"/>
                <w:sz w:val="20"/>
                <w:szCs w:val="20"/>
              </w:rPr>
              <w:t>.2)</w:t>
            </w:r>
          </w:p>
        </w:tc>
        <w:tc>
          <w:tcPr>
            <w:tcW w:w="361" w:type="dxa"/>
            <w:gridSpan w:val="3"/>
            <w:shd w:val="clear" w:color="auto" w:fill="auto"/>
          </w:tcPr>
          <w:p w14:paraId="7E44DD53" w14:textId="77777777" w:rsidR="0052411D" w:rsidRPr="001E519A" w:rsidRDefault="0052411D" w:rsidP="005549C0">
            <w:pPr>
              <w:spacing w:after="0" w:line="240" w:lineRule="auto"/>
              <w:rPr>
                <w:rFonts w:ascii="Times New Roman" w:hAnsi="Times New Roman"/>
              </w:rPr>
            </w:pPr>
          </w:p>
        </w:tc>
        <w:tc>
          <w:tcPr>
            <w:tcW w:w="397" w:type="dxa"/>
            <w:gridSpan w:val="4"/>
            <w:shd w:val="clear" w:color="auto" w:fill="auto"/>
          </w:tcPr>
          <w:p w14:paraId="32EBB190" w14:textId="77777777" w:rsidR="0052411D" w:rsidRPr="001E519A" w:rsidRDefault="0052411D" w:rsidP="005549C0">
            <w:pPr>
              <w:spacing w:after="0" w:line="240" w:lineRule="auto"/>
              <w:rPr>
                <w:rFonts w:ascii="Times New Roman" w:hAnsi="Times New Roman"/>
              </w:rPr>
            </w:pPr>
          </w:p>
        </w:tc>
        <w:tc>
          <w:tcPr>
            <w:tcW w:w="425" w:type="dxa"/>
            <w:shd w:val="clear" w:color="auto" w:fill="auto"/>
          </w:tcPr>
          <w:p w14:paraId="1707B742" w14:textId="77777777" w:rsidR="0052411D" w:rsidRPr="001E519A" w:rsidRDefault="0052411D" w:rsidP="005549C0">
            <w:pPr>
              <w:spacing w:after="0" w:line="240" w:lineRule="auto"/>
              <w:rPr>
                <w:rFonts w:ascii="Times New Roman" w:hAnsi="Times New Roman"/>
              </w:rPr>
            </w:pPr>
          </w:p>
        </w:tc>
        <w:tc>
          <w:tcPr>
            <w:tcW w:w="437" w:type="dxa"/>
            <w:shd w:val="clear" w:color="auto" w:fill="auto"/>
          </w:tcPr>
          <w:p w14:paraId="1E0E1F91" w14:textId="77777777" w:rsidR="0052411D" w:rsidRPr="001E519A" w:rsidRDefault="0052411D" w:rsidP="005549C0">
            <w:pPr>
              <w:spacing w:after="0" w:line="240" w:lineRule="auto"/>
              <w:rPr>
                <w:rFonts w:ascii="Times New Roman" w:hAnsi="Times New Roman"/>
              </w:rPr>
            </w:pPr>
          </w:p>
        </w:tc>
        <w:tc>
          <w:tcPr>
            <w:tcW w:w="420" w:type="dxa"/>
            <w:shd w:val="clear" w:color="auto" w:fill="auto"/>
          </w:tcPr>
          <w:p w14:paraId="1EDDC72F" w14:textId="77777777" w:rsidR="0052411D" w:rsidRPr="001E519A" w:rsidRDefault="0052411D" w:rsidP="005549C0">
            <w:pPr>
              <w:spacing w:after="0" w:line="240" w:lineRule="auto"/>
              <w:rPr>
                <w:rFonts w:ascii="Times New Roman" w:hAnsi="Times New Roman"/>
              </w:rPr>
            </w:pPr>
          </w:p>
        </w:tc>
        <w:tc>
          <w:tcPr>
            <w:tcW w:w="461" w:type="dxa"/>
            <w:shd w:val="clear" w:color="auto" w:fill="auto"/>
          </w:tcPr>
          <w:p w14:paraId="3D2F10D2" w14:textId="77777777" w:rsidR="0052411D" w:rsidRPr="001E519A" w:rsidRDefault="0052411D" w:rsidP="005549C0">
            <w:pPr>
              <w:spacing w:after="0" w:line="240" w:lineRule="auto"/>
              <w:rPr>
                <w:rFonts w:ascii="Times New Roman" w:hAnsi="Times New Roman"/>
              </w:rPr>
            </w:pPr>
          </w:p>
        </w:tc>
      </w:tr>
      <w:tr w:rsidR="001E519A" w:rsidRPr="001E519A" w14:paraId="5F0E0CB2" w14:textId="77777777" w:rsidTr="005549C0">
        <w:tblPrEx>
          <w:tblLook w:val="00A0" w:firstRow="1" w:lastRow="0" w:firstColumn="1" w:lastColumn="0" w:noHBand="0" w:noVBand="0"/>
        </w:tblPrEx>
        <w:trPr>
          <w:gridAfter w:val="1"/>
          <w:wAfter w:w="26" w:type="dxa"/>
          <w:trHeight w:val="247"/>
        </w:trPr>
        <w:tc>
          <w:tcPr>
            <w:tcW w:w="486" w:type="dxa"/>
            <w:shd w:val="clear" w:color="auto" w:fill="auto"/>
          </w:tcPr>
          <w:p w14:paraId="43B144FA" w14:textId="77777777" w:rsidR="0052411D" w:rsidRPr="001E519A" w:rsidRDefault="0052411D" w:rsidP="005549C0">
            <w:pPr>
              <w:spacing w:after="0" w:line="240" w:lineRule="auto"/>
              <w:ind w:right="-118"/>
              <w:jc w:val="center"/>
              <w:rPr>
                <w:rFonts w:ascii="Times New Roman" w:hAnsi="Times New Roman"/>
                <w:sz w:val="20"/>
                <w:szCs w:val="20"/>
              </w:rPr>
            </w:pPr>
            <w:r w:rsidRPr="001E519A">
              <w:rPr>
                <w:rFonts w:ascii="Times New Roman" w:hAnsi="Times New Roman"/>
                <w:sz w:val="20"/>
                <w:szCs w:val="20"/>
              </w:rPr>
              <w:t>3</w:t>
            </w:r>
          </w:p>
        </w:tc>
        <w:tc>
          <w:tcPr>
            <w:tcW w:w="6269" w:type="dxa"/>
            <w:gridSpan w:val="7"/>
            <w:shd w:val="clear" w:color="auto" w:fill="auto"/>
          </w:tcPr>
          <w:p w14:paraId="02AFF707" w14:textId="77777777" w:rsidR="0052411D" w:rsidRPr="001E519A" w:rsidRDefault="0052411D" w:rsidP="00584AF0">
            <w:pPr>
              <w:spacing w:after="0" w:line="240" w:lineRule="auto"/>
              <w:jc w:val="both"/>
              <w:rPr>
                <w:rFonts w:ascii="Times New Roman" w:eastAsiaTheme="minorEastAsia" w:hAnsi="Times New Roman" w:cs="Times New Roman"/>
                <w:sz w:val="20"/>
                <w:szCs w:val="20"/>
              </w:rPr>
            </w:pPr>
            <w:r w:rsidRPr="001E519A">
              <w:rPr>
                <w:rFonts w:ascii="Times New Roman" w:eastAsiaTheme="minorEastAsia" w:hAnsi="Times New Roman" w:cs="Times New Roman"/>
                <w:sz w:val="20"/>
                <w:szCs w:val="20"/>
              </w:rPr>
              <w:t xml:space="preserve">Выехал за границы участков упражнений или наехал колесом на линию разметки (п. </w:t>
            </w:r>
            <w:r w:rsidR="00584AF0" w:rsidRPr="001E519A">
              <w:rPr>
                <w:rFonts w:ascii="Times New Roman" w:eastAsiaTheme="minorEastAsia" w:hAnsi="Times New Roman" w:cs="Times New Roman"/>
                <w:sz w:val="20"/>
                <w:szCs w:val="20"/>
              </w:rPr>
              <w:t>161</w:t>
            </w:r>
            <w:r w:rsidRPr="001E519A">
              <w:rPr>
                <w:rFonts w:ascii="Times New Roman" w:eastAsiaTheme="minorEastAsia" w:hAnsi="Times New Roman" w:cs="Times New Roman"/>
                <w:sz w:val="20"/>
                <w:szCs w:val="20"/>
              </w:rPr>
              <w:t>.3)</w:t>
            </w:r>
          </w:p>
        </w:tc>
        <w:tc>
          <w:tcPr>
            <w:tcW w:w="361" w:type="dxa"/>
            <w:gridSpan w:val="3"/>
            <w:shd w:val="clear" w:color="auto" w:fill="auto"/>
          </w:tcPr>
          <w:p w14:paraId="33A4709B" w14:textId="77777777" w:rsidR="0052411D" w:rsidRPr="001E519A" w:rsidRDefault="0052411D" w:rsidP="005549C0">
            <w:pPr>
              <w:spacing w:after="0" w:line="240" w:lineRule="auto"/>
              <w:rPr>
                <w:rFonts w:ascii="Times New Roman" w:hAnsi="Times New Roman"/>
              </w:rPr>
            </w:pPr>
          </w:p>
        </w:tc>
        <w:tc>
          <w:tcPr>
            <w:tcW w:w="397" w:type="dxa"/>
            <w:gridSpan w:val="4"/>
            <w:shd w:val="clear" w:color="auto" w:fill="auto"/>
          </w:tcPr>
          <w:p w14:paraId="4680B278" w14:textId="77777777" w:rsidR="0052411D" w:rsidRPr="001E519A" w:rsidRDefault="0052411D" w:rsidP="005549C0">
            <w:pPr>
              <w:spacing w:after="0" w:line="240" w:lineRule="auto"/>
              <w:rPr>
                <w:rFonts w:ascii="Times New Roman" w:hAnsi="Times New Roman"/>
              </w:rPr>
            </w:pPr>
          </w:p>
        </w:tc>
        <w:tc>
          <w:tcPr>
            <w:tcW w:w="425" w:type="dxa"/>
            <w:shd w:val="clear" w:color="auto" w:fill="auto"/>
          </w:tcPr>
          <w:p w14:paraId="524B6D00" w14:textId="77777777" w:rsidR="0052411D" w:rsidRPr="001E519A" w:rsidRDefault="0052411D" w:rsidP="005549C0">
            <w:pPr>
              <w:spacing w:after="0" w:line="240" w:lineRule="auto"/>
              <w:rPr>
                <w:rFonts w:ascii="Times New Roman" w:hAnsi="Times New Roman"/>
              </w:rPr>
            </w:pPr>
          </w:p>
        </w:tc>
        <w:tc>
          <w:tcPr>
            <w:tcW w:w="437" w:type="dxa"/>
            <w:shd w:val="clear" w:color="auto" w:fill="auto"/>
          </w:tcPr>
          <w:p w14:paraId="32A176D0" w14:textId="77777777" w:rsidR="0052411D" w:rsidRPr="001E519A" w:rsidRDefault="0052411D" w:rsidP="005549C0">
            <w:pPr>
              <w:spacing w:after="0" w:line="240" w:lineRule="auto"/>
              <w:rPr>
                <w:rFonts w:ascii="Times New Roman" w:hAnsi="Times New Roman"/>
              </w:rPr>
            </w:pPr>
          </w:p>
        </w:tc>
        <w:tc>
          <w:tcPr>
            <w:tcW w:w="420" w:type="dxa"/>
            <w:shd w:val="clear" w:color="auto" w:fill="auto"/>
          </w:tcPr>
          <w:p w14:paraId="7757CCEC" w14:textId="77777777" w:rsidR="0052411D" w:rsidRPr="001E519A" w:rsidRDefault="0052411D" w:rsidP="005549C0">
            <w:pPr>
              <w:spacing w:after="0" w:line="240" w:lineRule="auto"/>
              <w:rPr>
                <w:rFonts w:ascii="Times New Roman" w:hAnsi="Times New Roman"/>
              </w:rPr>
            </w:pPr>
          </w:p>
        </w:tc>
        <w:tc>
          <w:tcPr>
            <w:tcW w:w="461" w:type="dxa"/>
            <w:shd w:val="clear" w:color="auto" w:fill="auto"/>
          </w:tcPr>
          <w:p w14:paraId="7E5D5EE2" w14:textId="77777777" w:rsidR="0052411D" w:rsidRPr="001E519A" w:rsidRDefault="0052411D" w:rsidP="005549C0">
            <w:pPr>
              <w:spacing w:after="0" w:line="240" w:lineRule="auto"/>
              <w:rPr>
                <w:rFonts w:ascii="Times New Roman" w:hAnsi="Times New Roman"/>
              </w:rPr>
            </w:pPr>
          </w:p>
        </w:tc>
      </w:tr>
      <w:tr w:rsidR="001E519A" w:rsidRPr="001E519A" w14:paraId="7AE519CD" w14:textId="77777777" w:rsidTr="005549C0">
        <w:tblPrEx>
          <w:tblLook w:val="00A0" w:firstRow="1" w:lastRow="0" w:firstColumn="1" w:lastColumn="0" w:noHBand="0" w:noVBand="0"/>
        </w:tblPrEx>
        <w:trPr>
          <w:gridAfter w:val="1"/>
          <w:wAfter w:w="26" w:type="dxa"/>
        </w:trPr>
        <w:tc>
          <w:tcPr>
            <w:tcW w:w="486" w:type="dxa"/>
            <w:shd w:val="clear" w:color="auto" w:fill="auto"/>
          </w:tcPr>
          <w:p w14:paraId="3909E799" w14:textId="77777777" w:rsidR="0052411D" w:rsidRPr="001E519A" w:rsidRDefault="0052411D" w:rsidP="005549C0">
            <w:pPr>
              <w:spacing w:after="0" w:line="240" w:lineRule="auto"/>
              <w:ind w:right="-118"/>
              <w:jc w:val="center"/>
              <w:rPr>
                <w:rFonts w:ascii="Times New Roman" w:hAnsi="Times New Roman"/>
                <w:sz w:val="20"/>
                <w:szCs w:val="20"/>
              </w:rPr>
            </w:pPr>
            <w:r w:rsidRPr="001E519A">
              <w:rPr>
                <w:rFonts w:ascii="Times New Roman" w:hAnsi="Times New Roman"/>
                <w:sz w:val="20"/>
                <w:szCs w:val="20"/>
              </w:rPr>
              <w:t>4</w:t>
            </w:r>
          </w:p>
        </w:tc>
        <w:tc>
          <w:tcPr>
            <w:tcW w:w="6269" w:type="dxa"/>
            <w:gridSpan w:val="7"/>
            <w:shd w:val="clear" w:color="auto" w:fill="auto"/>
          </w:tcPr>
          <w:p w14:paraId="4C06B7BE" w14:textId="77777777" w:rsidR="0052411D" w:rsidRPr="001E519A" w:rsidRDefault="0052411D" w:rsidP="00584AF0">
            <w:pPr>
              <w:spacing w:after="0" w:line="240" w:lineRule="auto"/>
              <w:ind w:firstLine="34"/>
              <w:rPr>
                <w:rFonts w:ascii="Times New Roman" w:hAnsi="Times New Roman"/>
                <w:sz w:val="20"/>
                <w:szCs w:val="20"/>
              </w:rPr>
            </w:pPr>
            <w:r w:rsidRPr="001E519A">
              <w:rPr>
                <w:rFonts w:ascii="Times New Roman" w:hAnsi="Times New Roman" w:cs="Times New Roman"/>
                <w:sz w:val="20"/>
                <w:szCs w:val="20"/>
              </w:rPr>
              <w:t xml:space="preserve">Пересек линию «СТОП» (п. </w:t>
            </w:r>
            <w:r w:rsidR="00584AF0" w:rsidRPr="001E519A">
              <w:rPr>
                <w:rFonts w:ascii="Times New Roman" w:hAnsi="Times New Roman" w:cs="Times New Roman"/>
                <w:sz w:val="20"/>
                <w:szCs w:val="20"/>
              </w:rPr>
              <w:t>161</w:t>
            </w:r>
            <w:r w:rsidRPr="001E519A">
              <w:rPr>
                <w:rFonts w:ascii="Times New Roman" w:hAnsi="Times New Roman" w:cs="Times New Roman"/>
                <w:sz w:val="20"/>
                <w:szCs w:val="20"/>
              </w:rPr>
              <w:t>.4)</w:t>
            </w:r>
          </w:p>
        </w:tc>
        <w:tc>
          <w:tcPr>
            <w:tcW w:w="361" w:type="dxa"/>
            <w:gridSpan w:val="3"/>
            <w:shd w:val="clear" w:color="auto" w:fill="auto"/>
          </w:tcPr>
          <w:p w14:paraId="38C3C1BA" w14:textId="77777777" w:rsidR="0052411D" w:rsidRPr="001E519A" w:rsidRDefault="0052411D" w:rsidP="005549C0">
            <w:pPr>
              <w:spacing w:after="0" w:line="240" w:lineRule="auto"/>
              <w:rPr>
                <w:rFonts w:ascii="Times New Roman" w:hAnsi="Times New Roman"/>
              </w:rPr>
            </w:pPr>
          </w:p>
        </w:tc>
        <w:tc>
          <w:tcPr>
            <w:tcW w:w="397" w:type="dxa"/>
            <w:gridSpan w:val="4"/>
            <w:shd w:val="clear" w:color="auto" w:fill="auto"/>
          </w:tcPr>
          <w:p w14:paraId="48EBBDE8" w14:textId="77777777" w:rsidR="0052411D" w:rsidRPr="001E519A" w:rsidRDefault="0052411D" w:rsidP="005549C0">
            <w:pPr>
              <w:spacing w:after="0" w:line="240" w:lineRule="auto"/>
              <w:rPr>
                <w:rFonts w:ascii="Times New Roman" w:hAnsi="Times New Roman"/>
              </w:rPr>
            </w:pPr>
          </w:p>
        </w:tc>
        <w:tc>
          <w:tcPr>
            <w:tcW w:w="425" w:type="dxa"/>
            <w:shd w:val="clear" w:color="auto" w:fill="auto"/>
          </w:tcPr>
          <w:p w14:paraId="16E1561C" w14:textId="77777777" w:rsidR="0052411D" w:rsidRPr="001E519A" w:rsidRDefault="0052411D" w:rsidP="005549C0">
            <w:pPr>
              <w:spacing w:after="0" w:line="240" w:lineRule="auto"/>
              <w:rPr>
                <w:rFonts w:ascii="Times New Roman" w:hAnsi="Times New Roman"/>
              </w:rPr>
            </w:pPr>
          </w:p>
        </w:tc>
        <w:tc>
          <w:tcPr>
            <w:tcW w:w="437" w:type="dxa"/>
            <w:shd w:val="clear" w:color="auto" w:fill="auto"/>
          </w:tcPr>
          <w:p w14:paraId="5DB12811" w14:textId="77777777" w:rsidR="0052411D" w:rsidRPr="001E519A" w:rsidRDefault="0052411D" w:rsidP="005549C0">
            <w:pPr>
              <w:spacing w:after="0" w:line="240" w:lineRule="auto"/>
              <w:rPr>
                <w:rFonts w:ascii="Times New Roman" w:hAnsi="Times New Roman"/>
              </w:rPr>
            </w:pPr>
          </w:p>
        </w:tc>
        <w:tc>
          <w:tcPr>
            <w:tcW w:w="420" w:type="dxa"/>
            <w:shd w:val="clear" w:color="auto" w:fill="auto"/>
          </w:tcPr>
          <w:p w14:paraId="705B0158" w14:textId="77777777" w:rsidR="0052411D" w:rsidRPr="001E519A" w:rsidRDefault="0052411D" w:rsidP="005549C0">
            <w:pPr>
              <w:spacing w:after="0" w:line="240" w:lineRule="auto"/>
              <w:rPr>
                <w:rFonts w:ascii="Times New Roman" w:hAnsi="Times New Roman"/>
              </w:rPr>
            </w:pPr>
          </w:p>
        </w:tc>
        <w:tc>
          <w:tcPr>
            <w:tcW w:w="461" w:type="dxa"/>
            <w:shd w:val="clear" w:color="auto" w:fill="auto"/>
          </w:tcPr>
          <w:p w14:paraId="6E4F7FC2" w14:textId="77777777" w:rsidR="0052411D" w:rsidRPr="001E519A" w:rsidRDefault="0052411D" w:rsidP="005549C0">
            <w:pPr>
              <w:spacing w:after="0" w:line="240" w:lineRule="auto"/>
              <w:rPr>
                <w:rFonts w:ascii="Times New Roman" w:hAnsi="Times New Roman"/>
              </w:rPr>
            </w:pPr>
          </w:p>
        </w:tc>
      </w:tr>
      <w:tr w:rsidR="001E519A" w:rsidRPr="001E519A" w14:paraId="4D30B665" w14:textId="77777777" w:rsidTr="005549C0">
        <w:tblPrEx>
          <w:tblLook w:val="00A0" w:firstRow="1" w:lastRow="0" w:firstColumn="1" w:lastColumn="0" w:noHBand="0" w:noVBand="0"/>
        </w:tblPrEx>
        <w:trPr>
          <w:gridAfter w:val="1"/>
          <w:wAfter w:w="26" w:type="dxa"/>
        </w:trPr>
        <w:tc>
          <w:tcPr>
            <w:tcW w:w="486" w:type="dxa"/>
            <w:shd w:val="clear" w:color="auto" w:fill="auto"/>
          </w:tcPr>
          <w:p w14:paraId="421BD611" w14:textId="77777777" w:rsidR="0052411D" w:rsidRPr="001E519A" w:rsidRDefault="0052411D" w:rsidP="005549C0">
            <w:pPr>
              <w:spacing w:after="0" w:line="240" w:lineRule="auto"/>
              <w:ind w:right="-118"/>
              <w:jc w:val="center"/>
              <w:rPr>
                <w:rFonts w:ascii="Times New Roman" w:hAnsi="Times New Roman"/>
                <w:sz w:val="20"/>
                <w:szCs w:val="20"/>
              </w:rPr>
            </w:pPr>
            <w:r w:rsidRPr="001E519A">
              <w:rPr>
                <w:rFonts w:ascii="Times New Roman" w:hAnsi="Times New Roman"/>
                <w:sz w:val="20"/>
                <w:szCs w:val="20"/>
              </w:rPr>
              <w:t>5</w:t>
            </w:r>
          </w:p>
        </w:tc>
        <w:tc>
          <w:tcPr>
            <w:tcW w:w="6269" w:type="dxa"/>
            <w:gridSpan w:val="7"/>
            <w:shd w:val="clear" w:color="auto" w:fill="auto"/>
          </w:tcPr>
          <w:p w14:paraId="40F0291C" w14:textId="77777777" w:rsidR="0052411D" w:rsidRPr="001E519A" w:rsidRDefault="0052411D" w:rsidP="00584AF0">
            <w:pPr>
              <w:spacing w:after="0" w:line="240" w:lineRule="auto"/>
              <w:ind w:firstLine="34"/>
              <w:rPr>
                <w:rFonts w:ascii="Times New Roman" w:hAnsi="Times New Roman"/>
                <w:sz w:val="20"/>
                <w:szCs w:val="20"/>
              </w:rPr>
            </w:pPr>
            <w:r w:rsidRPr="001E519A">
              <w:rPr>
                <w:rFonts w:ascii="Times New Roman" w:hAnsi="Times New Roman" w:cs="Times New Roman"/>
                <w:sz w:val="20"/>
                <w:szCs w:val="20"/>
              </w:rPr>
              <w:t xml:space="preserve">Не пересек контрольную линию (п. </w:t>
            </w:r>
            <w:r w:rsidR="00584AF0" w:rsidRPr="001E519A">
              <w:rPr>
                <w:rFonts w:ascii="Times New Roman" w:hAnsi="Times New Roman" w:cs="Times New Roman"/>
                <w:sz w:val="20"/>
                <w:szCs w:val="20"/>
              </w:rPr>
              <w:t>161</w:t>
            </w:r>
            <w:r w:rsidRPr="001E519A">
              <w:rPr>
                <w:rFonts w:ascii="Times New Roman" w:hAnsi="Times New Roman" w:cs="Times New Roman"/>
                <w:sz w:val="20"/>
                <w:szCs w:val="20"/>
              </w:rPr>
              <w:t>.5)</w:t>
            </w:r>
          </w:p>
        </w:tc>
        <w:tc>
          <w:tcPr>
            <w:tcW w:w="361" w:type="dxa"/>
            <w:gridSpan w:val="3"/>
            <w:shd w:val="clear" w:color="auto" w:fill="auto"/>
          </w:tcPr>
          <w:p w14:paraId="5865F654" w14:textId="77777777" w:rsidR="0052411D" w:rsidRPr="001E519A" w:rsidRDefault="0052411D" w:rsidP="005549C0">
            <w:pPr>
              <w:spacing w:after="0" w:line="240" w:lineRule="auto"/>
              <w:rPr>
                <w:rFonts w:ascii="Times New Roman" w:hAnsi="Times New Roman"/>
              </w:rPr>
            </w:pPr>
          </w:p>
        </w:tc>
        <w:tc>
          <w:tcPr>
            <w:tcW w:w="397" w:type="dxa"/>
            <w:gridSpan w:val="4"/>
            <w:shd w:val="clear" w:color="auto" w:fill="auto"/>
          </w:tcPr>
          <w:p w14:paraId="5AA7E894" w14:textId="77777777" w:rsidR="0052411D" w:rsidRPr="001E519A" w:rsidRDefault="0052411D" w:rsidP="005549C0">
            <w:pPr>
              <w:spacing w:after="0" w:line="240" w:lineRule="auto"/>
              <w:rPr>
                <w:rFonts w:ascii="Times New Roman" w:hAnsi="Times New Roman"/>
              </w:rPr>
            </w:pPr>
          </w:p>
        </w:tc>
        <w:tc>
          <w:tcPr>
            <w:tcW w:w="425" w:type="dxa"/>
            <w:shd w:val="clear" w:color="auto" w:fill="auto"/>
          </w:tcPr>
          <w:p w14:paraId="76925D77" w14:textId="77777777" w:rsidR="0052411D" w:rsidRPr="001E519A" w:rsidRDefault="0052411D" w:rsidP="005549C0">
            <w:pPr>
              <w:spacing w:after="0" w:line="240" w:lineRule="auto"/>
              <w:rPr>
                <w:rFonts w:ascii="Times New Roman" w:hAnsi="Times New Roman"/>
              </w:rPr>
            </w:pPr>
          </w:p>
        </w:tc>
        <w:tc>
          <w:tcPr>
            <w:tcW w:w="437" w:type="dxa"/>
            <w:shd w:val="clear" w:color="auto" w:fill="auto"/>
          </w:tcPr>
          <w:p w14:paraId="6818870E" w14:textId="77777777" w:rsidR="0052411D" w:rsidRPr="001E519A" w:rsidRDefault="0052411D" w:rsidP="005549C0">
            <w:pPr>
              <w:spacing w:after="0" w:line="240" w:lineRule="auto"/>
              <w:rPr>
                <w:rFonts w:ascii="Times New Roman" w:hAnsi="Times New Roman"/>
              </w:rPr>
            </w:pPr>
          </w:p>
        </w:tc>
        <w:tc>
          <w:tcPr>
            <w:tcW w:w="420" w:type="dxa"/>
            <w:shd w:val="clear" w:color="auto" w:fill="auto"/>
          </w:tcPr>
          <w:p w14:paraId="1002026D" w14:textId="77777777" w:rsidR="0052411D" w:rsidRPr="001E519A" w:rsidRDefault="0052411D" w:rsidP="005549C0">
            <w:pPr>
              <w:spacing w:after="0" w:line="240" w:lineRule="auto"/>
              <w:rPr>
                <w:rFonts w:ascii="Times New Roman" w:hAnsi="Times New Roman"/>
              </w:rPr>
            </w:pPr>
          </w:p>
        </w:tc>
        <w:tc>
          <w:tcPr>
            <w:tcW w:w="461" w:type="dxa"/>
            <w:shd w:val="clear" w:color="auto" w:fill="auto"/>
          </w:tcPr>
          <w:p w14:paraId="3823B703" w14:textId="77777777" w:rsidR="0052411D" w:rsidRPr="001E519A" w:rsidRDefault="0052411D" w:rsidP="005549C0">
            <w:pPr>
              <w:spacing w:after="0" w:line="240" w:lineRule="auto"/>
              <w:rPr>
                <w:rFonts w:ascii="Times New Roman" w:hAnsi="Times New Roman"/>
              </w:rPr>
            </w:pPr>
          </w:p>
        </w:tc>
      </w:tr>
      <w:tr w:rsidR="001E519A" w:rsidRPr="001E519A" w14:paraId="2DDB82DC" w14:textId="77777777" w:rsidTr="005549C0">
        <w:tblPrEx>
          <w:tblLook w:val="00A0" w:firstRow="1" w:lastRow="0" w:firstColumn="1" w:lastColumn="0" w:noHBand="0" w:noVBand="0"/>
        </w:tblPrEx>
        <w:trPr>
          <w:gridAfter w:val="1"/>
          <w:wAfter w:w="26" w:type="dxa"/>
          <w:trHeight w:val="240"/>
        </w:trPr>
        <w:tc>
          <w:tcPr>
            <w:tcW w:w="486" w:type="dxa"/>
            <w:shd w:val="clear" w:color="auto" w:fill="auto"/>
          </w:tcPr>
          <w:p w14:paraId="60D22565" w14:textId="77777777" w:rsidR="0052411D" w:rsidRPr="001E519A" w:rsidRDefault="0052411D" w:rsidP="005549C0">
            <w:pPr>
              <w:spacing w:after="0" w:line="240" w:lineRule="auto"/>
              <w:ind w:right="-118"/>
              <w:jc w:val="center"/>
              <w:rPr>
                <w:rFonts w:ascii="Times New Roman" w:hAnsi="Times New Roman"/>
                <w:sz w:val="20"/>
                <w:szCs w:val="20"/>
              </w:rPr>
            </w:pPr>
            <w:r w:rsidRPr="001E519A">
              <w:rPr>
                <w:rFonts w:ascii="Times New Roman" w:hAnsi="Times New Roman"/>
                <w:sz w:val="20"/>
                <w:szCs w:val="20"/>
              </w:rPr>
              <w:t>6</w:t>
            </w:r>
          </w:p>
        </w:tc>
        <w:tc>
          <w:tcPr>
            <w:tcW w:w="6269" w:type="dxa"/>
            <w:gridSpan w:val="7"/>
            <w:shd w:val="clear" w:color="auto" w:fill="auto"/>
          </w:tcPr>
          <w:p w14:paraId="78F17253" w14:textId="77777777" w:rsidR="0052411D" w:rsidRPr="001E519A" w:rsidRDefault="0052411D" w:rsidP="00584AF0">
            <w:pPr>
              <w:spacing w:after="0" w:line="240" w:lineRule="auto"/>
              <w:jc w:val="both"/>
              <w:rPr>
                <w:rFonts w:ascii="Times New Roman" w:eastAsiaTheme="minorEastAsia" w:hAnsi="Times New Roman" w:cs="Times New Roman"/>
                <w:sz w:val="20"/>
                <w:szCs w:val="20"/>
              </w:rPr>
            </w:pPr>
            <w:r w:rsidRPr="001E519A">
              <w:rPr>
                <w:rFonts w:ascii="Times New Roman" w:eastAsiaTheme="minorEastAsia" w:hAnsi="Times New Roman" w:cs="Times New Roman"/>
                <w:sz w:val="20"/>
                <w:szCs w:val="20"/>
              </w:rPr>
              <w:t xml:space="preserve">Отклонился от заданной траектории движения (п. </w:t>
            </w:r>
            <w:r w:rsidR="00584AF0" w:rsidRPr="001E519A">
              <w:rPr>
                <w:rFonts w:ascii="Times New Roman" w:eastAsiaTheme="minorEastAsia" w:hAnsi="Times New Roman" w:cs="Times New Roman"/>
                <w:sz w:val="20"/>
                <w:szCs w:val="20"/>
              </w:rPr>
              <w:t>161</w:t>
            </w:r>
            <w:r w:rsidRPr="001E519A">
              <w:rPr>
                <w:rFonts w:ascii="Times New Roman" w:eastAsiaTheme="minorEastAsia" w:hAnsi="Times New Roman" w:cs="Times New Roman"/>
                <w:sz w:val="20"/>
                <w:szCs w:val="20"/>
              </w:rPr>
              <w:t>.6)</w:t>
            </w:r>
          </w:p>
        </w:tc>
        <w:tc>
          <w:tcPr>
            <w:tcW w:w="361" w:type="dxa"/>
            <w:gridSpan w:val="3"/>
            <w:shd w:val="clear" w:color="auto" w:fill="auto"/>
          </w:tcPr>
          <w:p w14:paraId="61BBC3CD" w14:textId="77777777" w:rsidR="0052411D" w:rsidRPr="001E519A" w:rsidRDefault="0052411D" w:rsidP="005549C0">
            <w:pPr>
              <w:spacing w:after="0" w:line="240" w:lineRule="auto"/>
              <w:rPr>
                <w:rFonts w:ascii="Times New Roman" w:hAnsi="Times New Roman"/>
              </w:rPr>
            </w:pPr>
          </w:p>
        </w:tc>
        <w:tc>
          <w:tcPr>
            <w:tcW w:w="397" w:type="dxa"/>
            <w:gridSpan w:val="4"/>
            <w:shd w:val="clear" w:color="auto" w:fill="auto"/>
          </w:tcPr>
          <w:p w14:paraId="7B536DCE" w14:textId="77777777" w:rsidR="0052411D" w:rsidRPr="001E519A" w:rsidRDefault="0052411D" w:rsidP="005549C0">
            <w:pPr>
              <w:spacing w:after="0" w:line="240" w:lineRule="auto"/>
              <w:rPr>
                <w:rFonts w:ascii="Times New Roman" w:hAnsi="Times New Roman"/>
              </w:rPr>
            </w:pPr>
          </w:p>
        </w:tc>
        <w:tc>
          <w:tcPr>
            <w:tcW w:w="425" w:type="dxa"/>
            <w:shd w:val="clear" w:color="auto" w:fill="auto"/>
          </w:tcPr>
          <w:p w14:paraId="4AA86BF9" w14:textId="77777777" w:rsidR="0052411D" w:rsidRPr="001E519A" w:rsidRDefault="0052411D" w:rsidP="005549C0">
            <w:pPr>
              <w:spacing w:after="0" w:line="240" w:lineRule="auto"/>
              <w:rPr>
                <w:rFonts w:ascii="Times New Roman" w:hAnsi="Times New Roman"/>
              </w:rPr>
            </w:pPr>
          </w:p>
        </w:tc>
        <w:tc>
          <w:tcPr>
            <w:tcW w:w="437" w:type="dxa"/>
            <w:shd w:val="clear" w:color="auto" w:fill="auto"/>
          </w:tcPr>
          <w:p w14:paraId="3A431E47" w14:textId="77777777" w:rsidR="0052411D" w:rsidRPr="001E519A" w:rsidRDefault="0052411D" w:rsidP="005549C0">
            <w:pPr>
              <w:spacing w:after="0" w:line="240" w:lineRule="auto"/>
              <w:rPr>
                <w:rFonts w:ascii="Times New Roman" w:hAnsi="Times New Roman"/>
              </w:rPr>
            </w:pPr>
          </w:p>
        </w:tc>
        <w:tc>
          <w:tcPr>
            <w:tcW w:w="420" w:type="dxa"/>
            <w:shd w:val="clear" w:color="auto" w:fill="auto"/>
          </w:tcPr>
          <w:p w14:paraId="3BED5612" w14:textId="77777777" w:rsidR="0052411D" w:rsidRPr="001E519A" w:rsidRDefault="0052411D" w:rsidP="005549C0">
            <w:pPr>
              <w:spacing w:after="0" w:line="240" w:lineRule="auto"/>
              <w:rPr>
                <w:rFonts w:ascii="Times New Roman" w:hAnsi="Times New Roman"/>
              </w:rPr>
            </w:pPr>
          </w:p>
        </w:tc>
        <w:tc>
          <w:tcPr>
            <w:tcW w:w="461" w:type="dxa"/>
            <w:shd w:val="clear" w:color="auto" w:fill="auto"/>
          </w:tcPr>
          <w:p w14:paraId="1B0BC6EF" w14:textId="77777777" w:rsidR="0052411D" w:rsidRPr="001E519A" w:rsidRDefault="0052411D" w:rsidP="005549C0">
            <w:pPr>
              <w:spacing w:after="0" w:line="240" w:lineRule="auto"/>
              <w:rPr>
                <w:rFonts w:ascii="Times New Roman" w:hAnsi="Times New Roman"/>
              </w:rPr>
            </w:pPr>
          </w:p>
        </w:tc>
      </w:tr>
      <w:tr w:rsidR="001E519A" w:rsidRPr="001E519A" w14:paraId="1AF44136" w14:textId="77777777" w:rsidTr="005549C0">
        <w:tblPrEx>
          <w:tblLook w:val="00A0" w:firstRow="1" w:lastRow="0" w:firstColumn="1" w:lastColumn="0" w:noHBand="0" w:noVBand="0"/>
        </w:tblPrEx>
        <w:trPr>
          <w:gridAfter w:val="1"/>
          <w:wAfter w:w="26" w:type="dxa"/>
          <w:trHeight w:val="263"/>
        </w:trPr>
        <w:tc>
          <w:tcPr>
            <w:tcW w:w="486" w:type="dxa"/>
            <w:shd w:val="clear" w:color="auto" w:fill="auto"/>
          </w:tcPr>
          <w:p w14:paraId="59380910" w14:textId="77777777" w:rsidR="0052411D" w:rsidRPr="001E519A" w:rsidRDefault="0052411D" w:rsidP="005549C0">
            <w:pPr>
              <w:spacing w:after="0" w:line="240" w:lineRule="auto"/>
              <w:ind w:right="-118"/>
              <w:jc w:val="center"/>
              <w:rPr>
                <w:rFonts w:ascii="Times New Roman" w:hAnsi="Times New Roman"/>
                <w:sz w:val="20"/>
                <w:szCs w:val="20"/>
              </w:rPr>
            </w:pPr>
            <w:r w:rsidRPr="001E519A">
              <w:rPr>
                <w:rFonts w:ascii="Times New Roman" w:hAnsi="Times New Roman"/>
                <w:sz w:val="20"/>
                <w:szCs w:val="20"/>
              </w:rPr>
              <w:t>7</w:t>
            </w:r>
          </w:p>
        </w:tc>
        <w:tc>
          <w:tcPr>
            <w:tcW w:w="6269" w:type="dxa"/>
            <w:gridSpan w:val="7"/>
            <w:shd w:val="clear" w:color="auto" w:fill="auto"/>
          </w:tcPr>
          <w:p w14:paraId="55C08E2B" w14:textId="77777777" w:rsidR="0052411D" w:rsidRPr="001E519A" w:rsidRDefault="0052411D" w:rsidP="00584AF0">
            <w:pPr>
              <w:spacing w:after="0" w:line="240" w:lineRule="auto"/>
              <w:ind w:firstLine="34"/>
              <w:rPr>
                <w:rFonts w:ascii="Times New Roman" w:hAnsi="Times New Roman"/>
                <w:sz w:val="20"/>
                <w:szCs w:val="20"/>
              </w:rPr>
            </w:pPr>
            <w:r w:rsidRPr="001E519A">
              <w:rPr>
                <w:rFonts w:ascii="Times New Roman" w:hAnsi="Times New Roman" w:cs="Times New Roman"/>
                <w:sz w:val="20"/>
                <w:szCs w:val="20"/>
              </w:rPr>
              <w:t xml:space="preserve">Допустил остановку двигателя (п. </w:t>
            </w:r>
            <w:r w:rsidR="00584AF0" w:rsidRPr="001E519A">
              <w:rPr>
                <w:rFonts w:ascii="Times New Roman" w:hAnsi="Times New Roman" w:cs="Times New Roman"/>
                <w:sz w:val="20"/>
                <w:szCs w:val="20"/>
              </w:rPr>
              <w:t>161</w:t>
            </w:r>
            <w:r w:rsidRPr="001E519A">
              <w:rPr>
                <w:rFonts w:ascii="Times New Roman" w:hAnsi="Times New Roman" w:cs="Times New Roman"/>
                <w:sz w:val="20"/>
                <w:szCs w:val="20"/>
              </w:rPr>
              <w:t>.7)</w:t>
            </w:r>
          </w:p>
        </w:tc>
        <w:tc>
          <w:tcPr>
            <w:tcW w:w="361" w:type="dxa"/>
            <w:gridSpan w:val="3"/>
            <w:shd w:val="clear" w:color="auto" w:fill="auto"/>
          </w:tcPr>
          <w:p w14:paraId="571ADBEA" w14:textId="77777777" w:rsidR="0052411D" w:rsidRPr="001E519A" w:rsidRDefault="0052411D" w:rsidP="005549C0">
            <w:pPr>
              <w:spacing w:after="0" w:line="240" w:lineRule="auto"/>
              <w:rPr>
                <w:rFonts w:ascii="Times New Roman" w:hAnsi="Times New Roman"/>
              </w:rPr>
            </w:pPr>
          </w:p>
        </w:tc>
        <w:tc>
          <w:tcPr>
            <w:tcW w:w="397" w:type="dxa"/>
            <w:gridSpan w:val="4"/>
            <w:shd w:val="clear" w:color="auto" w:fill="auto"/>
          </w:tcPr>
          <w:p w14:paraId="3C73871C" w14:textId="77777777" w:rsidR="0052411D" w:rsidRPr="001E519A" w:rsidRDefault="0052411D" w:rsidP="005549C0">
            <w:pPr>
              <w:spacing w:after="0" w:line="240" w:lineRule="auto"/>
              <w:rPr>
                <w:rFonts w:ascii="Times New Roman" w:hAnsi="Times New Roman"/>
              </w:rPr>
            </w:pPr>
          </w:p>
        </w:tc>
        <w:tc>
          <w:tcPr>
            <w:tcW w:w="425" w:type="dxa"/>
            <w:shd w:val="clear" w:color="auto" w:fill="auto"/>
          </w:tcPr>
          <w:p w14:paraId="3713149D" w14:textId="77777777" w:rsidR="0052411D" w:rsidRPr="001E519A" w:rsidRDefault="0052411D" w:rsidP="005549C0">
            <w:pPr>
              <w:spacing w:after="0" w:line="240" w:lineRule="auto"/>
              <w:rPr>
                <w:rFonts w:ascii="Times New Roman" w:hAnsi="Times New Roman"/>
              </w:rPr>
            </w:pPr>
          </w:p>
        </w:tc>
        <w:tc>
          <w:tcPr>
            <w:tcW w:w="437" w:type="dxa"/>
            <w:shd w:val="clear" w:color="auto" w:fill="auto"/>
          </w:tcPr>
          <w:p w14:paraId="720AA3E6" w14:textId="77777777" w:rsidR="0052411D" w:rsidRPr="001E519A" w:rsidRDefault="0052411D" w:rsidP="005549C0">
            <w:pPr>
              <w:spacing w:after="0" w:line="240" w:lineRule="auto"/>
              <w:rPr>
                <w:rFonts w:ascii="Times New Roman" w:hAnsi="Times New Roman"/>
              </w:rPr>
            </w:pPr>
          </w:p>
        </w:tc>
        <w:tc>
          <w:tcPr>
            <w:tcW w:w="420" w:type="dxa"/>
            <w:shd w:val="clear" w:color="auto" w:fill="auto"/>
          </w:tcPr>
          <w:p w14:paraId="1D3E98BB" w14:textId="77777777" w:rsidR="0052411D" w:rsidRPr="001E519A" w:rsidRDefault="0052411D" w:rsidP="005549C0">
            <w:pPr>
              <w:spacing w:after="0" w:line="240" w:lineRule="auto"/>
              <w:rPr>
                <w:rFonts w:ascii="Times New Roman" w:hAnsi="Times New Roman"/>
              </w:rPr>
            </w:pPr>
          </w:p>
        </w:tc>
        <w:tc>
          <w:tcPr>
            <w:tcW w:w="461" w:type="dxa"/>
            <w:shd w:val="clear" w:color="auto" w:fill="auto"/>
          </w:tcPr>
          <w:p w14:paraId="05760040" w14:textId="77777777" w:rsidR="0052411D" w:rsidRPr="001E519A" w:rsidRDefault="0052411D" w:rsidP="005549C0">
            <w:pPr>
              <w:spacing w:after="0" w:line="240" w:lineRule="auto"/>
              <w:rPr>
                <w:rFonts w:ascii="Times New Roman" w:hAnsi="Times New Roman"/>
              </w:rPr>
            </w:pPr>
          </w:p>
        </w:tc>
      </w:tr>
      <w:tr w:rsidR="001E519A" w:rsidRPr="001E519A" w14:paraId="4538D11E" w14:textId="77777777" w:rsidTr="005549C0">
        <w:tblPrEx>
          <w:tblLook w:val="00A0" w:firstRow="1" w:lastRow="0" w:firstColumn="1" w:lastColumn="0" w:noHBand="0" w:noVBand="0"/>
        </w:tblPrEx>
        <w:trPr>
          <w:gridAfter w:val="1"/>
          <w:wAfter w:w="26" w:type="dxa"/>
        </w:trPr>
        <w:tc>
          <w:tcPr>
            <w:tcW w:w="486" w:type="dxa"/>
            <w:shd w:val="clear" w:color="auto" w:fill="auto"/>
          </w:tcPr>
          <w:p w14:paraId="277683AB" w14:textId="77777777" w:rsidR="0052411D" w:rsidRPr="001E519A" w:rsidRDefault="0052411D" w:rsidP="005549C0">
            <w:pPr>
              <w:spacing w:after="0" w:line="240" w:lineRule="auto"/>
              <w:ind w:right="-118"/>
              <w:jc w:val="center"/>
              <w:rPr>
                <w:rFonts w:ascii="Times New Roman" w:hAnsi="Times New Roman"/>
                <w:sz w:val="20"/>
                <w:szCs w:val="20"/>
              </w:rPr>
            </w:pPr>
            <w:r w:rsidRPr="001E519A">
              <w:rPr>
                <w:rFonts w:ascii="Times New Roman" w:hAnsi="Times New Roman"/>
                <w:sz w:val="20"/>
                <w:szCs w:val="20"/>
              </w:rPr>
              <w:t>8</w:t>
            </w:r>
          </w:p>
        </w:tc>
        <w:tc>
          <w:tcPr>
            <w:tcW w:w="6269" w:type="dxa"/>
            <w:gridSpan w:val="7"/>
            <w:shd w:val="clear" w:color="auto" w:fill="auto"/>
          </w:tcPr>
          <w:p w14:paraId="08A602CD" w14:textId="77777777" w:rsidR="0052411D" w:rsidRPr="001E519A" w:rsidRDefault="0052411D" w:rsidP="00584AF0">
            <w:pPr>
              <w:spacing w:after="0" w:line="240" w:lineRule="auto"/>
              <w:ind w:firstLine="34"/>
              <w:rPr>
                <w:rFonts w:ascii="Times New Roman" w:hAnsi="Times New Roman"/>
                <w:sz w:val="20"/>
                <w:szCs w:val="20"/>
              </w:rPr>
            </w:pPr>
            <w:r w:rsidRPr="001E519A">
              <w:rPr>
                <w:rFonts w:ascii="Times New Roman" w:hAnsi="Times New Roman" w:cs="Times New Roman"/>
                <w:sz w:val="20"/>
                <w:szCs w:val="20"/>
              </w:rPr>
              <w:t xml:space="preserve">Остановился до линии разметки на расстоянии, превышающем контрольное значение (п. </w:t>
            </w:r>
            <w:r w:rsidR="00584AF0" w:rsidRPr="001E519A">
              <w:rPr>
                <w:rFonts w:ascii="Times New Roman" w:hAnsi="Times New Roman" w:cs="Times New Roman"/>
                <w:sz w:val="20"/>
                <w:szCs w:val="20"/>
              </w:rPr>
              <w:t>161</w:t>
            </w:r>
            <w:r w:rsidRPr="001E519A">
              <w:rPr>
                <w:rFonts w:ascii="Times New Roman" w:hAnsi="Times New Roman" w:cs="Times New Roman"/>
                <w:sz w:val="20"/>
                <w:szCs w:val="20"/>
              </w:rPr>
              <w:t>.8)</w:t>
            </w:r>
          </w:p>
        </w:tc>
        <w:tc>
          <w:tcPr>
            <w:tcW w:w="361" w:type="dxa"/>
            <w:gridSpan w:val="3"/>
            <w:shd w:val="clear" w:color="auto" w:fill="auto"/>
          </w:tcPr>
          <w:p w14:paraId="63C6377B" w14:textId="77777777" w:rsidR="0052411D" w:rsidRPr="001E519A" w:rsidRDefault="0052411D" w:rsidP="005549C0">
            <w:pPr>
              <w:spacing w:after="0" w:line="240" w:lineRule="auto"/>
              <w:rPr>
                <w:rFonts w:ascii="Times New Roman" w:hAnsi="Times New Roman"/>
              </w:rPr>
            </w:pPr>
          </w:p>
        </w:tc>
        <w:tc>
          <w:tcPr>
            <w:tcW w:w="397" w:type="dxa"/>
            <w:gridSpan w:val="4"/>
            <w:shd w:val="clear" w:color="auto" w:fill="auto"/>
          </w:tcPr>
          <w:p w14:paraId="464B4EB0" w14:textId="77777777" w:rsidR="0052411D" w:rsidRPr="001E519A" w:rsidRDefault="0052411D" w:rsidP="005549C0">
            <w:pPr>
              <w:spacing w:after="0" w:line="240" w:lineRule="auto"/>
              <w:rPr>
                <w:rFonts w:ascii="Times New Roman" w:hAnsi="Times New Roman"/>
              </w:rPr>
            </w:pPr>
          </w:p>
        </w:tc>
        <w:tc>
          <w:tcPr>
            <w:tcW w:w="425" w:type="dxa"/>
            <w:shd w:val="clear" w:color="auto" w:fill="auto"/>
          </w:tcPr>
          <w:p w14:paraId="52168A15" w14:textId="77777777" w:rsidR="0052411D" w:rsidRPr="001E519A" w:rsidRDefault="0052411D" w:rsidP="005549C0">
            <w:pPr>
              <w:spacing w:after="0" w:line="240" w:lineRule="auto"/>
              <w:rPr>
                <w:rFonts w:ascii="Times New Roman" w:hAnsi="Times New Roman"/>
              </w:rPr>
            </w:pPr>
          </w:p>
        </w:tc>
        <w:tc>
          <w:tcPr>
            <w:tcW w:w="437" w:type="dxa"/>
            <w:shd w:val="clear" w:color="auto" w:fill="auto"/>
          </w:tcPr>
          <w:p w14:paraId="45BC20CB" w14:textId="77777777" w:rsidR="0052411D" w:rsidRPr="001E519A" w:rsidRDefault="0052411D" w:rsidP="005549C0">
            <w:pPr>
              <w:spacing w:after="0" w:line="240" w:lineRule="auto"/>
              <w:rPr>
                <w:rFonts w:ascii="Times New Roman" w:hAnsi="Times New Roman"/>
              </w:rPr>
            </w:pPr>
          </w:p>
        </w:tc>
        <w:tc>
          <w:tcPr>
            <w:tcW w:w="420" w:type="dxa"/>
            <w:shd w:val="clear" w:color="auto" w:fill="auto"/>
          </w:tcPr>
          <w:p w14:paraId="5D42EB6E" w14:textId="77777777" w:rsidR="0052411D" w:rsidRPr="001E519A" w:rsidRDefault="0052411D" w:rsidP="005549C0">
            <w:pPr>
              <w:spacing w:after="0" w:line="240" w:lineRule="auto"/>
              <w:rPr>
                <w:rFonts w:ascii="Times New Roman" w:hAnsi="Times New Roman"/>
              </w:rPr>
            </w:pPr>
          </w:p>
        </w:tc>
        <w:tc>
          <w:tcPr>
            <w:tcW w:w="461" w:type="dxa"/>
            <w:shd w:val="clear" w:color="auto" w:fill="auto"/>
          </w:tcPr>
          <w:p w14:paraId="6B4EB313" w14:textId="77777777" w:rsidR="0052411D" w:rsidRPr="001E519A" w:rsidRDefault="0052411D" w:rsidP="005549C0">
            <w:pPr>
              <w:spacing w:after="0" w:line="240" w:lineRule="auto"/>
              <w:rPr>
                <w:rFonts w:ascii="Times New Roman" w:hAnsi="Times New Roman"/>
              </w:rPr>
            </w:pPr>
          </w:p>
        </w:tc>
      </w:tr>
      <w:tr w:rsidR="001E519A" w:rsidRPr="001E519A" w14:paraId="104E40C8" w14:textId="77777777" w:rsidTr="005549C0">
        <w:tblPrEx>
          <w:tblLook w:val="00A0" w:firstRow="1" w:lastRow="0" w:firstColumn="1" w:lastColumn="0" w:noHBand="0" w:noVBand="0"/>
        </w:tblPrEx>
        <w:trPr>
          <w:gridAfter w:val="1"/>
          <w:wAfter w:w="26" w:type="dxa"/>
          <w:trHeight w:val="284"/>
        </w:trPr>
        <w:tc>
          <w:tcPr>
            <w:tcW w:w="486" w:type="dxa"/>
            <w:shd w:val="clear" w:color="auto" w:fill="auto"/>
          </w:tcPr>
          <w:p w14:paraId="2FBB576C" w14:textId="77777777" w:rsidR="0052411D" w:rsidRPr="001E519A" w:rsidRDefault="0052411D" w:rsidP="005549C0">
            <w:pPr>
              <w:spacing w:after="0" w:line="240" w:lineRule="auto"/>
              <w:ind w:right="-118"/>
              <w:jc w:val="center"/>
              <w:rPr>
                <w:rFonts w:ascii="Times New Roman" w:hAnsi="Times New Roman"/>
                <w:sz w:val="20"/>
                <w:szCs w:val="20"/>
              </w:rPr>
            </w:pPr>
            <w:r w:rsidRPr="001E519A">
              <w:rPr>
                <w:rFonts w:ascii="Times New Roman" w:hAnsi="Times New Roman"/>
                <w:sz w:val="20"/>
                <w:szCs w:val="20"/>
              </w:rPr>
              <w:t>9</w:t>
            </w:r>
          </w:p>
        </w:tc>
        <w:tc>
          <w:tcPr>
            <w:tcW w:w="6269" w:type="dxa"/>
            <w:gridSpan w:val="7"/>
            <w:shd w:val="clear" w:color="auto" w:fill="auto"/>
          </w:tcPr>
          <w:p w14:paraId="411596D0" w14:textId="77777777" w:rsidR="0052411D" w:rsidRPr="001E519A" w:rsidRDefault="0052411D" w:rsidP="00584AF0">
            <w:pPr>
              <w:spacing w:after="0" w:line="240" w:lineRule="auto"/>
              <w:ind w:firstLine="34"/>
              <w:rPr>
                <w:rFonts w:ascii="Times New Roman" w:hAnsi="Times New Roman"/>
                <w:sz w:val="20"/>
                <w:szCs w:val="20"/>
              </w:rPr>
            </w:pPr>
            <w:r w:rsidRPr="001E519A">
              <w:rPr>
                <w:rFonts w:ascii="Times New Roman" w:hAnsi="Times New Roman" w:cs="Times New Roman"/>
                <w:sz w:val="20"/>
                <w:szCs w:val="20"/>
              </w:rPr>
              <w:t xml:space="preserve">Осуществлял движение задним ходом в случае, если движение задним ходом не предусмотрено (п. </w:t>
            </w:r>
            <w:r w:rsidR="00584AF0" w:rsidRPr="001E519A">
              <w:rPr>
                <w:rFonts w:ascii="Times New Roman" w:hAnsi="Times New Roman" w:cs="Times New Roman"/>
                <w:sz w:val="20"/>
                <w:szCs w:val="20"/>
              </w:rPr>
              <w:t>161</w:t>
            </w:r>
            <w:r w:rsidRPr="001E519A">
              <w:rPr>
                <w:rFonts w:ascii="Times New Roman" w:hAnsi="Times New Roman" w:cs="Times New Roman"/>
                <w:sz w:val="20"/>
                <w:szCs w:val="20"/>
              </w:rPr>
              <w:t>.9)</w:t>
            </w:r>
          </w:p>
        </w:tc>
        <w:tc>
          <w:tcPr>
            <w:tcW w:w="361" w:type="dxa"/>
            <w:gridSpan w:val="3"/>
            <w:shd w:val="clear" w:color="auto" w:fill="auto"/>
          </w:tcPr>
          <w:p w14:paraId="74477576" w14:textId="77777777" w:rsidR="0052411D" w:rsidRPr="001E519A" w:rsidRDefault="0052411D" w:rsidP="005549C0">
            <w:pPr>
              <w:spacing w:after="0" w:line="240" w:lineRule="auto"/>
              <w:rPr>
                <w:rFonts w:ascii="Times New Roman" w:hAnsi="Times New Roman"/>
              </w:rPr>
            </w:pPr>
          </w:p>
        </w:tc>
        <w:tc>
          <w:tcPr>
            <w:tcW w:w="397" w:type="dxa"/>
            <w:gridSpan w:val="4"/>
            <w:shd w:val="clear" w:color="auto" w:fill="auto"/>
          </w:tcPr>
          <w:p w14:paraId="74723024" w14:textId="77777777" w:rsidR="0052411D" w:rsidRPr="001E519A" w:rsidRDefault="0052411D" w:rsidP="005549C0">
            <w:pPr>
              <w:spacing w:after="0" w:line="240" w:lineRule="auto"/>
              <w:rPr>
                <w:rFonts w:ascii="Times New Roman" w:hAnsi="Times New Roman"/>
              </w:rPr>
            </w:pPr>
          </w:p>
        </w:tc>
        <w:tc>
          <w:tcPr>
            <w:tcW w:w="425" w:type="dxa"/>
            <w:shd w:val="clear" w:color="auto" w:fill="auto"/>
          </w:tcPr>
          <w:p w14:paraId="5BADD415" w14:textId="77777777" w:rsidR="0052411D" w:rsidRPr="001E519A" w:rsidRDefault="0052411D" w:rsidP="005549C0">
            <w:pPr>
              <w:spacing w:after="0" w:line="240" w:lineRule="auto"/>
              <w:rPr>
                <w:rFonts w:ascii="Times New Roman" w:hAnsi="Times New Roman"/>
              </w:rPr>
            </w:pPr>
          </w:p>
        </w:tc>
        <w:tc>
          <w:tcPr>
            <w:tcW w:w="437" w:type="dxa"/>
            <w:shd w:val="clear" w:color="auto" w:fill="auto"/>
          </w:tcPr>
          <w:p w14:paraId="36ADFEF9" w14:textId="77777777" w:rsidR="0052411D" w:rsidRPr="001E519A" w:rsidRDefault="0052411D" w:rsidP="005549C0">
            <w:pPr>
              <w:spacing w:after="0" w:line="240" w:lineRule="auto"/>
              <w:rPr>
                <w:rFonts w:ascii="Times New Roman" w:hAnsi="Times New Roman"/>
              </w:rPr>
            </w:pPr>
          </w:p>
        </w:tc>
        <w:tc>
          <w:tcPr>
            <w:tcW w:w="420" w:type="dxa"/>
            <w:shd w:val="clear" w:color="auto" w:fill="auto"/>
          </w:tcPr>
          <w:p w14:paraId="4C1B6C06" w14:textId="77777777" w:rsidR="0052411D" w:rsidRPr="001E519A" w:rsidRDefault="0052411D" w:rsidP="005549C0">
            <w:pPr>
              <w:spacing w:after="0" w:line="240" w:lineRule="auto"/>
              <w:rPr>
                <w:rFonts w:ascii="Times New Roman" w:hAnsi="Times New Roman"/>
              </w:rPr>
            </w:pPr>
          </w:p>
        </w:tc>
        <w:tc>
          <w:tcPr>
            <w:tcW w:w="461" w:type="dxa"/>
            <w:shd w:val="clear" w:color="auto" w:fill="auto"/>
          </w:tcPr>
          <w:p w14:paraId="530C0CA7" w14:textId="77777777" w:rsidR="0052411D" w:rsidRPr="001E519A" w:rsidRDefault="0052411D" w:rsidP="005549C0">
            <w:pPr>
              <w:spacing w:after="0" w:line="240" w:lineRule="auto"/>
              <w:rPr>
                <w:rFonts w:ascii="Times New Roman" w:hAnsi="Times New Roman"/>
              </w:rPr>
            </w:pPr>
          </w:p>
        </w:tc>
      </w:tr>
      <w:tr w:rsidR="001E519A" w:rsidRPr="001E519A" w14:paraId="01459741" w14:textId="77777777" w:rsidTr="005549C0">
        <w:tblPrEx>
          <w:tblLook w:val="00A0" w:firstRow="1" w:lastRow="0" w:firstColumn="1" w:lastColumn="0" w:noHBand="0" w:noVBand="0"/>
        </w:tblPrEx>
        <w:trPr>
          <w:gridAfter w:val="1"/>
          <w:wAfter w:w="26" w:type="dxa"/>
        </w:trPr>
        <w:tc>
          <w:tcPr>
            <w:tcW w:w="486" w:type="dxa"/>
            <w:shd w:val="clear" w:color="auto" w:fill="auto"/>
          </w:tcPr>
          <w:p w14:paraId="2517F187" w14:textId="77777777" w:rsidR="0052411D" w:rsidRPr="001E519A" w:rsidRDefault="0052411D" w:rsidP="005549C0">
            <w:pPr>
              <w:spacing w:after="0" w:line="240" w:lineRule="auto"/>
              <w:ind w:right="-118"/>
              <w:jc w:val="center"/>
              <w:rPr>
                <w:rFonts w:ascii="Times New Roman" w:hAnsi="Times New Roman"/>
                <w:sz w:val="20"/>
                <w:szCs w:val="20"/>
              </w:rPr>
            </w:pPr>
            <w:r w:rsidRPr="001E519A">
              <w:rPr>
                <w:rFonts w:ascii="Times New Roman" w:hAnsi="Times New Roman"/>
                <w:sz w:val="20"/>
                <w:szCs w:val="20"/>
              </w:rPr>
              <w:t>10</w:t>
            </w:r>
          </w:p>
        </w:tc>
        <w:tc>
          <w:tcPr>
            <w:tcW w:w="6269" w:type="dxa"/>
            <w:gridSpan w:val="7"/>
            <w:shd w:val="clear" w:color="auto" w:fill="auto"/>
          </w:tcPr>
          <w:p w14:paraId="22999CB7" w14:textId="77777777" w:rsidR="0052411D" w:rsidRPr="001E519A" w:rsidRDefault="0052411D" w:rsidP="00584AF0">
            <w:pPr>
              <w:spacing w:after="0" w:line="240" w:lineRule="auto"/>
              <w:ind w:firstLine="34"/>
              <w:rPr>
                <w:rFonts w:ascii="Times New Roman" w:hAnsi="Times New Roman"/>
                <w:sz w:val="20"/>
                <w:szCs w:val="20"/>
              </w:rPr>
            </w:pPr>
            <w:r w:rsidRPr="001E519A">
              <w:rPr>
                <w:rFonts w:ascii="Times New Roman" w:hAnsi="Times New Roman" w:cs="Times New Roman"/>
                <w:sz w:val="20"/>
                <w:szCs w:val="20"/>
              </w:rPr>
              <w:t xml:space="preserve">Пользоваться телефоном (п. </w:t>
            </w:r>
            <w:r w:rsidR="00584AF0" w:rsidRPr="001E519A">
              <w:rPr>
                <w:rFonts w:ascii="Times New Roman" w:hAnsi="Times New Roman" w:cs="Times New Roman"/>
                <w:sz w:val="20"/>
                <w:szCs w:val="20"/>
              </w:rPr>
              <w:t>161</w:t>
            </w:r>
            <w:r w:rsidRPr="001E519A">
              <w:rPr>
                <w:rFonts w:ascii="Times New Roman" w:hAnsi="Times New Roman" w:cs="Times New Roman"/>
                <w:sz w:val="20"/>
                <w:szCs w:val="20"/>
              </w:rPr>
              <w:t>.11)</w:t>
            </w:r>
          </w:p>
        </w:tc>
        <w:tc>
          <w:tcPr>
            <w:tcW w:w="361" w:type="dxa"/>
            <w:gridSpan w:val="3"/>
            <w:shd w:val="clear" w:color="auto" w:fill="auto"/>
          </w:tcPr>
          <w:p w14:paraId="7A1DD5B2" w14:textId="77777777" w:rsidR="0052411D" w:rsidRPr="001E519A" w:rsidRDefault="0052411D" w:rsidP="005549C0">
            <w:pPr>
              <w:spacing w:after="0" w:line="240" w:lineRule="auto"/>
              <w:rPr>
                <w:rFonts w:ascii="Times New Roman" w:hAnsi="Times New Roman"/>
              </w:rPr>
            </w:pPr>
          </w:p>
        </w:tc>
        <w:tc>
          <w:tcPr>
            <w:tcW w:w="397" w:type="dxa"/>
            <w:gridSpan w:val="4"/>
            <w:shd w:val="clear" w:color="auto" w:fill="auto"/>
          </w:tcPr>
          <w:p w14:paraId="659BF6DD" w14:textId="77777777" w:rsidR="0052411D" w:rsidRPr="001E519A" w:rsidRDefault="0052411D" w:rsidP="005549C0">
            <w:pPr>
              <w:spacing w:after="0" w:line="240" w:lineRule="auto"/>
              <w:rPr>
                <w:rFonts w:ascii="Times New Roman" w:hAnsi="Times New Roman"/>
              </w:rPr>
            </w:pPr>
          </w:p>
        </w:tc>
        <w:tc>
          <w:tcPr>
            <w:tcW w:w="425" w:type="dxa"/>
            <w:shd w:val="clear" w:color="auto" w:fill="auto"/>
          </w:tcPr>
          <w:p w14:paraId="2B5A5706" w14:textId="77777777" w:rsidR="0052411D" w:rsidRPr="001E519A" w:rsidRDefault="0052411D" w:rsidP="005549C0">
            <w:pPr>
              <w:spacing w:after="0" w:line="240" w:lineRule="auto"/>
              <w:rPr>
                <w:rFonts w:ascii="Times New Roman" w:hAnsi="Times New Roman"/>
              </w:rPr>
            </w:pPr>
          </w:p>
        </w:tc>
        <w:tc>
          <w:tcPr>
            <w:tcW w:w="437" w:type="dxa"/>
            <w:shd w:val="clear" w:color="auto" w:fill="auto"/>
          </w:tcPr>
          <w:p w14:paraId="43C959BF" w14:textId="77777777" w:rsidR="0052411D" w:rsidRPr="001E519A" w:rsidRDefault="0052411D" w:rsidP="005549C0">
            <w:pPr>
              <w:spacing w:after="0" w:line="240" w:lineRule="auto"/>
              <w:rPr>
                <w:rFonts w:ascii="Times New Roman" w:hAnsi="Times New Roman"/>
              </w:rPr>
            </w:pPr>
          </w:p>
        </w:tc>
        <w:tc>
          <w:tcPr>
            <w:tcW w:w="420" w:type="dxa"/>
            <w:shd w:val="clear" w:color="auto" w:fill="auto"/>
          </w:tcPr>
          <w:p w14:paraId="1E84C2B0" w14:textId="77777777" w:rsidR="0052411D" w:rsidRPr="001E519A" w:rsidRDefault="0052411D" w:rsidP="005549C0">
            <w:pPr>
              <w:spacing w:after="0" w:line="240" w:lineRule="auto"/>
              <w:rPr>
                <w:rFonts w:ascii="Times New Roman" w:hAnsi="Times New Roman"/>
              </w:rPr>
            </w:pPr>
          </w:p>
        </w:tc>
        <w:tc>
          <w:tcPr>
            <w:tcW w:w="461" w:type="dxa"/>
            <w:shd w:val="clear" w:color="auto" w:fill="auto"/>
          </w:tcPr>
          <w:p w14:paraId="662DACA8" w14:textId="77777777" w:rsidR="0052411D" w:rsidRPr="001E519A" w:rsidRDefault="0052411D" w:rsidP="005549C0">
            <w:pPr>
              <w:spacing w:after="0" w:line="240" w:lineRule="auto"/>
              <w:rPr>
                <w:rFonts w:ascii="Times New Roman" w:hAnsi="Times New Roman"/>
              </w:rPr>
            </w:pPr>
          </w:p>
        </w:tc>
      </w:tr>
      <w:tr w:rsidR="001E519A" w:rsidRPr="001E519A" w14:paraId="0615904B" w14:textId="77777777" w:rsidTr="005549C0">
        <w:tblPrEx>
          <w:tblLook w:val="00A0" w:firstRow="1" w:lastRow="0" w:firstColumn="1" w:lastColumn="0" w:noHBand="0" w:noVBand="0"/>
        </w:tblPrEx>
        <w:trPr>
          <w:gridAfter w:val="1"/>
          <w:wAfter w:w="26" w:type="dxa"/>
        </w:trPr>
        <w:tc>
          <w:tcPr>
            <w:tcW w:w="486" w:type="dxa"/>
            <w:shd w:val="clear" w:color="auto" w:fill="auto"/>
          </w:tcPr>
          <w:p w14:paraId="65C85381" w14:textId="77777777" w:rsidR="0052411D" w:rsidRPr="001E519A" w:rsidRDefault="0052411D" w:rsidP="005549C0">
            <w:pPr>
              <w:spacing w:after="0" w:line="240" w:lineRule="auto"/>
              <w:ind w:right="-118"/>
              <w:jc w:val="center"/>
              <w:rPr>
                <w:rFonts w:ascii="Times New Roman" w:hAnsi="Times New Roman"/>
                <w:sz w:val="20"/>
                <w:szCs w:val="20"/>
              </w:rPr>
            </w:pPr>
            <w:r w:rsidRPr="001E519A">
              <w:rPr>
                <w:rFonts w:ascii="Times New Roman" w:hAnsi="Times New Roman"/>
                <w:sz w:val="20"/>
                <w:szCs w:val="20"/>
              </w:rPr>
              <w:t>11</w:t>
            </w:r>
          </w:p>
        </w:tc>
        <w:tc>
          <w:tcPr>
            <w:tcW w:w="6269" w:type="dxa"/>
            <w:gridSpan w:val="7"/>
            <w:shd w:val="clear" w:color="auto" w:fill="auto"/>
          </w:tcPr>
          <w:p w14:paraId="51387339" w14:textId="77777777" w:rsidR="0052411D" w:rsidRPr="001E519A" w:rsidRDefault="0052411D" w:rsidP="00584AF0">
            <w:pPr>
              <w:spacing w:after="0" w:line="240" w:lineRule="auto"/>
              <w:ind w:firstLine="34"/>
              <w:rPr>
                <w:rFonts w:ascii="Times New Roman" w:hAnsi="Times New Roman" w:cs="Times New Roman"/>
                <w:sz w:val="20"/>
                <w:szCs w:val="20"/>
              </w:rPr>
            </w:pPr>
            <w:r w:rsidRPr="001E519A">
              <w:rPr>
                <w:rFonts w:ascii="Times New Roman" w:hAnsi="Times New Roman" w:cs="Times New Roman"/>
                <w:sz w:val="20"/>
                <w:szCs w:val="20"/>
              </w:rPr>
              <w:t xml:space="preserve">Покинул экзамен (отказался от выполнения испытательного упражнения) (п. </w:t>
            </w:r>
            <w:r w:rsidR="00584AF0" w:rsidRPr="001E519A">
              <w:rPr>
                <w:rFonts w:ascii="Times New Roman" w:hAnsi="Times New Roman" w:cs="Times New Roman"/>
                <w:sz w:val="20"/>
                <w:szCs w:val="20"/>
              </w:rPr>
              <w:t>161</w:t>
            </w:r>
            <w:r w:rsidRPr="001E519A">
              <w:rPr>
                <w:rFonts w:ascii="Times New Roman" w:hAnsi="Times New Roman" w:cs="Times New Roman"/>
                <w:sz w:val="20"/>
                <w:szCs w:val="20"/>
              </w:rPr>
              <w:t>.12)</w:t>
            </w:r>
          </w:p>
        </w:tc>
        <w:tc>
          <w:tcPr>
            <w:tcW w:w="361" w:type="dxa"/>
            <w:gridSpan w:val="3"/>
            <w:shd w:val="clear" w:color="auto" w:fill="auto"/>
          </w:tcPr>
          <w:p w14:paraId="7DA94492" w14:textId="77777777" w:rsidR="0052411D" w:rsidRPr="001E519A" w:rsidRDefault="0052411D" w:rsidP="005549C0">
            <w:pPr>
              <w:spacing w:after="0" w:line="240" w:lineRule="auto"/>
              <w:rPr>
                <w:rFonts w:ascii="Times New Roman" w:hAnsi="Times New Roman"/>
              </w:rPr>
            </w:pPr>
          </w:p>
        </w:tc>
        <w:tc>
          <w:tcPr>
            <w:tcW w:w="397" w:type="dxa"/>
            <w:gridSpan w:val="4"/>
            <w:shd w:val="clear" w:color="auto" w:fill="auto"/>
          </w:tcPr>
          <w:p w14:paraId="61B88056" w14:textId="77777777" w:rsidR="0052411D" w:rsidRPr="001E519A" w:rsidRDefault="0052411D" w:rsidP="005549C0">
            <w:pPr>
              <w:spacing w:after="0" w:line="240" w:lineRule="auto"/>
              <w:rPr>
                <w:rFonts w:ascii="Times New Roman" w:hAnsi="Times New Roman"/>
              </w:rPr>
            </w:pPr>
          </w:p>
        </w:tc>
        <w:tc>
          <w:tcPr>
            <w:tcW w:w="425" w:type="dxa"/>
            <w:shd w:val="clear" w:color="auto" w:fill="auto"/>
          </w:tcPr>
          <w:p w14:paraId="7E204146" w14:textId="77777777" w:rsidR="0052411D" w:rsidRPr="001E519A" w:rsidRDefault="0052411D" w:rsidP="005549C0">
            <w:pPr>
              <w:spacing w:after="0" w:line="240" w:lineRule="auto"/>
              <w:rPr>
                <w:rFonts w:ascii="Times New Roman" w:hAnsi="Times New Roman"/>
              </w:rPr>
            </w:pPr>
          </w:p>
        </w:tc>
        <w:tc>
          <w:tcPr>
            <w:tcW w:w="437" w:type="dxa"/>
            <w:shd w:val="clear" w:color="auto" w:fill="auto"/>
          </w:tcPr>
          <w:p w14:paraId="3675190F" w14:textId="77777777" w:rsidR="0052411D" w:rsidRPr="001E519A" w:rsidRDefault="0052411D" w:rsidP="005549C0">
            <w:pPr>
              <w:spacing w:after="0" w:line="240" w:lineRule="auto"/>
              <w:rPr>
                <w:rFonts w:ascii="Times New Roman" w:hAnsi="Times New Roman"/>
              </w:rPr>
            </w:pPr>
          </w:p>
        </w:tc>
        <w:tc>
          <w:tcPr>
            <w:tcW w:w="420" w:type="dxa"/>
            <w:shd w:val="clear" w:color="auto" w:fill="auto"/>
          </w:tcPr>
          <w:p w14:paraId="454F2D64" w14:textId="77777777" w:rsidR="0052411D" w:rsidRPr="001E519A" w:rsidRDefault="0052411D" w:rsidP="005549C0">
            <w:pPr>
              <w:spacing w:after="0" w:line="240" w:lineRule="auto"/>
              <w:rPr>
                <w:rFonts w:ascii="Times New Roman" w:hAnsi="Times New Roman"/>
              </w:rPr>
            </w:pPr>
          </w:p>
        </w:tc>
        <w:tc>
          <w:tcPr>
            <w:tcW w:w="461" w:type="dxa"/>
            <w:shd w:val="clear" w:color="auto" w:fill="auto"/>
          </w:tcPr>
          <w:p w14:paraId="098D201C" w14:textId="77777777" w:rsidR="0052411D" w:rsidRPr="001E519A" w:rsidRDefault="0052411D" w:rsidP="005549C0">
            <w:pPr>
              <w:spacing w:after="0" w:line="240" w:lineRule="auto"/>
              <w:rPr>
                <w:rFonts w:ascii="Times New Roman" w:hAnsi="Times New Roman"/>
              </w:rPr>
            </w:pPr>
          </w:p>
        </w:tc>
      </w:tr>
      <w:tr w:rsidR="001E519A" w:rsidRPr="001E519A" w14:paraId="30CEFC21" w14:textId="77777777" w:rsidTr="005549C0">
        <w:tblPrEx>
          <w:tblLook w:val="00A0" w:firstRow="1" w:lastRow="0" w:firstColumn="1" w:lastColumn="0" w:noHBand="0" w:noVBand="0"/>
        </w:tblPrEx>
        <w:trPr>
          <w:gridAfter w:val="1"/>
          <w:wAfter w:w="26" w:type="dxa"/>
        </w:trPr>
        <w:tc>
          <w:tcPr>
            <w:tcW w:w="486" w:type="dxa"/>
            <w:shd w:val="clear" w:color="auto" w:fill="auto"/>
          </w:tcPr>
          <w:p w14:paraId="044D309E" w14:textId="77777777" w:rsidR="0052411D" w:rsidRPr="001E519A" w:rsidRDefault="0052411D" w:rsidP="005549C0">
            <w:pPr>
              <w:spacing w:after="0" w:line="240" w:lineRule="auto"/>
              <w:ind w:right="-118"/>
              <w:jc w:val="center"/>
              <w:rPr>
                <w:rFonts w:ascii="Times New Roman" w:hAnsi="Times New Roman"/>
                <w:sz w:val="20"/>
                <w:szCs w:val="20"/>
              </w:rPr>
            </w:pPr>
            <w:r w:rsidRPr="001E519A">
              <w:rPr>
                <w:rFonts w:ascii="Times New Roman" w:hAnsi="Times New Roman"/>
                <w:sz w:val="20"/>
                <w:szCs w:val="20"/>
              </w:rPr>
              <w:t>12</w:t>
            </w:r>
          </w:p>
        </w:tc>
        <w:tc>
          <w:tcPr>
            <w:tcW w:w="6269" w:type="dxa"/>
            <w:gridSpan w:val="7"/>
            <w:shd w:val="clear" w:color="auto" w:fill="auto"/>
          </w:tcPr>
          <w:p w14:paraId="204EC6B0" w14:textId="77777777" w:rsidR="0052411D" w:rsidRPr="001E519A" w:rsidRDefault="0052411D" w:rsidP="00584AF0">
            <w:pPr>
              <w:spacing w:after="0" w:line="240" w:lineRule="auto"/>
              <w:ind w:firstLine="34"/>
              <w:rPr>
                <w:rFonts w:ascii="Times New Roman" w:hAnsi="Times New Roman"/>
                <w:sz w:val="20"/>
                <w:szCs w:val="20"/>
              </w:rPr>
            </w:pPr>
            <w:r w:rsidRPr="001E519A">
              <w:rPr>
                <w:rFonts w:ascii="Times New Roman" w:hAnsi="Times New Roman" w:cs="Times New Roman"/>
                <w:sz w:val="20"/>
                <w:szCs w:val="20"/>
              </w:rPr>
              <w:t xml:space="preserve">Допустил откат транспортного средства на подъеме более чем на 0,3 м. (п. </w:t>
            </w:r>
            <w:r w:rsidR="00584AF0" w:rsidRPr="001E519A">
              <w:rPr>
                <w:rFonts w:ascii="Times New Roman" w:hAnsi="Times New Roman" w:cs="Times New Roman"/>
                <w:sz w:val="20"/>
                <w:szCs w:val="20"/>
              </w:rPr>
              <w:t>161</w:t>
            </w:r>
            <w:r w:rsidRPr="001E519A">
              <w:rPr>
                <w:rFonts w:ascii="Times New Roman" w:hAnsi="Times New Roman" w:cs="Times New Roman"/>
                <w:sz w:val="20"/>
                <w:szCs w:val="20"/>
              </w:rPr>
              <w:t>.13)</w:t>
            </w:r>
          </w:p>
        </w:tc>
        <w:tc>
          <w:tcPr>
            <w:tcW w:w="361" w:type="dxa"/>
            <w:gridSpan w:val="3"/>
            <w:shd w:val="clear" w:color="auto" w:fill="auto"/>
          </w:tcPr>
          <w:p w14:paraId="092904A4" w14:textId="77777777" w:rsidR="0052411D" w:rsidRPr="001E519A" w:rsidRDefault="0052411D" w:rsidP="005549C0">
            <w:pPr>
              <w:spacing w:after="0" w:line="240" w:lineRule="auto"/>
              <w:rPr>
                <w:rFonts w:ascii="Times New Roman" w:hAnsi="Times New Roman"/>
              </w:rPr>
            </w:pPr>
          </w:p>
        </w:tc>
        <w:tc>
          <w:tcPr>
            <w:tcW w:w="397" w:type="dxa"/>
            <w:gridSpan w:val="4"/>
            <w:shd w:val="clear" w:color="auto" w:fill="auto"/>
          </w:tcPr>
          <w:p w14:paraId="05A3AB9F" w14:textId="77777777" w:rsidR="0052411D" w:rsidRPr="001E519A" w:rsidRDefault="0052411D" w:rsidP="005549C0">
            <w:pPr>
              <w:spacing w:after="0" w:line="240" w:lineRule="auto"/>
              <w:rPr>
                <w:rFonts w:ascii="Times New Roman" w:hAnsi="Times New Roman"/>
              </w:rPr>
            </w:pPr>
          </w:p>
        </w:tc>
        <w:tc>
          <w:tcPr>
            <w:tcW w:w="425" w:type="dxa"/>
            <w:shd w:val="clear" w:color="auto" w:fill="auto"/>
          </w:tcPr>
          <w:p w14:paraId="72FBB465" w14:textId="77777777" w:rsidR="0052411D" w:rsidRPr="001E519A" w:rsidRDefault="0052411D" w:rsidP="005549C0">
            <w:pPr>
              <w:spacing w:after="0" w:line="240" w:lineRule="auto"/>
              <w:rPr>
                <w:rFonts w:ascii="Times New Roman" w:hAnsi="Times New Roman"/>
              </w:rPr>
            </w:pPr>
          </w:p>
        </w:tc>
        <w:tc>
          <w:tcPr>
            <w:tcW w:w="437" w:type="dxa"/>
            <w:shd w:val="clear" w:color="auto" w:fill="auto"/>
          </w:tcPr>
          <w:p w14:paraId="3D448B64" w14:textId="77777777" w:rsidR="0052411D" w:rsidRPr="001E519A" w:rsidRDefault="0052411D" w:rsidP="005549C0">
            <w:pPr>
              <w:spacing w:after="0" w:line="240" w:lineRule="auto"/>
              <w:rPr>
                <w:rFonts w:ascii="Times New Roman" w:hAnsi="Times New Roman"/>
              </w:rPr>
            </w:pPr>
          </w:p>
        </w:tc>
        <w:tc>
          <w:tcPr>
            <w:tcW w:w="420" w:type="dxa"/>
            <w:shd w:val="clear" w:color="auto" w:fill="auto"/>
          </w:tcPr>
          <w:p w14:paraId="09A4492F" w14:textId="77777777" w:rsidR="0052411D" w:rsidRPr="001E519A" w:rsidRDefault="0052411D" w:rsidP="005549C0">
            <w:pPr>
              <w:spacing w:after="0" w:line="240" w:lineRule="auto"/>
              <w:rPr>
                <w:rFonts w:ascii="Times New Roman" w:hAnsi="Times New Roman"/>
              </w:rPr>
            </w:pPr>
          </w:p>
        </w:tc>
        <w:tc>
          <w:tcPr>
            <w:tcW w:w="461" w:type="dxa"/>
            <w:shd w:val="clear" w:color="auto" w:fill="auto"/>
          </w:tcPr>
          <w:p w14:paraId="7E9838FB" w14:textId="77777777" w:rsidR="0052411D" w:rsidRPr="001E519A" w:rsidRDefault="0052411D" w:rsidP="005549C0">
            <w:pPr>
              <w:spacing w:after="0" w:line="240" w:lineRule="auto"/>
              <w:rPr>
                <w:rFonts w:ascii="Times New Roman" w:hAnsi="Times New Roman"/>
              </w:rPr>
            </w:pPr>
          </w:p>
        </w:tc>
      </w:tr>
      <w:tr w:rsidR="001E519A" w:rsidRPr="001E519A" w14:paraId="22D13920" w14:textId="77777777" w:rsidTr="005549C0">
        <w:tblPrEx>
          <w:tblLook w:val="00A0" w:firstRow="1" w:lastRow="0" w:firstColumn="1" w:lastColumn="0" w:noHBand="0" w:noVBand="0"/>
        </w:tblPrEx>
        <w:trPr>
          <w:gridAfter w:val="1"/>
          <w:wAfter w:w="26" w:type="dxa"/>
        </w:trPr>
        <w:tc>
          <w:tcPr>
            <w:tcW w:w="486" w:type="dxa"/>
            <w:tcBorders>
              <w:bottom w:val="single" w:sz="4" w:space="0" w:color="auto"/>
              <w:right w:val="single" w:sz="4" w:space="0" w:color="auto"/>
            </w:tcBorders>
            <w:shd w:val="clear" w:color="auto" w:fill="auto"/>
          </w:tcPr>
          <w:p w14:paraId="0FAB5D13" w14:textId="77777777" w:rsidR="0052411D" w:rsidRPr="001E519A" w:rsidRDefault="0052411D" w:rsidP="005549C0">
            <w:pPr>
              <w:spacing w:after="0" w:line="240" w:lineRule="auto"/>
              <w:ind w:right="-118"/>
              <w:jc w:val="center"/>
              <w:rPr>
                <w:rFonts w:ascii="Times New Roman" w:hAnsi="Times New Roman"/>
                <w:sz w:val="20"/>
                <w:szCs w:val="20"/>
              </w:rPr>
            </w:pPr>
            <w:r w:rsidRPr="001E519A">
              <w:rPr>
                <w:rFonts w:ascii="Times New Roman" w:hAnsi="Times New Roman"/>
                <w:sz w:val="20"/>
                <w:szCs w:val="20"/>
              </w:rPr>
              <w:t>13</w:t>
            </w:r>
          </w:p>
        </w:tc>
        <w:tc>
          <w:tcPr>
            <w:tcW w:w="6269" w:type="dxa"/>
            <w:gridSpan w:val="7"/>
            <w:tcBorders>
              <w:left w:val="single" w:sz="4" w:space="0" w:color="auto"/>
              <w:bottom w:val="single" w:sz="4" w:space="0" w:color="auto"/>
            </w:tcBorders>
            <w:shd w:val="clear" w:color="auto" w:fill="auto"/>
          </w:tcPr>
          <w:p w14:paraId="3C1E68A3" w14:textId="77777777" w:rsidR="0052411D" w:rsidRPr="001E519A" w:rsidRDefault="0052411D" w:rsidP="00584AF0">
            <w:pPr>
              <w:spacing w:after="0" w:line="240" w:lineRule="auto"/>
              <w:ind w:firstLine="34"/>
              <w:jc w:val="both"/>
              <w:rPr>
                <w:rFonts w:ascii="Times New Roman" w:hAnsi="Times New Roman"/>
                <w:sz w:val="20"/>
                <w:szCs w:val="20"/>
              </w:rPr>
            </w:pPr>
            <w:r w:rsidRPr="001E519A">
              <w:rPr>
                <w:rFonts w:ascii="Times New Roman" w:hAnsi="Times New Roman" w:cs="Times New Roman"/>
                <w:sz w:val="20"/>
                <w:szCs w:val="20"/>
              </w:rPr>
              <w:t xml:space="preserve">Коснулся ногой (ногами) поверхности площадки (п. </w:t>
            </w:r>
            <w:r w:rsidR="00584AF0" w:rsidRPr="001E519A">
              <w:rPr>
                <w:rFonts w:ascii="Times New Roman" w:hAnsi="Times New Roman" w:cs="Times New Roman"/>
                <w:sz w:val="20"/>
                <w:szCs w:val="20"/>
              </w:rPr>
              <w:t>161</w:t>
            </w:r>
            <w:r w:rsidRPr="001E519A">
              <w:rPr>
                <w:rFonts w:ascii="Times New Roman" w:hAnsi="Times New Roman" w:cs="Times New Roman"/>
                <w:sz w:val="20"/>
                <w:szCs w:val="20"/>
              </w:rPr>
              <w:t>.14.2)</w:t>
            </w:r>
          </w:p>
        </w:tc>
        <w:tc>
          <w:tcPr>
            <w:tcW w:w="361" w:type="dxa"/>
            <w:gridSpan w:val="3"/>
            <w:shd w:val="clear" w:color="auto" w:fill="auto"/>
          </w:tcPr>
          <w:p w14:paraId="75A0FAAC" w14:textId="77777777" w:rsidR="0052411D" w:rsidRPr="001E519A" w:rsidRDefault="0052411D" w:rsidP="005549C0">
            <w:pPr>
              <w:spacing w:after="0" w:line="240" w:lineRule="auto"/>
              <w:rPr>
                <w:rFonts w:ascii="Times New Roman" w:hAnsi="Times New Roman"/>
              </w:rPr>
            </w:pPr>
          </w:p>
        </w:tc>
        <w:tc>
          <w:tcPr>
            <w:tcW w:w="397" w:type="dxa"/>
            <w:gridSpan w:val="4"/>
            <w:shd w:val="clear" w:color="auto" w:fill="auto"/>
          </w:tcPr>
          <w:p w14:paraId="3BBD80EF" w14:textId="77777777" w:rsidR="0052411D" w:rsidRPr="001E519A" w:rsidRDefault="0052411D" w:rsidP="005549C0">
            <w:pPr>
              <w:spacing w:after="0" w:line="240" w:lineRule="auto"/>
              <w:rPr>
                <w:rFonts w:ascii="Times New Roman" w:hAnsi="Times New Roman"/>
              </w:rPr>
            </w:pPr>
          </w:p>
        </w:tc>
        <w:tc>
          <w:tcPr>
            <w:tcW w:w="425" w:type="dxa"/>
            <w:shd w:val="clear" w:color="auto" w:fill="auto"/>
          </w:tcPr>
          <w:p w14:paraId="700832C1" w14:textId="77777777" w:rsidR="0052411D" w:rsidRPr="001E519A" w:rsidRDefault="0052411D" w:rsidP="005549C0">
            <w:pPr>
              <w:spacing w:after="0" w:line="240" w:lineRule="auto"/>
              <w:rPr>
                <w:rFonts w:ascii="Times New Roman" w:hAnsi="Times New Roman"/>
              </w:rPr>
            </w:pPr>
          </w:p>
        </w:tc>
        <w:tc>
          <w:tcPr>
            <w:tcW w:w="437" w:type="dxa"/>
            <w:shd w:val="clear" w:color="auto" w:fill="auto"/>
          </w:tcPr>
          <w:p w14:paraId="058FFF77" w14:textId="77777777" w:rsidR="0052411D" w:rsidRPr="001E519A" w:rsidRDefault="0052411D" w:rsidP="005549C0">
            <w:pPr>
              <w:spacing w:after="0" w:line="240" w:lineRule="auto"/>
              <w:rPr>
                <w:rFonts w:ascii="Times New Roman" w:hAnsi="Times New Roman"/>
              </w:rPr>
            </w:pPr>
          </w:p>
        </w:tc>
        <w:tc>
          <w:tcPr>
            <w:tcW w:w="420" w:type="dxa"/>
            <w:shd w:val="clear" w:color="auto" w:fill="auto"/>
          </w:tcPr>
          <w:p w14:paraId="00483AB2" w14:textId="77777777" w:rsidR="0052411D" w:rsidRPr="001E519A" w:rsidRDefault="0052411D" w:rsidP="005549C0">
            <w:pPr>
              <w:spacing w:after="0" w:line="240" w:lineRule="auto"/>
              <w:rPr>
                <w:rFonts w:ascii="Times New Roman" w:hAnsi="Times New Roman"/>
              </w:rPr>
            </w:pPr>
          </w:p>
        </w:tc>
        <w:tc>
          <w:tcPr>
            <w:tcW w:w="461" w:type="dxa"/>
            <w:shd w:val="clear" w:color="auto" w:fill="auto"/>
          </w:tcPr>
          <w:p w14:paraId="6E00768F" w14:textId="77777777" w:rsidR="0052411D" w:rsidRPr="001E519A" w:rsidRDefault="0052411D" w:rsidP="005549C0">
            <w:pPr>
              <w:spacing w:after="0" w:line="240" w:lineRule="auto"/>
              <w:rPr>
                <w:rFonts w:ascii="Times New Roman" w:hAnsi="Times New Roman"/>
              </w:rPr>
            </w:pPr>
          </w:p>
        </w:tc>
      </w:tr>
      <w:tr w:rsidR="001E519A" w:rsidRPr="001E519A" w14:paraId="5FF708E2" w14:textId="77777777" w:rsidTr="005549C0">
        <w:tblPrEx>
          <w:tblLook w:val="00A0" w:firstRow="1" w:lastRow="0" w:firstColumn="1" w:lastColumn="0" w:noHBand="0" w:noVBand="0"/>
        </w:tblPrEx>
        <w:trPr>
          <w:gridAfter w:val="1"/>
          <w:wAfter w:w="26" w:type="dxa"/>
        </w:trPr>
        <w:tc>
          <w:tcPr>
            <w:tcW w:w="486" w:type="dxa"/>
            <w:tcBorders>
              <w:bottom w:val="single" w:sz="4" w:space="0" w:color="auto"/>
              <w:right w:val="single" w:sz="4" w:space="0" w:color="auto"/>
            </w:tcBorders>
            <w:shd w:val="clear" w:color="auto" w:fill="auto"/>
          </w:tcPr>
          <w:p w14:paraId="4F893526" w14:textId="77777777" w:rsidR="0052411D" w:rsidRPr="001E519A" w:rsidRDefault="0052411D" w:rsidP="005549C0">
            <w:pPr>
              <w:spacing w:after="0" w:line="240" w:lineRule="auto"/>
              <w:ind w:right="-118"/>
              <w:jc w:val="center"/>
              <w:rPr>
                <w:rFonts w:ascii="Times New Roman" w:hAnsi="Times New Roman"/>
                <w:sz w:val="20"/>
                <w:szCs w:val="20"/>
              </w:rPr>
            </w:pPr>
            <w:r w:rsidRPr="001E519A">
              <w:rPr>
                <w:rFonts w:ascii="Times New Roman" w:hAnsi="Times New Roman"/>
                <w:sz w:val="20"/>
                <w:szCs w:val="20"/>
              </w:rPr>
              <w:t>14</w:t>
            </w:r>
          </w:p>
        </w:tc>
        <w:tc>
          <w:tcPr>
            <w:tcW w:w="6269" w:type="dxa"/>
            <w:gridSpan w:val="7"/>
            <w:tcBorders>
              <w:left w:val="single" w:sz="4" w:space="0" w:color="auto"/>
              <w:bottom w:val="single" w:sz="4" w:space="0" w:color="auto"/>
            </w:tcBorders>
            <w:shd w:val="clear" w:color="auto" w:fill="auto"/>
          </w:tcPr>
          <w:p w14:paraId="5DC8D94E" w14:textId="77777777" w:rsidR="0052411D" w:rsidRPr="001E519A" w:rsidRDefault="0052411D" w:rsidP="00584AF0">
            <w:pPr>
              <w:tabs>
                <w:tab w:val="left" w:pos="1560"/>
                <w:tab w:val="left" w:pos="1843"/>
              </w:tabs>
              <w:spacing w:after="0" w:line="240" w:lineRule="auto"/>
              <w:jc w:val="both"/>
              <w:rPr>
                <w:rFonts w:ascii="Times New Roman" w:eastAsiaTheme="minorEastAsia" w:hAnsi="Times New Roman" w:cs="Times New Roman"/>
                <w:sz w:val="20"/>
                <w:szCs w:val="20"/>
              </w:rPr>
            </w:pPr>
            <w:r w:rsidRPr="001E519A">
              <w:rPr>
                <w:rFonts w:ascii="Times New Roman" w:eastAsiaTheme="minorEastAsia" w:hAnsi="Times New Roman" w:cs="Times New Roman"/>
                <w:sz w:val="20"/>
                <w:szCs w:val="20"/>
              </w:rPr>
              <w:t xml:space="preserve">Допустил опрокидывание транспортного средства (п. </w:t>
            </w:r>
            <w:r w:rsidR="00584AF0" w:rsidRPr="001E519A">
              <w:rPr>
                <w:rFonts w:ascii="Times New Roman" w:eastAsiaTheme="minorEastAsia" w:hAnsi="Times New Roman" w:cs="Times New Roman"/>
                <w:sz w:val="20"/>
                <w:szCs w:val="20"/>
              </w:rPr>
              <w:t>161</w:t>
            </w:r>
            <w:r w:rsidRPr="001E519A">
              <w:rPr>
                <w:rFonts w:ascii="Times New Roman" w:eastAsiaTheme="minorEastAsia" w:hAnsi="Times New Roman" w:cs="Times New Roman"/>
                <w:sz w:val="20"/>
                <w:szCs w:val="20"/>
              </w:rPr>
              <w:t>.14.3)</w:t>
            </w:r>
          </w:p>
        </w:tc>
        <w:tc>
          <w:tcPr>
            <w:tcW w:w="361" w:type="dxa"/>
            <w:gridSpan w:val="3"/>
            <w:shd w:val="clear" w:color="auto" w:fill="auto"/>
          </w:tcPr>
          <w:p w14:paraId="7D4571C1" w14:textId="77777777" w:rsidR="0052411D" w:rsidRPr="001E519A" w:rsidRDefault="0052411D" w:rsidP="005549C0">
            <w:pPr>
              <w:spacing w:after="0" w:line="240" w:lineRule="auto"/>
              <w:rPr>
                <w:rFonts w:ascii="Times New Roman" w:hAnsi="Times New Roman"/>
              </w:rPr>
            </w:pPr>
          </w:p>
        </w:tc>
        <w:tc>
          <w:tcPr>
            <w:tcW w:w="397" w:type="dxa"/>
            <w:gridSpan w:val="4"/>
            <w:shd w:val="clear" w:color="auto" w:fill="auto"/>
          </w:tcPr>
          <w:p w14:paraId="6C29F2F2" w14:textId="77777777" w:rsidR="0052411D" w:rsidRPr="001E519A" w:rsidRDefault="0052411D" w:rsidP="005549C0">
            <w:pPr>
              <w:spacing w:after="0" w:line="240" w:lineRule="auto"/>
              <w:rPr>
                <w:rFonts w:ascii="Times New Roman" w:hAnsi="Times New Roman"/>
              </w:rPr>
            </w:pPr>
          </w:p>
        </w:tc>
        <w:tc>
          <w:tcPr>
            <w:tcW w:w="425" w:type="dxa"/>
            <w:shd w:val="clear" w:color="auto" w:fill="auto"/>
          </w:tcPr>
          <w:p w14:paraId="205A153E" w14:textId="77777777" w:rsidR="0052411D" w:rsidRPr="001E519A" w:rsidRDefault="0052411D" w:rsidP="005549C0">
            <w:pPr>
              <w:spacing w:after="0" w:line="240" w:lineRule="auto"/>
              <w:rPr>
                <w:rFonts w:ascii="Times New Roman" w:hAnsi="Times New Roman"/>
              </w:rPr>
            </w:pPr>
          </w:p>
        </w:tc>
        <w:tc>
          <w:tcPr>
            <w:tcW w:w="437" w:type="dxa"/>
            <w:shd w:val="clear" w:color="auto" w:fill="auto"/>
          </w:tcPr>
          <w:p w14:paraId="3AEDB195" w14:textId="77777777" w:rsidR="0052411D" w:rsidRPr="001E519A" w:rsidRDefault="0052411D" w:rsidP="005549C0">
            <w:pPr>
              <w:spacing w:after="0" w:line="240" w:lineRule="auto"/>
              <w:rPr>
                <w:rFonts w:ascii="Times New Roman" w:hAnsi="Times New Roman"/>
              </w:rPr>
            </w:pPr>
          </w:p>
        </w:tc>
        <w:tc>
          <w:tcPr>
            <w:tcW w:w="420" w:type="dxa"/>
            <w:shd w:val="clear" w:color="auto" w:fill="auto"/>
          </w:tcPr>
          <w:p w14:paraId="4BC27499" w14:textId="77777777" w:rsidR="0052411D" w:rsidRPr="001E519A" w:rsidRDefault="0052411D" w:rsidP="005549C0">
            <w:pPr>
              <w:spacing w:after="0" w:line="240" w:lineRule="auto"/>
              <w:rPr>
                <w:rFonts w:ascii="Times New Roman" w:hAnsi="Times New Roman"/>
              </w:rPr>
            </w:pPr>
          </w:p>
        </w:tc>
        <w:tc>
          <w:tcPr>
            <w:tcW w:w="461" w:type="dxa"/>
            <w:shd w:val="clear" w:color="auto" w:fill="auto"/>
          </w:tcPr>
          <w:p w14:paraId="7DFFF8C1" w14:textId="77777777" w:rsidR="0052411D" w:rsidRPr="001E519A" w:rsidRDefault="0052411D" w:rsidP="005549C0">
            <w:pPr>
              <w:spacing w:after="0" w:line="240" w:lineRule="auto"/>
              <w:rPr>
                <w:rFonts w:ascii="Times New Roman" w:hAnsi="Times New Roman"/>
              </w:rPr>
            </w:pPr>
          </w:p>
        </w:tc>
      </w:tr>
      <w:tr w:rsidR="001E519A" w:rsidRPr="001E519A" w14:paraId="34E6413A" w14:textId="77777777" w:rsidTr="005549C0">
        <w:tblPrEx>
          <w:tblLook w:val="00A0" w:firstRow="1" w:lastRow="0" w:firstColumn="1" w:lastColumn="0" w:noHBand="0" w:noVBand="0"/>
        </w:tblPrEx>
        <w:trPr>
          <w:gridAfter w:val="1"/>
          <w:wAfter w:w="26" w:type="dxa"/>
        </w:trPr>
        <w:tc>
          <w:tcPr>
            <w:tcW w:w="486" w:type="dxa"/>
            <w:tcBorders>
              <w:bottom w:val="single" w:sz="4" w:space="0" w:color="auto"/>
              <w:right w:val="single" w:sz="4" w:space="0" w:color="auto"/>
            </w:tcBorders>
            <w:shd w:val="clear" w:color="auto" w:fill="auto"/>
          </w:tcPr>
          <w:p w14:paraId="231CC136" w14:textId="77777777" w:rsidR="0052411D" w:rsidRPr="001E519A" w:rsidRDefault="0052411D" w:rsidP="005549C0">
            <w:pPr>
              <w:spacing w:after="0" w:line="240" w:lineRule="auto"/>
              <w:ind w:right="-118"/>
              <w:jc w:val="center"/>
              <w:rPr>
                <w:rFonts w:ascii="Times New Roman" w:hAnsi="Times New Roman"/>
                <w:sz w:val="20"/>
                <w:szCs w:val="20"/>
              </w:rPr>
            </w:pPr>
            <w:r w:rsidRPr="001E519A">
              <w:rPr>
                <w:rFonts w:ascii="Times New Roman" w:hAnsi="Times New Roman"/>
                <w:sz w:val="20"/>
                <w:szCs w:val="20"/>
              </w:rPr>
              <w:t>15</w:t>
            </w:r>
          </w:p>
        </w:tc>
        <w:tc>
          <w:tcPr>
            <w:tcW w:w="6269" w:type="dxa"/>
            <w:gridSpan w:val="7"/>
            <w:tcBorders>
              <w:left w:val="single" w:sz="4" w:space="0" w:color="auto"/>
              <w:bottom w:val="single" w:sz="4" w:space="0" w:color="auto"/>
            </w:tcBorders>
            <w:shd w:val="clear" w:color="auto" w:fill="auto"/>
          </w:tcPr>
          <w:p w14:paraId="212CF8CE" w14:textId="77777777" w:rsidR="0052411D" w:rsidRPr="001E519A" w:rsidRDefault="0052411D" w:rsidP="00584AF0">
            <w:pPr>
              <w:tabs>
                <w:tab w:val="left" w:pos="1560"/>
                <w:tab w:val="left" w:pos="1843"/>
              </w:tabs>
              <w:spacing w:after="0" w:line="240" w:lineRule="auto"/>
              <w:jc w:val="both"/>
              <w:rPr>
                <w:rFonts w:ascii="Times New Roman" w:eastAsiaTheme="minorEastAsia" w:hAnsi="Times New Roman" w:cs="Times New Roman"/>
                <w:sz w:val="20"/>
                <w:szCs w:val="20"/>
              </w:rPr>
            </w:pPr>
            <w:r w:rsidRPr="001E519A">
              <w:rPr>
                <w:rFonts w:ascii="Times New Roman" w:eastAsiaTheme="minorEastAsia" w:hAnsi="Times New Roman" w:cs="Times New Roman"/>
                <w:sz w:val="20"/>
                <w:szCs w:val="20"/>
              </w:rPr>
              <w:t xml:space="preserve">Превысил время выполнения упражнения «Скоростное маневрирование» (п. </w:t>
            </w:r>
            <w:r w:rsidR="00584AF0" w:rsidRPr="001E519A">
              <w:rPr>
                <w:rFonts w:ascii="Times New Roman" w:eastAsiaTheme="minorEastAsia" w:hAnsi="Times New Roman" w:cs="Times New Roman"/>
                <w:sz w:val="20"/>
                <w:szCs w:val="20"/>
              </w:rPr>
              <w:t>161</w:t>
            </w:r>
            <w:r w:rsidRPr="001E519A">
              <w:rPr>
                <w:rFonts w:ascii="Times New Roman" w:eastAsiaTheme="minorEastAsia" w:hAnsi="Times New Roman" w:cs="Times New Roman"/>
                <w:sz w:val="20"/>
                <w:szCs w:val="20"/>
              </w:rPr>
              <w:t>.14.1)</w:t>
            </w:r>
          </w:p>
        </w:tc>
        <w:tc>
          <w:tcPr>
            <w:tcW w:w="361" w:type="dxa"/>
            <w:gridSpan w:val="3"/>
            <w:shd w:val="clear" w:color="auto" w:fill="auto"/>
          </w:tcPr>
          <w:p w14:paraId="5551B58D" w14:textId="77777777" w:rsidR="0052411D" w:rsidRPr="001E519A" w:rsidRDefault="0052411D" w:rsidP="005549C0">
            <w:pPr>
              <w:spacing w:after="0" w:line="240" w:lineRule="auto"/>
              <w:rPr>
                <w:rFonts w:ascii="Times New Roman" w:hAnsi="Times New Roman"/>
              </w:rPr>
            </w:pPr>
          </w:p>
        </w:tc>
        <w:tc>
          <w:tcPr>
            <w:tcW w:w="397" w:type="dxa"/>
            <w:gridSpan w:val="4"/>
            <w:shd w:val="clear" w:color="auto" w:fill="auto"/>
          </w:tcPr>
          <w:p w14:paraId="3AAEBD56" w14:textId="77777777" w:rsidR="0052411D" w:rsidRPr="001E519A" w:rsidRDefault="0052411D" w:rsidP="005549C0">
            <w:pPr>
              <w:spacing w:after="0" w:line="240" w:lineRule="auto"/>
              <w:rPr>
                <w:rFonts w:ascii="Times New Roman" w:hAnsi="Times New Roman"/>
              </w:rPr>
            </w:pPr>
          </w:p>
        </w:tc>
        <w:tc>
          <w:tcPr>
            <w:tcW w:w="425" w:type="dxa"/>
            <w:shd w:val="clear" w:color="auto" w:fill="auto"/>
          </w:tcPr>
          <w:p w14:paraId="5CA26149" w14:textId="77777777" w:rsidR="0052411D" w:rsidRPr="001E519A" w:rsidRDefault="0052411D" w:rsidP="005549C0">
            <w:pPr>
              <w:spacing w:after="0" w:line="240" w:lineRule="auto"/>
              <w:rPr>
                <w:rFonts w:ascii="Times New Roman" w:hAnsi="Times New Roman"/>
              </w:rPr>
            </w:pPr>
          </w:p>
        </w:tc>
        <w:tc>
          <w:tcPr>
            <w:tcW w:w="437" w:type="dxa"/>
            <w:shd w:val="clear" w:color="auto" w:fill="auto"/>
          </w:tcPr>
          <w:p w14:paraId="5C7B0D94" w14:textId="77777777" w:rsidR="0052411D" w:rsidRPr="001E519A" w:rsidRDefault="0052411D" w:rsidP="005549C0">
            <w:pPr>
              <w:spacing w:after="0" w:line="240" w:lineRule="auto"/>
              <w:rPr>
                <w:rFonts w:ascii="Times New Roman" w:hAnsi="Times New Roman"/>
              </w:rPr>
            </w:pPr>
          </w:p>
        </w:tc>
        <w:tc>
          <w:tcPr>
            <w:tcW w:w="420" w:type="dxa"/>
            <w:shd w:val="clear" w:color="auto" w:fill="auto"/>
          </w:tcPr>
          <w:p w14:paraId="77C4BB5B" w14:textId="77777777" w:rsidR="0052411D" w:rsidRPr="001E519A" w:rsidRDefault="0052411D" w:rsidP="005549C0">
            <w:pPr>
              <w:spacing w:after="0" w:line="240" w:lineRule="auto"/>
              <w:rPr>
                <w:rFonts w:ascii="Times New Roman" w:hAnsi="Times New Roman"/>
              </w:rPr>
            </w:pPr>
          </w:p>
        </w:tc>
        <w:tc>
          <w:tcPr>
            <w:tcW w:w="461" w:type="dxa"/>
            <w:shd w:val="clear" w:color="auto" w:fill="auto"/>
          </w:tcPr>
          <w:p w14:paraId="51549508" w14:textId="77777777" w:rsidR="0052411D" w:rsidRPr="001E519A" w:rsidRDefault="0052411D" w:rsidP="005549C0">
            <w:pPr>
              <w:spacing w:after="0" w:line="240" w:lineRule="auto"/>
              <w:rPr>
                <w:rFonts w:ascii="Times New Roman" w:hAnsi="Times New Roman"/>
              </w:rPr>
            </w:pPr>
          </w:p>
        </w:tc>
      </w:tr>
      <w:tr w:rsidR="001E519A" w:rsidRPr="001E519A" w14:paraId="27624AF5" w14:textId="77777777" w:rsidTr="005549C0">
        <w:tblPrEx>
          <w:tblLook w:val="00A0" w:firstRow="1" w:lastRow="0" w:firstColumn="1" w:lastColumn="0" w:noHBand="0" w:noVBand="0"/>
        </w:tblPrEx>
        <w:trPr>
          <w:gridAfter w:val="1"/>
          <w:wAfter w:w="26" w:type="dxa"/>
        </w:trPr>
        <w:tc>
          <w:tcPr>
            <w:tcW w:w="486" w:type="dxa"/>
            <w:tcBorders>
              <w:top w:val="single" w:sz="4" w:space="0" w:color="auto"/>
              <w:right w:val="single" w:sz="4" w:space="0" w:color="auto"/>
            </w:tcBorders>
            <w:shd w:val="clear" w:color="auto" w:fill="auto"/>
          </w:tcPr>
          <w:p w14:paraId="00612870" w14:textId="77777777" w:rsidR="0052411D" w:rsidRPr="001E519A" w:rsidRDefault="0052411D" w:rsidP="005549C0">
            <w:pPr>
              <w:spacing w:after="0" w:line="240" w:lineRule="auto"/>
              <w:ind w:right="-118"/>
              <w:jc w:val="center"/>
              <w:rPr>
                <w:rFonts w:ascii="Times New Roman" w:hAnsi="Times New Roman"/>
                <w:sz w:val="20"/>
                <w:szCs w:val="20"/>
              </w:rPr>
            </w:pPr>
            <w:r w:rsidRPr="001E519A">
              <w:rPr>
                <w:rFonts w:ascii="Times New Roman" w:hAnsi="Times New Roman"/>
                <w:sz w:val="20"/>
                <w:szCs w:val="20"/>
              </w:rPr>
              <w:t>16</w:t>
            </w:r>
          </w:p>
        </w:tc>
        <w:tc>
          <w:tcPr>
            <w:tcW w:w="6269" w:type="dxa"/>
            <w:gridSpan w:val="7"/>
            <w:tcBorders>
              <w:top w:val="single" w:sz="4" w:space="0" w:color="auto"/>
              <w:left w:val="single" w:sz="4" w:space="0" w:color="auto"/>
            </w:tcBorders>
            <w:shd w:val="clear" w:color="auto" w:fill="auto"/>
          </w:tcPr>
          <w:p w14:paraId="2A59066A" w14:textId="77777777" w:rsidR="0052411D" w:rsidRPr="001E519A" w:rsidRDefault="0052411D" w:rsidP="005549C0">
            <w:pPr>
              <w:spacing w:after="0" w:line="240" w:lineRule="auto"/>
              <w:ind w:firstLine="34"/>
              <w:jc w:val="both"/>
              <w:rPr>
                <w:rFonts w:ascii="Times New Roman" w:hAnsi="Times New Roman"/>
                <w:sz w:val="20"/>
                <w:szCs w:val="20"/>
              </w:rPr>
            </w:pPr>
            <w:r w:rsidRPr="001E519A">
              <w:rPr>
                <w:rFonts w:ascii="Times New Roman" w:hAnsi="Times New Roman"/>
                <w:sz w:val="20"/>
                <w:szCs w:val="20"/>
              </w:rPr>
              <w:t>Общее время выполнения упражнений</w:t>
            </w:r>
          </w:p>
        </w:tc>
        <w:tc>
          <w:tcPr>
            <w:tcW w:w="2501" w:type="dxa"/>
            <w:gridSpan w:val="11"/>
            <w:shd w:val="clear" w:color="auto" w:fill="auto"/>
          </w:tcPr>
          <w:p w14:paraId="3457CD0D" w14:textId="77777777" w:rsidR="0052411D" w:rsidRPr="001E519A" w:rsidRDefault="0052411D" w:rsidP="005549C0">
            <w:pPr>
              <w:spacing w:after="0" w:line="240" w:lineRule="auto"/>
              <w:rPr>
                <w:rFonts w:ascii="Times New Roman" w:hAnsi="Times New Roman"/>
              </w:rPr>
            </w:pPr>
          </w:p>
        </w:tc>
      </w:tr>
      <w:tr w:rsidR="001E519A" w:rsidRPr="001E519A" w14:paraId="28C8A755" w14:textId="77777777" w:rsidTr="005549C0">
        <w:tblPrEx>
          <w:tblLook w:val="00A0" w:firstRow="1" w:lastRow="0" w:firstColumn="1" w:lastColumn="0" w:noHBand="0" w:noVBand="0"/>
        </w:tblPrEx>
        <w:trPr>
          <w:gridAfter w:val="1"/>
          <w:wAfter w:w="26" w:type="dxa"/>
        </w:trPr>
        <w:tc>
          <w:tcPr>
            <w:tcW w:w="486" w:type="dxa"/>
            <w:tcBorders>
              <w:top w:val="single" w:sz="4" w:space="0" w:color="auto"/>
              <w:right w:val="single" w:sz="4" w:space="0" w:color="auto"/>
            </w:tcBorders>
            <w:shd w:val="clear" w:color="auto" w:fill="auto"/>
          </w:tcPr>
          <w:p w14:paraId="00E26DAD" w14:textId="77777777" w:rsidR="0052411D" w:rsidRPr="001E519A" w:rsidRDefault="0052411D" w:rsidP="005549C0">
            <w:pPr>
              <w:spacing w:after="0" w:line="240" w:lineRule="auto"/>
              <w:ind w:right="-118"/>
              <w:jc w:val="center"/>
              <w:rPr>
                <w:rFonts w:ascii="Times New Roman" w:hAnsi="Times New Roman"/>
                <w:sz w:val="20"/>
                <w:szCs w:val="20"/>
              </w:rPr>
            </w:pPr>
            <w:r w:rsidRPr="001E519A">
              <w:rPr>
                <w:rFonts w:ascii="Times New Roman" w:hAnsi="Times New Roman"/>
                <w:sz w:val="20"/>
                <w:szCs w:val="20"/>
              </w:rPr>
              <w:t>17</w:t>
            </w:r>
          </w:p>
        </w:tc>
        <w:tc>
          <w:tcPr>
            <w:tcW w:w="6269" w:type="dxa"/>
            <w:gridSpan w:val="7"/>
            <w:tcBorders>
              <w:top w:val="single" w:sz="4" w:space="0" w:color="auto"/>
              <w:left w:val="single" w:sz="4" w:space="0" w:color="auto"/>
            </w:tcBorders>
            <w:shd w:val="clear" w:color="auto" w:fill="auto"/>
          </w:tcPr>
          <w:p w14:paraId="09964311" w14:textId="77777777" w:rsidR="0052411D" w:rsidRPr="001E519A" w:rsidRDefault="0052411D" w:rsidP="00584AF0">
            <w:pPr>
              <w:spacing w:after="0" w:line="240" w:lineRule="auto"/>
              <w:ind w:firstLine="34"/>
              <w:rPr>
                <w:rFonts w:ascii="Times New Roman" w:hAnsi="Times New Roman"/>
                <w:sz w:val="20"/>
                <w:szCs w:val="20"/>
              </w:rPr>
            </w:pPr>
            <w:r w:rsidRPr="001E519A">
              <w:rPr>
                <w:rFonts w:ascii="Times New Roman" w:hAnsi="Times New Roman" w:cs="Times New Roman"/>
                <w:sz w:val="20"/>
                <w:szCs w:val="20"/>
              </w:rPr>
              <w:t xml:space="preserve">Превысил общее время выполнения упражнений (п. </w:t>
            </w:r>
            <w:r w:rsidR="00584AF0" w:rsidRPr="001E519A">
              <w:rPr>
                <w:rFonts w:ascii="Times New Roman" w:hAnsi="Times New Roman" w:cs="Times New Roman"/>
                <w:sz w:val="20"/>
                <w:szCs w:val="20"/>
              </w:rPr>
              <w:t>161</w:t>
            </w:r>
            <w:r w:rsidRPr="001E519A">
              <w:rPr>
                <w:rFonts w:ascii="Times New Roman" w:hAnsi="Times New Roman" w:cs="Times New Roman"/>
                <w:sz w:val="20"/>
                <w:szCs w:val="20"/>
              </w:rPr>
              <w:t>.10)</w:t>
            </w:r>
          </w:p>
        </w:tc>
        <w:tc>
          <w:tcPr>
            <w:tcW w:w="2501" w:type="dxa"/>
            <w:gridSpan w:val="11"/>
            <w:shd w:val="clear" w:color="auto" w:fill="auto"/>
          </w:tcPr>
          <w:p w14:paraId="6497A603" w14:textId="77777777" w:rsidR="0052411D" w:rsidRPr="001E519A" w:rsidRDefault="0052411D" w:rsidP="005549C0">
            <w:pPr>
              <w:spacing w:after="0" w:line="240" w:lineRule="auto"/>
              <w:rPr>
                <w:rFonts w:ascii="Times New Roman" w:hAnsi="Times New Roman"/>
              </w:rPr>
            </w:pPr>
          </w:p>
        </w:tc>
      </w:tr>
      <w:tr w:rsidR="0052411D" w:rsidRPr="002A191B" w14:paraId="4E4540C0" w14:textId="77777777" w:rsidTr="005549C0">
        <w:tblPrEx>
          <w:tblLook w:val="00A0" w:firstRow="1" w:lastRow="0" w:firstColumn="1" w:lastColumn="0" w:noHBand="0" w:noVBand="0"/>
        </w:tblPrEx>
        <w:trPr>
          <w:gridAfter w:val="1"/>
          <w:wAfter w:w="26" w:type="dxa"/>
        </w:trPr>
        <w:tc>
          <w:tcPr>
            <w:tcW w:w="6755" w:type="dxa"/>
            <w:gridSpan w:val="8"/>
            <w:shd w:val="clear" w:color="auto" w:fill="auto"/>
          </w:tcPr>
          <w:p w14:paraId="34C828C5" w14:textId="77777777" w:rsidR="0052411D" w:rsidRPr="002A191B" w:rsidRDefault="0052411D" w:rsidP="005549C0">
            <w:pPr>
              <w:spacing w:after="0" w:line="240" w:lineRule="auto"/>
              <w:ind w:firstLine="426"/>
              <w:rPr>
                <w:rFonts w:ascii="Times New Roman" w:hAnsi="Times New Roman"/>
                <w:sz w:val="20"/>
                <w:szCs w:val="20"/>
              </w:rPr>
            </w:pPr>
            <w:r w:rsidRPr="002A191B">
              <w:rPr>
                <w:rFonts w:ascii="Times New Roman" w:hAnsi="Times New Roman"/>
                <w:sz w:val="20"/>
                <w:szCs w:val="20"/>
              </w:rPr>
              <w:t xml:space="preserve"> Результат экзамена (сдан/не сдан)</w:t>
            </w:r>
          </w:p>
        </w:tc>
        <w:tc>
          <w:tcPr>
            <w:tcW w:w="2501" w:type="dxa"/>
            <w:gridSpan w:val="11"/>
            <w:shd w:val="clear" w:color="auto" w:fill="auto"/>
          </w:tcPr>
          <w:p w14:paraId="7DD0CC94" w14:textId="77777777" w:rsidR="0052411D" w:rsidRPr="002A191B" w:rsidRDefault="0052411D" w:rsidP="005549C0">
            <w:pPr>
              <w:spacing w:after="0" w:line="240" w:lineRule="auto"/>
              <w:rPr>
                <w:rFonts w:ascii="Times New Roman" w:hAnsi="Times New Roman"/>
              </w:rPr>
            </w:pPr>
          </w:p>
        </w:tc>
      </w:tr>
      <w:tr w:rsidR="0052411D" w:rsidRPr="002A191B" w14:paraId="2B4449FB" w14:textId="77777777" w:rsidTr="00554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4" w:type="dxa"/>
            <w:gridSpan w:val="6"/>
            <w:shd w:val="clear" w:color="auto" w:fill="auto"/>
          </w:tcPr>
          <w:p w14:paraId="51D1F0AC" w14:textId="77777777" w:rsidR="0052411D" w:rsidRPr="002A191B" w:rsidRDefault="0052411D" w:rsidP="005549C0">
            <w:pPr>
              <w:tabs>
                <w:tab w:val="left" w:pos="3686"/>
                <w:tab w:val="left" w:pos="7088"/>
                <w:tab w:val="left" w:pos="7371"/>
                <w:tab w:val="left" w:pos="8505"/>
              </w:tabs>
              <w:spacing w:before="120" w:after="0" w:line="240" w:lineRule="auto"/>
              <w:rPr>
                <w:rFonts w:ascii="Times New Roman" w:hAnsi="Times New Roman"/>
                <w:sz w:val="24"/>
                <w:szCs w:val="24"/>
              </w:rPr>
            </w:pPr>
            <w:r w:rsidRPr="002A191B">
              <w:rPr>
                <w:rFonts w:ascii="Times New Roman" w:hAnsi="Times New Roman"/>
                <w:sz w:val="24"/>
                <w:szCs w:val="24"/>
              </w:rPr>
              <w:t>Экзаменатор</w:t>
            </w:r>
          </w:p>
        </w:tc>
        <w:tc>
          <w:tcPr>
            <w:tcW w:w="2277" w:type="dxa"/>
            <w:gridSpan w:val="4"/>
            <w:tcBorders>
              <w:bottom w:val="single" w:sz="4" w:space="0" w:color="auto"/>
            </w:tcBorders>
            <w:shd w:val="clear" w:color="auto" w:fill="auto"/>
          </w:tcPr>
          <w:p w14:paraId="7E0AD80A" w14:textId="77777777" w:rsidR="0052411D" w:rsidRPr="002A191B" w:rsidRDefault="0052411D" w:rsidP="005549C0">
            <w:pPr>
              <w:tabs>
                <w:tab w:val="left" w:pos="3686"/>
                <w:tab w:val="left" w:pos="7088"/>
                <w:tab w:val="left" w:pos="7371"/>
                <w:tab w:val="left" w:pos="8505"/>
              </w:tabs>
              <w:spacing w:after="0" w:line="240" w:lineRule="auto"/>
              <w:rPr>
                <w:rFonts w:ascii="Times New Roman" w:hAnsi="Times New Roman"/>
                <w:sz w:val="28"/>
                <w:szCs w:val="28"/>
              </w:rPr>
            </w:pPr>
          </w:p>
        </w:tc>
        <w:tc>
          <w:tcPr>
            <w:tcW w:w="239" w:type="dxa"/>
            <w:gridSpan w:val="4"/>
            <w:shd w:val="clear" w:color="auto" w:fill="auto"/>
          </w:tcPr>
          <w:p w14:paraId="010EE482" w14:textId="77777777" w:rsidR="0052411D" w:rsidRPr="002A191B" w:rsidRDefault="0052411D" w:rsidP="005549C0">
            <w:pPr>
              <w:tabs>
                <w:tab w:val="left" w:pos="3686"/>
                <w:tab w:val="left" w:pos="7088"/>
                <w:tab w:val="left" w:pos="7371"/>
                <w:tab w:val="left" w:pos="8505"/>
              </w:tabs>
              <w:spacing w:after="0" w:line="240" w:lineRule="auto"/>
              <w:rPr>
                <w:rFonts w:ascii="Times New Roman" w:hAnsi="Times New Roman"/>
                <w:sz w:val="28"/>
                <w:szCs w:val="28"/>
              </w:rPr>
            </w:pPr>
          </w:p>
        </w:tc>
        <w:tc>
          <w:tcPr>
            <w:tcW w:w="1982" w:type="dxa"/>
            <w:gridSpan w:val="6"/>
            <w:tcBorders>
              <w:bottom w:val="single" w:sz="4" w:space="0" w:color="auto"/>
            </w:tcBorders>
            <w:shd w:val="clear" w:color="auto" w:fill="auto"/>
          </w:tcPr>
          <w:p w14:paraId="3360FFDB" w14:textId="77777777" w:rsidR="0052411D" w:rsidRPr="002A191B" w:rsidRDefault="0052411D" w:rsidP="005549C0">
            <w:pPr>
              <w:tabs>
                <w:tab w:val="left" w:pos="3686"/>
                <w:tab w:val="left" w:pos="7088"/>
                <w:tab w:val="left" w:pos="7371"/>
                <w:tab w:val="left" w:pos="8505"/>
              </w:tabs>
              <w:spacing w:after="0" w:line="240" w:lineRule="auto"/>
              <w:rPr>
                <w:rFonts w:ascii="Times New Roman" w:hAnsi="Times New Roman"/>
                <w:sz w:val="28"/>
                <w:szCs w:val="28"/>
              </w:rPr>
            </w:pPr>
          </w:p>
        </w:tc>
      </w:tr>
      <w:tr w:rsidR="0052411D" w:rsidRPr="002A191B" w14:paraId="45825E0A" w14:textId="77777777" w:rsidTr="00554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5"/>
        </w:trPr>
        <w:tc>
          <w:tcPr>
            <w:tcW w:w="4784" w:type="dxa"/>
            <w:gridSpan w:val="6"/>
            <w:shd w:val="clear" w:color="auto" w:fill="auto"/>
          </w:tcPr>
          <w:p w14:paraId="75D6E3DB" w14:textId="77777777" w:rsidR="0052411D" w:rsidRPr="00FE780F" w:rsidRDefault="0052411D" w:rsidP="005549C0">
            <w:pPr>
              <w:tabs>
                <w:tab w:val="left" w:pos="3686"/>
                <w:tab w:val="left" w:pos="7088"/>
                <w:tab w:val="left" w:pos="7371"/>
                <w:tab w:val="left" w:pos="8505"/>
              </w:tabs>
              <w:spacing w:after="0" w:line="240" w:lineRule="auto"/>
              <w:rPr>
                <w:rFonts w:ascii="Times New Roman" w:hAnsi="Times New Roman"/>
                <w:sz w:val="18"/>
                <w:szCs w:val="24"/>
              </w:rPr>
            </w:pPr>
          </w:p>
        </w:tc>
        <w:tc>
          <w:tcPr>
            <w:tcW w:w="2277" w:type="dxa"/>
            <w:gridSpan w:val="4"/>
            <w:tcBorders>
              <w:top w:val="single" w:sz="4" w:space="0" w:color="auto"/>
            </w:tcBorders>
            <w:shd w:val="clear" w:color="auto" w:fill="auto"/>
          </w:tcPr>
          <w:p w14:paraId="4FF03D8F" w14:textId="77777777" w:rsidR="0052411D" w:rsidRPr="002A191B" w:rsidRDefault="0052411D" w:rsidP="005549C0">
            <w:pPr>
              <w:tabs>
                <w:tab w:val="left" w:pos="3686"/>
                <w:tab w:val="left" w:pos="7088"/>
                <w:tab w:val="left" w:pos="7371"/>
                <w:tab w:val="left" w:pos="8505"/>
              </w:tabs>
              <w:spacing w:after="0" w:line="240" w:lineRule="auto"/>
              <w:jc w:val="center"/>
              <w:rPr>
                <w:rFonts w:ascii="Times New Roman" w:hAnsi="Times New Roman"/>
                <w:sz w:val="16"/>
                <w:szCs w:val="16"/>
              </w:rPr>
            </w:pPr>
            <w:r w:rsidRPr="002A191B">
              <w:rPr>
                <w:rFonts w:ascii="Times New Roman" w:hAnsi="Times New Roman"/>
                <w:sz w:val="16"/>
                <w:szCs w:val="16"/>
              </w:rPr>
              <w:t>(подпись экзаменатора)</w:t>
            </w:r>
          </w:p>
        </w:tc>
        <w:tc>
          <w:tcPr>
            <w:tcW w:w="239" w:type="dxa"/>
            <w:gridSpan w:val="4"/>
            <w:shd w:val="clear" w:color="auto" w:fill="auto"/>
          </w:tcPr>
          <w:p w14:paraId="4E7675E2" w14:textId="77777777" w:rsidR="0052411D" w:rsidRPr="002A191B" w:rsidRDefault="0052411D" w:rsidP="005549C0">
            <w:pPr>
              <w:tabs>
                <w:tab w:val="left" w:pos="3686"/>
                <w:tab w:val="left" w:pos="7088"/>
                <w:tab w:val="left" w:pos="7371"/>
                <w:tab w:val="left" w:pos="8505"/>
              </w:tabs>
              <w:spacing w:after="0" w:line="240" w:lineRule="auto"/>
              <w:jc w:val="center"/>
              <w:rPr>
                <w:rFonts w:ascii="Times New Roman" w:hAnsi="Times New Roman"/>
                <w:sz w:val="16"/>
                <w:szCs w:val="16"/>
              </w:rPr>
            </w:pPr>
          </w:p>
        </w:tc>
        <w:tc>
          <w:tcPr>
            <w:tcW w:w="1982" w:type="dxa"/>
            <w:gridSpan w:val="6"/>
            <w:tcBorders>
              <w:top w:val="single" w:sz="4" w:space="0" w:color="auto"/>
            </w:tcBorders>
            <w:shd w:val="clear" w:color="auto" w:fill="auto"/>
          </w:tcPr>
          <w:p w14:paraId="31953E43" w14:textId="77777777" w:rsidR="0052411D" w:rsidRPr="002A191B" w:rsidRDefault="0052411D" w:rsidP="005549C0">
            <w:pPr>
              <w:tabs>
                <w:tab w:val="left" w:pos="3686"/>
                <w:tab w:val="left" w:pos="7088"/>
                <w:tab w:val="left" w:pos="7371"/>
                <w:tab w:val="left" w:pos="8505"/>
              </w:tabs>
              <w:spacing w:line="240" w:lineRule="auto"/>
              <w:ind w:firstLine="81"/>
              <w:jc w:val="center"/>
              <w:rPr>
                <w:rFonts w:ascii="Times New Roman" w:hAnsi="Times New Roman"/>
                <w:sz w:val="16"/>
                <w:szCs w:val="16"/>
              </w:rPr>
            </w:pPr>
            <w:r w:rsidRPr="002A191B">
              <w:rPr>
                <w:rFonts w:ascii="Times New Roman" w:hAnsi="Times New Roman"/>
                <w:sz w:val="16"/>
                <w:szCs w:val="16"/>
              </w:rPr>
              <w:t>(Ф.И.О.)</w:t>
            </w:r>
          </w:p>
        </w:tc>
      </w:tr>
      <w:tr w:rsidR="0052411D" w:rsidRPr="002A191B" w14:paraId="059FB2C0" w14:textId="77777777" w:rsidTr="00554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4" w:type="dxa"/>
            <w:gridSpan w:val="6"/>
            <w:shd w:val="clear" w:color="auto" w:fill="auto"/>
          </w:tcPr>
          <w:p w14:paraId="355E8D56" w14:textId="77777777" w:rsidR="0052411D" w:rsidRPr="002A191B" w:rsidRDefault="0052411D" w:rsidP="005549C0">
            <w:pPr>
              <w:tabs>
                <w:tab w:val="left" w:pos="3686"/>
                <w:tab w:val="left" w:pos="7088"/>
                <w:tab w:val="left" w:pos="7371"/>
                <w:tab w:val="left" w:pos="8505"/>
              </w:tabs>
              <w:spacing w:after="0" w:line="240" w:lineRule="auto"/>
              <w:rPr>
                <w:rFonts w:ascii="Times New Roman" w:hAnsi="Times New Roman"/>
                <w:sz w:val="24"/>
                <w:szCs w:val="24"/>
              </w:rPr>
            </w:pPr>
            <w:r w:rsidRPr="002A191B">
              <w:rPr>
                <w:rFonts w:ascii="Times New Roman" w:hAnsi="Times New Roman"/>
                <w:sz w:val="24"/>
                <w:szCs w:val="24"/>
              </w:rPr>
              <w:t>С результатом экзамена ознакомлен</w:t>
            </w:r>
          </w:p>
        </w:tc>
        <w:tc>
          <w:tcPr>
            <w:tcW w:w="2277" w:type="dxa"/>
            <w:gridSpan w:val="4"/>
            <w:tcBorders>
              <w:bottom w:val="single" w:sz="4" w:space="0" w:color="auto"/>
            </w:tcBorders>
            <w:shd w:val="clear" w:color="auto" w:fill="auto"/>
          </w:tcPr>
          <w:p w14:paraId="0760DEB5" w14:textId="77777777" w:rsidR="0052411D" w:rsidRPr="002A191B" w:rsidRDefault="0052411D" w:rsidP="005549C0">
            <w:pPr>
              <w:tabs>
                <w:tab w:val="left" w:pos="3686"/>
                <w:tab w:val="left" w:pos="7088"/>
                <w:tab w:val="left" w:pos="7371"/>
                <w:tab w:val="left" w:pos="8505"/>
              </w:tabs>
              <w:spacing w:after="0" w:line="240" w:lineRule="auto"/>
              <w:rPr>
                <w:rFonts w:ascii="Times New Roman" w:hAnsi="Times New Roman"/>
                <w:sz w:val="28"/>
                <w:szCs w:val="28"/>
              </w:rPr>
            </w:pPr>
          </w:p>
        </w:tc>
        <w:tc>
          <w:tcPr>
            <w:tcW w:w="239" w:type="dxa"/>
            <w:gridSpan w:val="4"/>
            <w:tcBorders>
              <w:bottom w:val="single" w:sz="4" w:space="0" w:color="auto"/>
            </w:tcBorders>
            <w:shd w:val="clear" w:color="auto" w:fill="auto"/>
          </w:tcPr>
          <w:p w14:paraId="2A4C7DA7" w14:textId="77777777" w:rsidR="0052411D" w:rsidRPr="002A191B" w:rsidRDefault="0052411D" w:rsidP="005549C0">
            <w:pPr>
              <w:tabs>
                <w:tab w:val="left" w:pos="3686"/>
                <w:tab w:val="left" w:pos="7088"/>
                <w:tab w:val="left" w:pos="7371"/>
                <w:tab w:val="left" w:pos="8505"/>
              </w:tabs>
              <w:spacing w:after="0" w:line="240" w:lineRule="auto"/>
              <w:rPr>
                <w:rFonts w:ascii="Times New Roman" w:hAnsi="Times New Roman"/>
                <w:sz w:val="28"/>
                <w:szCs w:val="28"/>
              </w:rPr>
            </w:pPr>
          </w:p>
        </w:tc>
        <w:tc>
          <w:tcPr>
            <w:tcW w:w="1982" w:type="dxa"/>
            <w:gridSpan w:val="6"/>
            <w:tcBorders>
              <w:bottom w:val="single" w:sz="4" w:space="0" w:color="auto"/>
            </w:tcBorders>
            <w:shd w:val="clear" w:color="auto" w:fill="auto"/>
          </w:tcPr>
          <w:p w14:paraId="537D3679" w14:textId="77777777" w:rsidR="0052411D" w:rsidRPr="002A191B" w:rsidRDefault="0052411D" w:rsidP="005549C0">
            <w:pPr>
              <w:tabs>
                <w:tab w:val="left" w:pos="3686"/>
                <w:tab w:val="left" w:pos="7088"/>
                <w:tab w:val="left" w:pos="7371"/>
                <w:tab w:val="left" w:pos="8505"/>
              </w:tabs>
              <w:spacing w:after="0" w:line="240" w:lineRule="auto"/>
              <w:rPr>
                <w:rFonts w:ascii="Times New Roman" w:hAnsi="Times New Roman"/>
                <w:sz w:val="28"/>
                <w:szCs w:val="28"/>
              </w:rPr>
            </w:pPr>
          </w:p>
        </w:tc>
      </w:tr>
      <w:tr w:rsidR="0052411D" w:rsidRPr="002A191B" w14:paraId="48BC2EB5" w14:textId="77777777" w:rsidTr="00554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4" w:type="dxa"/>
            <w:gridSpan w:val="6"/>
            <w:shd w:val="clear" w:color="auto" w:fill="auto"/>
          </w:tcPr>
          <w:p w14:paraId="5A992DB7" w14:textId="77777777" w:rsidR="0052411D" w:rsidRPr="002A191B" w:rsidRDefault="0052411D" w:rsidP="005549C0">
            <w:pPr>
              <w:tabs>
                <w:tab w:val="left" w:pos="3686"/>
                <w:tab w:val="left" w:pos="7088"/>
                <w:tab w:val="left" w:pos="7371"/>
                <w:tab w:val="left" w:pos="8505"/>
              </w:tabs>
              <w:spacing w:after="0" w:line="240" w:lineRule="auto"/>
              <w:rPr>
                <w:rFonts w:ascii="Times New Roman" w:hAnsi="Times New Roman"/>
                <w:sz w:val="16"/>
                <w:szCs w:val="16"/>
              </w:rPr>
            </w:pPr>
          </w:p>
        </w:tc>
        <w:tc>
          <w:tcPr>
            <w:tcW w:w="2277" w:type="dxa"/>
            <w:gridSpan w:val="4"/>
            <w:tcBorders>
              <w:top w:val="single" w:sz="4" w:space="0" w:color="auto"/>
            </w:tcBorders>
            <w:shd w:val="clear" w:color="auto" w:fill="auto"/>
          </w:tcPr>
          <w:p w14:paraId="417BA7A3" w14:textId="77777777" w:rsidR="0052411D" w:rsidRPr="002A191B" w:rsidRDefault="0052411D" w:rsidP="005549C0">
            <w:pPr>
              <w:tabs>
                <w:tab w:val="left" w:pos="3686"/>
                <w:tab w:val="left" w:pos="7088"/>
                <w:tab w:val="left" w:pos="7371"/>
                <w:tab w:val="left" w:pos="8505"/>
              </w:tabs>
              <w:spacing w:after="0" w:line="240" w:lineRule="auto"/>
              <w:ind w:right="-91"/>
              <w:jc w:val="center"/>
              <w:rPr>
                <w:rFonts w:ascii="Times New Roman" w:hAnsi="Times New Roman"/>
                <w:sz w:val="16"/>
                <w:szCs w:val="16"/>
              </w:rPr>
            </w:pPr>
            <w:r w:rsidRPr="002A191B">
              <w:rPr>
                <w:rFonts w:ascii="Times New Roman" w:hAnsi="Times New Roman"/>
                <w:sz w:val="16"/>
                <w:szCs w:val="16"/>
              </w:rPr>
              <w:t>(подпись кандидата в водители)</w:t>
            </w:r>
          </w:p>
        </w:tc>
        <w:tc>
          <w:tcPr>
            <w:tcW w:w="239" w:type="dxa"/>
            <w:gridSpan w:val="4"/>
            <w:tcBorders>
              <w:top w:val="single" w:sz="4" w:space="0" w:color="auto"/>
            </w:tcBorders>
            <w:shd w:val="clear" w:color="auto" w:fill="auto"/>
          </w:tcPr>
          <w:p w14:paraId="3FDAF01B" w14:textId="77777777" w:rsidR="0052411D" w:rsidRPr="002A191B" w:rsidRDefault="0052411D" w:rsidP="005549C0">
            <w:pPr>
              <w:tabs>
                <w:tab w:val="left" w:pos="3686"/>
                <w:tab w:val="left" w:pos="7088"/>
                <w:tab w:val="left" w:pos="7371"/>
                <w:tab w:val="left" w:pos="8505"/>
              </w:tabs>
              <w:spacing w:after="0" w:line="240" w:lineRule="auto"/>
              <w:jc w:val="center"/>
              <w:rPr>
                <w:rFonts w:ascii="Times New Roman" w:hAnsi="Times New Roman"/>
                <w:sz w:val="16"/>
                <w:szCs w:val="16"/>
              </w:rPr>
            </w:pPr>
          </w:p>
        </w:tc>
        <w:tc>
          <w:tcPr>
            <w:tcW w:w="1982" w:type="dxa"/>
            <w:gridSpan w:val="6"/>
            <w:tcBorders>
              <w:top w:val="single" w:sz="4" w:space="0" w:color="auto"/>
            </w:tcBorders>
            <w:shd w:val="clear" w:color="auto" w:fill="auto"/>
          </w:tcPr>
          <w:p w14:paraId="4D3A181F" w14:textId="77777777" w:rsidR="0052411D" w:rsidRPr="002A191B" w:rsidRDefault="0052411D" w:rsidP="005549C0">
            <w:pPr>
              <w:tabs>
                <w:tab w:val="left" w:pos="3686"/>
                <w:tab w:val="left" w:pos="7088"/>
                <w:tab w:val="left" w:pos="7371"/>
                <w:tab w:val="left" w:pos="8505"/>
              </w:tabs>
              <w:spacing w:line="240" w:lineRule="auto"/>
              <w:jc w:val="center"/>
              <w:rPr>
                <w:rFonts w:ascii="Times New Roman" w:hAnsi="Times New Roman"/>
                <w:sz w:val="16"/>
                <w:szCs w:val="16"/>
              </w:rPr>
            </w:pPr>
            <w:r w:rsidRPr="002A191B">
              <w:rPr>
                <w:rFonts w:ascii="Times New Roman" w:hAnsi="Times New Roman"/>
                <w:sz w:val="16"/>
                <w:szCs w:val="16"/>
              </w:rPr>
              <w:t>(Ф.И.О.)</w:t>
            </w:r>
          </w:p>
        </w:tc>
      </w:tr>
    </w:tbl>
    <w:tbl>
      <w:tblPr>
        <w:tblStyle w:val="ac"/>
        <w:tblW w:w="0" w:type="auto"/>
        <w:tblLook w:val="04A0" w:firstRow="1" w:lastRow="0" w:firstColumn="1" w:lastColumn="0" w:noHBand="0" w:noVBand="1"/>
      </w:tblPr>
      <w:tblGrid>
        <w:gridCol w:w="3828"/>
        <w:gridCol w:w="5233"/>
      </w:tblGrid>
      <w:tr w:rsidR="0052411D" w:rsidRPr="002A191B" w14:paraId="4D26E885" w14:textId="77777777" w:rsidTr="005549C0">
        <w:tc>
          <w:tcPr>
            <w:tcW w:w="3828" w:type="dxa"/>
            <w:tcBorders>
              <w:top w:val="nil"/>
              <w:left w:val="nil"/>
              <w:bottom w:val="nil"/>
              <w:right w:val="nil"/>
            </w:tcBorders>
          </w:tcPr>
          <w:p w14:paraId="7658C099" w14:textId="77777777" w:rsidR="0052411D" w:rsidRPr="002A191B" w:rsidRDefault="0052411D" w:rsidP="005549C0">
            <w:pPr>
              <w:widowControl w:val="0"/>
              <w:autoSpaceDE w:val="0"/>
              <w:autoSpaceDN w:val="0"/>
              <w:jc w:val="both"/>
              <w:rPr>
                <w:rFonts w:ascii="Calibri" w:eastAsia="Times New Roman" w:hAnsi="Calibri" w:cs="Calibri"/>
                <w:szCs w:val="20"/>
                <w:lang w:eastAsia="ru-RU"/>
              </w:rPr>
            </w:pPr>
          </w:p>
        </w:tc>
        <w:tc>
          <w:tcPr>
            <w:tcW w:w="5233" w:type="dxa"/>
            <w:tcBorders>
              <w:top w:val="nil"/>
              <w:left w:val="nil"/>
              <w:bottom w:val="nil"/>
              <w:right w:val="nil"/>
            </w:tcBorders>
          </w:tcPr>
          <w:p w14:paraId="45E1AE89" w14:textId="77777777" w:rsidR="0052411D" w:rsidRPr="002A191B" w:rsidRDefault="0052411D" w:rsidP="005549C0">
            <w:pPr>
              <w:widowControl w:val="0"/>
              <w:autoSpaceDE w:val="0"/>
              <w:autoSpaceDN w:val="0"/>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Приложение № 4</w:t>
            </w:r>
          </w:p>
          <w:p w14:paraId="7DF18878" w14:textId="77777777" w:rsidR="0052411D" w:rsidRPr="002A191B" w:rsidRDefault="0052411D" w:rsidP="005549C0">
            <w:pPr>
              <w:widowControl w:val="0"/>
              <w:autoSpaceDE w:val="0"/>
              <w:autoSpaceDN w:val="0"/>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к Административному регламенту</w:t>
            </w:r>
          </w:p>
          <w:p w14:paraId="360D6778" w14:textId="77777777" w:rsidR="0052411D" w:rsidRPr="002A191B" w:rsidRDefault="0052411D" w:rsidP="005549C0">
            <w:pPr>
              <w:widowControl w:val="0"/>
              <w:autoSpaceDE w:val="0"/>
              <w:autoSpaceDN w:val="0"/>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Министерства внутренних дел</w:t>
            </w:r>
          </w:p>
          <w:p w14:paraId="3B473472" w14:textId="77777777" w:rsidR="0052411D" w:rsidRPr="002A191B" w:rsidRDefault="0052411D" w:rsidP="005549C0">
            <w:pPr>
              <w:widowControl w:val="0"/>
              <w:autoSpaceDE w:val="0"/>
              <w:autoSpaceDN w:val="0"/>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Российской Федерации предоставлени</w:t>
            </w:r>
            <w:r>
              <w:rPr>
                <w:rFonts w:ascii="Times New Roman" w:eastAsia="Times New Roman" w:hAnsi="Times New Roman" w:cs="Times New Roman"/>
                <w:sz w:val="28"/>
                <w:szCs w:val="28"/>
                <w:lang w:eastAsia="ru-RU"/>
              </w:rPr>
              <w:t>я</w:t>
            </w:r>
            <w:r w:rsidRPr="002A191B">
              <w:rPr>
                <w:rFonts w:ascii="Times New Roman" w:eastAsia="Times New Roman" w:hAnsi="Times New Roman" w:cs="Times New Roman"/>
                <w:sz w:val="28"/>
                <w:szCs w:val="28"/>
                <w:lang w:eastAsia="ru-RU"/>
              </w:rPr>
              <w:t xml:space="preserve"> государственной услуги по проведению экзаменов на право управления транспортными средствами и выдаче водительских удостоверений</w:t>
            </w:r>
          </w:p>
          <w:p w14:paraId="35B3C8B0" w14:textId="77777777" w:rsidR="0052411D" w:rsidRPr="002A191B" w:rsidRDefault="0052411D" w:rsidP="005549C0">
            <w:pPr>
              <w:widowControl w:val="0"/>
              <w:autoSpaceDE w:val="0"/>
              <w:autoSpaceDN w:val="0"/>
              <w:jc w:val="both"/>
              <w:rPr>
                <w:rFonts w:ascii="Calibri" w:eastAsia="Times New Roman" w:hAnsi="Calibri" w:cs="Calibri"/>
                <w:szCs w:val="20"/>
                <w:lang w:eastAsia="ru-RU"/>
              </w:rPr>
            </w:pPr>
          </w:p>
        </w:tc>
      </w:tr>
    </w:tbl>
    <w:p w14:paraId="68B31553" w14:textId="77777777" w:rsidR="0052411D" w:rsidRPr="002A191B"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14:paraId="3945F748" w14:textId="77777777" w:rsidR="0052411D" w:rsidRDefault="0052411D" w:rsidP="0052411D">
      <w:pPr>
        <w:widowControl w:val="0"/>
        <w:autoSpaceDE w:val="0"/>
        <w:autoSpaceDN w:val="0"/>
        <w:adjustRightInd w:val="0"/>
        <w:spacing w:after="0" w:line="240" w:lineRule="auto"/>
        <w:jc w:val="center"/>
        <w:rPr>
          <w:rFonts w:ascii="Times New Roman" w:hAnsi="Times New Roman" w:cs="Times New Roman"/>
          <w:sz w:val="28"/>
          <w:szCs w:val="24"/>
          <w:lang w:eastAsia="ru-RU"/>
        </w:rPr>
      </w:pPr>
      <w:r w:rsidRPr="002A191B">
        <w:rPr>
          <w:rFonts w:ascii="Times New Roman" w:hAnsi="Times New Roman" w:cs="Times New Roman"/>
          <w:sz w:val="28"/>
          <w:szCs w:val="24"/>
          <w:lang w:eastAsia="ru-RU"/>
        </w:rPr>
        <w:t>(левая сторона лицевого листа)</w:t>
      </w:r>
    </w:p>
    <w:p w14:paraId="4C2C4EBC" w14:textId="77777777" w:rsidR="00550D87" w:rsidRPr="002A191B" w:rsidRDefault="00550D87" w:rsidP="0052411D">
      <w:pPr>
        <w:widowControl w:val="0"/>
        <w:autoSpaceDE w:val="0"/>
        <w:autoSpaceDN w:val="0"/>
        <w:adjustRightInd w:val="0"/>
        <w:spacing w:after="0" w:line="240" w:lineRule="auto"/>
        <w:jc w:val="center"/>
        <w:rPr>
          <w:rFonts w:ascii="Times New Roman" w:hAnsi="Times New Roman" w:cs="Times New Roman"/>
          <w:sz w:val="28"/>
          <w:szCs w:val="24"/>
          <w:lang w:eastAsia="ru-RU"/>
        </w:rPr>
      </w:pPr>
      <w:r w:rsidRPr="00550D87">
        <w:rPr>
          <w:noProof/>
          <w:lang w:eastAsia="ru-RU"/>
        </w:rPr>
        <mc:AlternateContent>
          <mc:Choice Requires="wps">
            <w:drawing>
              <wp:anchor distT="0" distB="0" distL="114300" distR="114300" simplePos="0" relativeHeight="251647488" behindDoc="0" locked="0" layoutInCell="1" allowOverlap="1" wp14:anchorId="46D065DF" wp14:editId="43E0EB10">
                <wp:simplePos x="0" y="0"/>
                <wp:positionH relativeFrom="column">
                  <wp:posOffset>4723130</wp:posOffset>
                </wp:positionH>
                <wp:positionV relativeFrom="page">
                  <wp:posOffset>2972435</wp:posOffset>
                </wp:positionV>
                <wp:extent cx="1268730" cy="742950"/>
                <wp:effectExtent l="0" t="0" r="26670" b="19050"/>
                <wp:wrapNone/>
                <wp:docPr id="132" name="Скругленный прямоугольник 132"/>
                <wp:cNvGraphicFramePr/>
                <a:graphic xmlns:a="http://schemas.openxmlformats.org/drawingml/2006/main">
                  <a:graphicData uri="http://schemas.microsoft.com/office/word/2010/wordprocessingShape">
                    <wps:wsp>
                      <wps:cNvSpPr/>
                      <wps:spPr>
                        <a:xfrm>
                          <a:off x="0" y="0"/>
                          <a:ext cx="1268730" cy="742950"/>
                        </a:xfrm>
                        <a:prstGeom prst="roundRect">
                          <a:avLst/>
                        </a:prstGeom>
                        <a:noFill/>
                        <a:ln w="12700" cap="flat" cmpd="sng" algn="ctr">
                          <a:solidFill>
                            <a:schemeClr val="tx1"/>
                          </a:solidFill>
                          <a:prstDash val="solid"/>
                          <a:miter lim="800000"/>
                        </a:ln>
                        <a:effectLst/>
                      </wps:spPr>
                      <wps:txbx>
                        <w:txbxContent>
                          <w:p w14:paraId="73423FFF" w14:textId="77777777" w:rsidR="009C268A" w:rsidRPr="0064305C" w:rsidRDefault="009C268A" w:rsidP="00523651">
                            <w:pPr>
                              <w:spacing w:after="120" w:line="240" w:lineRule="auto"/>
                              <w:jc w:val="center"/>
                              <w:rPr>
                                <w:rFonts w:ascii="Times New Roman" w:hAnsi="Times New Roman" w:cs="Times New Roman"/>
                              </w:rPr>
                            </w:pPr>
                            <w:r w:rsidRPr="0064305C">
                              <w:rPr>
                                <w:rFonts w:ascii="Times New Roman" w:hAnsi="Times New Roman" w:cs="Times New Roman"/>
                              </w:rPr>
                              <w:t>Тип трансмиссии</w:t>
                            </w:r>
                          </w:p>
                          <w:p w14:paraId="4F9E00AA" w14:textId="77777777" w:rsidR="009C268A" w:rsidRPr="0064305C" w:rsidRDefault="009C268A" w:rsidP="00523651">
                            <w:pPr>
                              <w:spacing w:after="120" w:line="240" w:lineRule="auto"/>
                              <w:jc w:val="center"/>
                              <w:rPr>
                                <w:rFonts w:ascii="Times New Roman" w:hAnsi="Times New Roman" w:cs="Times New Roman"/>
                                <w:lang w:val="en-US"/>
                              </w:rPr>
                            </w:pPr>
                            <w:r w:rsidRPr="0064305C">
                              <w:rPr>
                                <w:rFonts w:ascii="Times New Roman" w:hAnsi="Times New Roman" w:cs="Times New Roman"/>
                                <w:lang w:val="en-US"/>
                              </w:rPr>
                              <w:t>AT        MT</w:t>
                            </w:r>
                          </w:p>
                          <w:p w14:paraId="7B8C4A4D" w14:textId="77777777" w:rsidR="009C268A" w:rsidRPr="0064305C" w:rsidRDefault="009C268A" w:rsidP="00523651">
                            <w:pPr>
                              <w:spacing w:after="120" w:line="240" w:lineRule="auto"/>
                              <w:jc w:val="center"/>
                              <w:rPr>
                                <w:rFonts w:ascii="Times New Roman" w:hAnsi="Times New Roman" w:cs="Times New Roman"/>
                                <w:color w:val="7F7F7F" w:themeColor="text1" w:themeTint="80"/>
                                <w:lang w:val="en-US"/>
                              </w:rPr>
                            </w:pPr>
                          </w:p>
                          <w:p w14:paraId="500B764A" w14:textId="77777777" w:rsidR="009C268A" w:rsidRPr="006A3780" w:rsidRDefault="009C268A" w:rsidP="00523651">
                            <w:pPr>
                              <w:spacing w:after="120" w:line="240" w:lineRule="auto"/>
                              <w:jc w:val="center"/>
                              <w:rPr>
                                <w:color w:val="7F7F7F" w:themeColor="text1" w:themeTint="8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D065DF" id="Скругленный прямоугольник 132" o:spid="_x0000_s1031" style="position:absolute;left:0;text-align:left;margin-left:371.9pt;margin-top:234.05pt;width:99.9pt;height:5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" filled="f" strokecolor="black [3213]" strokeweight="1pt">
                <v:stroke joinstyle="miter"/>
                <v:textbox>
                  <w:txbxContent>
                    <w:p w14:paraId="73423FFF" w14:textId="77777777" w:rsidR="009C268A" w:rsidRPr="0064305C" w:rsidRDefault="009C268A" w:rsidP="00523651">
                      <w:pPr>
                        <w:spacing w:after="120" w:line="240" w:lineRule="auto"/>
                        <w:jc w:val="center"/>
                        <w:rPr>
                          <w:rFonts w:ascii="Times New Roman" w:hAnsi="Times New Roman" w:cs="Times New Roman"/>
                        </w:rPr>
                      </w:pPr>
                      <w:r w:rsidRPr="0064305C">
                        <w:rPr>
                          <w:rFonts w:ascii="Times New Roman" w:hAnsi="Times New Roman" w:cs="Times New Roman"/>
                        </w:rPr>
                        <w:t>Тип трансмиссии</w:t>
                      </w:r>
                    </w:p>
                    <w:p w14:paraId="4F9E00AA" w14:textId="77777777" w:rsidR="009C268A" w:rsidRPr="0064305C" w:rsidRDefault="009C268A" w:rsidP="00523651">
                      <w:pPr>
                        <w:spacing w:after="120" w:line="240" w:lineRule="auto"/>
                        <w:jc w:val="center"/>
                        <w:rPr>
                          <w:rFonts w:ascii="Times New Roman" w:hAnsi="Times New Roman" w:cs="Times New Roman"/>
                          <w:lang w:val="en-US"/>
                        </w:rPr>
                      </w:pPr>
                      <w:r w:rsidRPr="0064305C">
                        <w:rPr>
                          <w:rFonts w:ascii="Times New Roman" w:hAnsi="Times New Roman" w:cs="Times New Roman"/>
                          <w:lang w:val="en-US"/>
                        </w:rPr>
                        <w:t>AT        MT</w:t>
                      </w:r>
                    </w:p>
                    <w:p w14:paraId="7B8C4A4D" w14:textId="77777777" w:rsidR="009C268A" w:rsidRPr="0064305C" w:rsidRDefault="009C268A" w:rsidP="00523651">
                      <w:pPr>
                        <w:spacing w:after="120" w:line="240" w:lineRule="auto"/>
                        <w:jc w:val="center"/>
                        <w:rPr>
                          <w:rFonts w:ascii="Times New Roman" w:hAnsi="Times New Roman" w:cs="Times New Roman"/>
                          <w:color w:val="7F7F7F" w:themeColor="text1" w:themeTint="80"/>
                          <w:lang w:val="en-US"/>
                        </w:rPr>
                      </w:pPr>
                    </w:p>
                    <w:p w14:paraId="500B764A" w14:textId="77777777" w:rsidR="009C268A" w:rsidRPr="006A3780" w:rsidRDefault="009C268A" w:rsidP="00523651">
                      <w:pPr>
                        <w:spacing w:after="120" w:line="240" w:lineRule="auto"/>
                        <w:jc w:val="center"/>
                        <w:rPr>
                          <w:color w:val="7F7F7F" w:themeColor="text1" w:themeTint="80"/>
                          <w:lang w:val="en-US"/>
                        </w:rPr>
                      </w:pPr>
                    </w:p>
                  </w:txbxContent>
                </v:textbox>
                <w10:wrap anchory="page"/>
              </v:roundrect>
            </w:pict>
          </mc:Fallback>
        </mc:AlternateContent>
      </w:r>
    </w:p>
    <w:p w14:paraId="5AD56A5F" w14:textId="77777777" w:rsidR="0052411D" w:rsidRPr="002A191B" w:rsidRDefault="0052411D" w:rsidP="00550D87">
      <w:pPr>
        <w:widowControl w:val="0"/>
        <w:autoSpaceDE w:val="0"/>
        <w:autoSpaceDN w:val="0"/>
        <w:adjustRightInd w:val="0"/>
        <w:spacing w:after="0" w:line="240" w:lineRule="auto"/>
        <w:ind w:right="1134"/>
        <w:jc w:val="center"/>
        <w:rPr>
          <w:rFonts w:ascii="Times New Roman" w:hAnsi="Times New Roman" w:cs="Times New Roman"/>
          <w:b/>
          <w:sz w:val="28"/>
          <w:szCs w:val="28"/>
          <w:lang w:eastAsia="ru-RU"/>
        </w:rPr>
      </w:pPr>
      <w:r w:rsidRPr="002A191B">
        <w:rPr>
          <w:rFonts w:ascii="Times New Roman" w:hAnsi="Times New Roman" w:cs="Times New Roman"/>
          <w:b/>
          <w:sz w:val="28"/>
          <w:szCs w:val="28"/>
          <w:lang w:eastAsia="ru-RU"/>
        </w:rPr>
        <w:t>Экзаменационный лист</w:t>
      </w:r>
    </w:p>
    <w:p w14:paraId="485EA3D1" w14:textId="77777777" w:rsidR="00550D87" w:rsidRDefault="0052411D" w:rsidP="00550D87">
      <w:pPr>
        <w:widowControl w:val="0"/>
        <w:autoSpaceDE w:val="0"/>
        <w:autoSpaceDN w:val="0"/>
        <w:adjustRightInd w:val="0"/>
        <w:spacing w:after="0" w:line="240" w:lineRule="auto"/>
        <w:ind w:left="-142" w:right="1134" w:firstLine="142"/>
        <w:jc w:val="center"/>
        <w:rPr>
          <w:rFonts w:ascii="Times New Roman" w:hAnsi="Times New Roman" w:cs="Times New Roman"/>
          <w:b/>
          <w:sz w:val="28"/>
          <w:szCs w:val="28"/>
          <w:lang w:eastAsia="ru-RU"/>
        </w:rPr>
      </w:pPr>
      <w:r w:rsidRPr="002A191B">
        <w:rPr>
          <w:rFonts w:ascii="Times New Roman" w:hAnsi="Times New Roman" w:cs="Times New Roman"/>
          <w:b/>
          <w:sz w:val="28"/>
          <w:szCs w:val="28"/>
          <w:lang w:eastAsia="ru-RU"/>
        </w:rPr>
        <w:t xml:space="preserve">проведения практического экзамена </w:t>
      </w:r>
    </w:p>
    <w:p w14:paraId="71BF5294" w14:textId="77777777" w:rsidR="00550D87" w:rsidRDefault="0052411D" w:rsidP="00550D87">
      <w:pPr>
        <w:widowControl w:val="0"/>
        <w:autoSpaceDE w:val="0"/>
        <w:autoSpaceDN w:val="0"/>
        <w:adjustRightInd w:val="0"/>
        <w:spacing w:after="0" w:line="240" w:lineRule="auto"/>
        <w:ind w:left="-142" w:right="1134" w:firstLine="142"/>
        <w:jc w:val="center"/>
        <w:rPr>
          <w:rFonts w:ascii="Times New Roman" w:hAnsi="Times New Roman" w:cs="Times New Roman"/>
          <w:b/>
          <w:sz w:val="28"/>
          <w:szCs w:val="28"/>
          <w:lang w:eastAsia="ru-RU"/>
        </w:rPr>
      </w:pPr>
      <w:r w:rsidRPr="002A191B">
        <w:rPr>
          <w:rFonts w:ascii="Times New Roman" w:hAnsi="Times New Roman" w:cs="Times New Roman"/>
          <w:b/>
          <w:sz w:val="28"/>
          <w:szCs w:val="28"/>
          <w:lang w:eastAsia="ru-RU"/>
        </w:rPr>
        <w:t xml:space="preserve">на право управления транспортными </w:t>
      </w:r>
    </w:p>
    <w:p w14:paraId="53CFE6CF" w14:textId="77777777" w:rsidR="00550D87" w:rsidRDefault="00550D87" w:rsidP="00550D87">
      <w:pPr>
        <w:widowControl w:val="0"/>
        <w:autoSpaceDE w:val="0"/>
        <w:autoSpaceDN w:val="0"/>
        <w:adjustRightInd w:val="0"/>
        <w:spacing w:after="0" w:line="240" w:lineRule="auto"/>
        <w:ind w:left="-142" w:right="1134" w:firstLine="142"/>
        <w:jc w:val="center"/>
        <w:rPr>
          <w:rFonts w:ascii="Times New Roman" w:hAnsi="Times New Roman" w:cs="Times New Roman"/>
          <w:b/>
          <w:sz w:val="28"/>
          <w:szCs w:val="28"/>
          <w:lang w:eastAsia="ru-RU"/>
        </w:rPr>
      </w:pPr>
      <w:r w:rsidRPr="00550D87">
        <w:rPr>
          <w:noProof/>
          <w:lang w:eastAsia="ru-RU"/>
        </w:rPr>
        <mc:AlternateContent>
          <mc:Choice Requires="wps">
            <w:drawing>
              <wp:anchor distT="0" distB="0" distL="114300" distR="114300" simplePos="0" relativeHeight="251761152" behindDoc="0" locked="0" layoutInCell="1" allowOverlap="1" wp14:anchorId="26A6907E" wp14:editId="5F01F6C8">
                <wp:simplePos x="0" y="0"/>
                <wp:positionH relativeFrom="column">
                  <wp:posOffset>4720590</wp:posOffset>
                </wp:positionH>
                <wp:positionV relativeFrom="page">
                  <wp:posOffset>3754755</wp:posOffset>
                </wp:positionV>
                <wp:extent cx="1268730" cy="752475"/>
                <wp:effectExtent l="0" t="0" r="26670" b="28575"/>
                <wp:wrapNone/>
                <wp:docPr id="133" name="Скругленный прямоугольник 133"/>
                <wp:cNvGraphicFramePr/>
                <a:graphic xmlns:a="http://schemas.openxmlformats.org/drawingml/2006/main">
                  <a:graphicData uri="http://schemas.microsoft.com/office/word/2010/wordprocessingShape">
                    <wps:wsp>
                      <wps:cNvSpPr/>
                      <wps:spPr>
                        <a:xfrm>
                          <a:off x="0" y="0"/>
                          <a:ext cx="1268730" cy="752475"/>
                        </a:xfrm>
                        <a:prstGeom prst="roundRect">
                          <a:avLst/>
                        </a:prstGeom>
                        <a:noFill/>
                        <a:ln w="12700" cap="flat" cmpd="sng" algn="ctr">
                          <a:solidFill>
                            <a:schemeClr val="tx1"/>
                          </a:solidFill>
                          <a:prstDash val="solid"/>
                          <a:miter lim="800000"/>
                        </a:ln>
                        <a:effectLst/>
                      </wps:spPr>
                      <wps:txbx>
                        <w:txbxContent>
                          <w:p w14:paraId="5B644C2F" w14:textId="77777777" w:rsidR="009C268A" w:rsidRPr="0064305C" w:rsidRDefault="009C268A" w:rsidP="00523651">
                            <w:pPr>
                              <w:spacing w:after="0" w:line="240" w:lineRule="auto"/>
                              <w:jc w:val="center"/>
                              <w:rPr>
                                <w:rFonts w:ascii="Times New Roman" w:hAnsi="Times New Roman" w:cs="Times New Roman"/>
                                <w:lang w:val="en-US"/>
                              </w:rPr>
                            </w:pPr>
                            <w:r w:rsidRPr="0064305C">
                              <w:rPr>
                                <w:rFonts w:ascii="Times New Roman" w:hAnsi="Times New Roman" w:cs="Times New Roman"/>
                              </w:rPr>
                              <w:t>Категория (подкатегория)</w:t>
                            </w:r>
                            <w:r w:rsidRPr="0064305C">
                              <w:rPr>
                                <w:rFonts w:ascii="Times New Roman" w:hAnsi="Times New Roman" w:cs="Times New Roman"/>
                                <w:lang w:val="en-US"/>
                              </w:rPr>
                              <w:t xml:space="preserve"> </w:t>
                            </w:r>
                          </w:p>
                          <w:p w14:paraId="31CB9FA3" w14:textId="77777777" w:rsidR="009C268A" w:rsidRPr="0064305C" w:rsidRDefault="009C268A" w:rsidP="00523651">
                            <w:pPr>
                              <w:spacing w:after="0" w:line="240" w:lineRule="auto"/>
                              <w:jc w:val="center"/>
                              <w:rPr>
                                <w:rFonts w:ascii="Times New Roman" w:hAnsi="Times New Roman" w:cs="Times New Roman"/>
                                <w:lang w:val="en-US"/>
                              </w:rPr>
                            </w:pPr>
                          </w:p>
                          <w:p w14:paraId="6BB7EDA7" w14:textId="77777777" w:rsidR="009C268A" w:rsidRPr="0064305C" w:rsidRDefault="009C268A" w:rsidP="00523651">
                            <w:pPr>
                              <w:spacing w:after="0" w:line="240" w:lineRule="auto"/>
                              <w:jc w:val="center"/>
                              <w:rPr>
                                <w:rFonts w:ascii="Times New Roman" w:hAnsi="Times New Roman" w:cs="Times New Roman"/>
                                <w:color w:val="7F7F7F" w:themeColor="text1" w:themeTint="8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A6907E" id="Скругленный прямоугольник 133" o:spid="_x0000_s1032" style="position:absolute;left:0;text-align:left;margin-left:371.7pt;margin-top:295.65pt;width:99.9pt;height:59.2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" filled="f" strokecolor="black [3213]" strokeweight="1pt">
                <v:stroke joinstyle="miter"/>
                <v:textbox>
                  <w:txbxContent>
                    <w:p w14:paraId="5B644C2F" w14:textId="77777777" w:rsidR="009C268A" w:rsidRPr="0064305C" w:rsidRDefault="009C268A" w:rsidP="00523651">
                      <w:pPr>
                        <w:spacing w:after="0" w:line="240" w:lineRule="auto"/>
                        <w:jc w:val="center"/>
                        <w:rPr>
                          <w:rFonts w:ascii="Times New Roman" w:hAnsi="Times New Roman" w:cs="Times New Roman"/>
                          <w:lang w:val="en-US"/>
                        </w:rPr>
                      </w:pPr>
                      <w:r w:rsidRPr="0064305C">
                        <w:rPr>
                          <w:rFonts w:ascii="Times New Roman" w:hAnsi="Times New Roman" w:cs="Times New Roman"/>
                        </w:rPr>
                        <w:t>Категория (подкатегория)</w:t>
                      </w:r>
                      <w:r w:rsidRPr="0064305C">
                        <w:rPr>
                          <w:rFonts w:ascii="Times New Roman" w:hAnsi="Times New Roman" w:cs="Times New Roman"/>
                          <w:lang w:val="en-US"/>
                        </w:rPr>
                        <w:t xml:space="preserve"> </w:t>
                      </w:r>
                    </w:p>
                    <w:p w14:paraId="31CB9FA3" w14:textId="77777777" w:rsidR="009C268A" w:rsidRPr="0064305C" w:rsidRDefault="009C268A" w:rsidP="00523651">
                      <w:pPr>
                        <w:spacing w:after="0" w:line="240" w:lineRule="auto"/>
                        <w:jc w:val="center"/>
                        <w:rPr>
                          <w:rFonts w:ascii="Times New Roman" w:hAnsi="Times New Roman" w:cs="Times New Roman"/>
                          <w:lang w:val="en-US"/>
                        </w:rPr>
                      </w:pPr>
                    </w:p>
                    <w:p w14:paraId="6BB7EDA7" w14:textId="77777777" w:rsidR="009C268A" w:rsidRPr="0064305C" w:rsidRDefault="009C268A" w:rsidP="00523651">
                      <w:pPr>
                        <w:spacing w:after="0" w:line="240" w:lineRule="auto"/>
                        <w:jc w:val="center"/>
                        <w:rPr>
                          <w:rFonts w:ascii="Times New Roman" w:hAnsi="Times New Roman" w:cs="Times New Roman"/>
                          <w:color w:val="7F7F7F" w:themeColor="text1" w:themeTint="80"/>
                          <w:lang w:val="en-US"/>
                        </w:rPr>
                      </w:pPr>
                    </w:p>
                  </w:txbxContent>
                </v:textbox>
                <w10:wrap anchory="page"/>
              </v:roundrect>
            </w:pict>
          </mc:Fallback>
        </mc:AlternateContent>
      </w:r>
      <w:r w:rsidR="0052411D" w:rsidRPr="002A191B">
        <w:rPr>
          <w:rFonts w:ascii="Times New Roman" w:hAnsi="Times New Roman" w:cs="Times New Roman"/>
          <w:b/>
          <w:sz w:val="28"/>
          <w:szCs w:val="28"/>
          <w:lang w:eastAsia="ru-RU"/>
        </w:rPr>
        <w:t xml:space="preserve">средствами категорий </w:t>
      </w:r>
    </w:p>
    <w:p w14:paraId="69D67487" w14:textId="77777777" w:rsidR="00550D87" w:rsidRDefault="0052411D" w:rsidP="00550D87">
      <w:pPr>
        <w:widowControl w:val="0"/>
        <w:autoSpaceDE w:val="0"/>
        <w:autoSpaceDN w:val="0"/>
        <w:adjustRightInd w:val="0"/>
        <w:spacing w:after="0" w:line="240" w:lineRule="auto"/>
        <w:ind w:left="-142" w:right="1134" w:firstLine="142"/>
        <w:jc w:val="center"/>
        <w:rPr>
          <w:rFonts w:ascii="Times New Roman" w:hAnsi="Times New Roman" w:cs="Times New Roman"/>
          <w:b/>
          <w:sz w:val="28"/>
          <w:szCs w:val="28"/>
          <w:lang w:eastAsia="ru-RU"/>
        </w:rPr>
      </w:pPr>
      <w:r w:rsidRPr="002A191B">
        <w:rPr>
          <w:rFonts w:ascii="Times New Roman" w:hAnsi="Times New Roman" w:cs="Times New Roman"/>
          <w:b/>
          <w:sz w:val="28"/>
          <w:szCs w:val="28"/>
          <w:lang w:eastAsia="ru-RU"/>
        </w:rPr>
        <w:t xml:space="preserve">«B», «C», «D», «BE», «CE» и «DE» </w:t>
      </w:r>
    </w:p>
    <w:p w14:paraId="63415D5F" w14:textId="77777777" w:rsidR="0052411D" w:rsidRPr="002A191B" w:rsidRDefault="0052411D" w:rsidP="00550D87">
      <w:pPr>
        <w:widowControl w:val="0"/>
        <w:autoSpaceDE w:val="0"/>
        <w:autoSpaceDN w:val="0"/>
        <w:adjustRightInd w:val="0"/>
        <w:spacing w:after="0" w:line="240" w:lineRule="auto"/>
        <w:ind w:left="-142" w:right="1134" w:firstLine="142"/>
        <w:jc w:val="center"/>
        <w:rPr>
          <w:rFonts w:ascii="Times New Roman" w:hAnsi="Times New Roman" w:cs="Times New Roman"/>
          <w:b/>
          <w:sz w:val="28"/>
          <w:szCs w:val="28"/>
          <w:lang w:eastAsia="ru-RU"/>
        </w:rPr>
      </w:pPr>
      <w:r w:rsidRPr="002A191B">
        <w:rPr>
          <w:rFonts w:ascii="Times New Roman" w:hAnsi="Times New Roman" w:cs="Times New Roman"/>
          <w:b/>
          <w:sz w:val="28"/>
          <w:szCs w:val="28"/>
          <w:lang w:eastAsia="ru-RU"/>
        </w:rPr>
        <w:t>и подкатегорий «C1», «D1», «C1E» и «D1E»</w:t>
      </w:r>
    </w:p>
    <w:p w14:paraId="5DA7E8CA" w14:textId="77777777" w:rsidR="0052411D" w:rsidRPr="002A191B" w:rsidRDefault="0052411D" w:rsidP="0052411D">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0D9A8113" w14:textId="77777777" w:rsidR="0052411D" w:rsidRPr="002A191B" w:rsidRDefault="0052411D" w:rsidP="0052411D">
      <w:pPr>
        <w:widowControl w:val="0"/>
        <w:autoSpaceDE w:val="0"/>
        <w:autoSpaceDN w:val="0"/>
        <w:adjustRightInd w:val="0"/>
        <w:spacing w:after="0" w:line="240" w:lineRule="auto"/>
        <w:contextualSpacing/>
        <w:rPr>
          <w:rFonts w:ascii="Times New Roman" w:hAnsi="Times New Roman" w:cs="Times New Roman"/>
          <w:sz w:val="24"/>
          <w:szCs w:val="24"/>
          <w:lang w:eastAsia="ru-RU"/>
        </w:rPr>
      </w:pPr>
      <w:r w:rsidRPr="002A191B">
        <w:rPr>
          <w:rFonts w:ascii="Times New Roman" w:hAnsi="Times New Roman" w:cs="Times New Roman"/>
          <w:sz w:val="24"/>
          <w:szCs w:val="24"/>
          <w:lang w:eastAsia="ru-RU"/>
        </w:rPr>
        <w:t>Фамилия</w:t>
      </w:r>
      <w:r w:rsidRPr="002A191B">
        <w:rPr>
          <w:rFonts w:ascii="Times New Roman" w:hAnsi="Times New Roman" w:cs="Times New Roman"/>
          <w:sz w:val="24"/>
          <w:szCs w:val="24"/>
          <w:lang w:eastAsia="ru-RU"/>
        </w:rPr>
        <w:tab/>
        <w:t>_______________________________________________________________</w:t>
      </w:r>
    </w:p>
    <w:p w14:paraId="7B567AC2" w14:textId="77777777" w:rsidR="0052411D" w:rsidRPr="002A191B" w:rsidRDefault="0052411D" w:rsidP="0052411D">
      <w:pPr>
        <w:widowControl w:val="0"/>
        <w:autoSpaceDE w:val="0"/>
        <w:autoSpaceDN w:val="0"/>
        <w:adjustRightInd w:val="0"/>
        <w:spacing w:after="0" w:line="240" w:lineRule="auto"/>
        <w:contextualSpacing/>
        <w:rPr>
          <w:rFonts w:ascii="Times New Roman" w:hAnsi="Times New Roman" w:cs="Times New Roman"/>
          <w:sz w:val="24"/>
          <w:szCs w:val="24"/>
          <w:lang w:eastAsia="ru-RU"/>
        </w:rPr>
      </w:pPr>
      <w:r w:rsidRPr="002A191B">
        <w:rPr>
          <w:rFonts w:ascii="Times New Roman" w:hAnsi="Times New Roman" w:cs="Times New Roman"/>
          <w:sz w:val="24"/>
          <w:szCs w:val="24"/>
          <w:lang w:eastAsia="ru-RU"/>
        </w:rPr>
        <w:t>Имя</w:t>
      </w:r>
      <w:r w:rsidRPr="002A191B">
        <w:rPr>
          <w:rFonts w:ascii="Times New Roman" w:hAnsi="Times New Roman" w:cs="Times New Roman"/>
          <w:sz w:val="24"/>
          <w:szCs w:val="24"/>
          <w:lang w:eastAsia="ru-RU"/>
        </w:rPr>
        <w:tab/>
      </w:r>
      <w:r w:rsidRPr="002A191B">
        <w:rPr>
          <w:rFonts w:ascii="Times New Roman" w:hAnsi="Times New Roman" w:cs="Times New Roman"/>
          <w:sz w:val="24"/>
          <w:szCs w:val="24"/>
          <w:lang w:eastAsia="ru-RU"/>
        </w:rPr>
        <w:tab/>
        <w:t>_______________________________________________________________</w:t>
      </w:r>
    </w:p>
    <w:p w14:paraId="3FB061E8" w14:textId="77777777" w:rsidR="0052411D" w:rsidRPr="002A191B" w:rsidRDefault="0052411D" w:rsidP="0052411D">
      <w:pPr>
        <w:widowControl w:val="0"/>
        <w:autoSpaceDE w:val="0"/>
        <w:autoSpaceDN w:val="0"/>
        <w:adjustRightInd w:val="0"/>
        <w:spacing w:after="0" w:line="240" w:lineRule="auto"/>
        <w:contextualSpacing/>
        <w:rPr>
          <w:rFonts w:ascii="Times New Roman" w:hAnsi="Times New Roman" w:cs="Times New Roman"/>
          <w:sz w:val="24"/>
          <w:szCs w:val="24"/>
          <w:lang w:eastAsia="ru-RU"/>
        </w:rPr>
      </w:pPr>
      <w:r w:rsidRPr="002A191B">
        <w:rPr>
          <w:rFonts w:ascii="Times New Roman" w:hAnsi="Times New Roman" w:cs="Times New Roman"/>
          <w:sz w:val="24"/>
          <w:szCs w:val="24"/>
          <w:lang w:eastAsia="ru-RU"/>
        </w:rPr>
        <w:t>Отчество</w:t>
      </w:r>
      <w:r w:rsidRPr="002A191B">
        <w:rPr>
          <w:rFonts w:ascii="Times New Roman" w:hAnsi="Times New Roman" w:cs="Times New Roman"/>
          <w:sz w:val="24"/>
          <w:szCs w:val="24"/>
          <w:lang w:eastAsia="ru-RU"/>
        </w:rPr>
        <w:tab/>
        <w:t xml:space="preserve">_______________________________________________________________  </w:t>
      </w:r>
    </w:p>
    <w:p w14:paraId="6CA8DDD1" w14:textId="77777777" w:rsidR="0052411D" w:rsidRPr="002A191B" w:rsidRDefault="0052411D" w:rsidP="0052411D">
      <w:pPr>
        <w:widowControl w:val="0"/>
        <w:autoSpaceDE w:val="0"/>
        <w:autoSpaceDN w:val="0"/>
        <w:adjustRightInd w:val="0"/>
        <w:spacing w:after="0" w:line="240" w:lineRule="auto"/>
        <w:contextualSpacing/>
        <w:rPr>
          <w:rFonts w:ascii="Times New Roman" w:hAnsi="Times New Roman" w:cs="Times New Roman"/>
          <w:sz w:val="24"/>
          <w:szCs w:val="24"/>
          <w:lang w:eastAsia="ru-RU"/>
        </w:rPr>
      </w:pPr>
      <w:r w:rsidRPr="002A191B">
        <w:rPr>
          <w:rFonts w:ascii="Times New Roman" w:hAnsi="Times New Roman" w:cs="Times New Roman"/>
          <w:sz w:val="24"/>
          <w:szCs w:val="24"/>
          <w:lang w:eastAsia="ru-RU"/>
        </w:rPr>
        <w:t xml:space="preserve">Дата рождения </w:t>
      </w:r>
      <w:r w:rsidRPr="002A191B">
        <w:rPr>
          <w:rFonts w:ascii="Times New Roman" w:hAnsi="Times New Roman" w:cs="Times New Roman"/>
          <w:sz w:val="24"/>
          <w:szCs w:val="24"/>
          <w:lang w:eastAsia="ru-RU"/>
        </w:rPr>
        <w:tab/>
        <w:t>«____» ____________20___г.</w:t>
      </w:r>
    </w:p>
    <w:p w14:paraId="25528148" w14:textId="77777777" w:rsidR="0052411D" w:rsidRPr="002A191B" w:rsidRDefault="0052411D" w:rsidP="0052411D">
      <w:pPr>
        <w:widowControl w:val="0"/>
        <w:autoSpaceDE w:val="0"/>
        <w:autoSpaceDN w:val="0"/>
        <w:adjustRightInd w:val="0"/>
        <w:spacing w:after="0" w:line="240" w:lineRule="auto"/>
        <w:contextualSpacing/>
        <w:rPr>
          <w:rFonts w:ascii="Times New Roman" w:hAnsi="Times New Roman" w:cs="Times New Roman"/>
          <w:sz w:val="24"/>
          <w:szCs w:val="24"/>
          <w:lang w:eastAsia="ru-RU"/>
        </w:rPr>
      </w:pPr>
      <w:r w:rsidRPr="002A191B">
        <w:rPr>
          <w:rFonts w:ascii="Times New Roman" w:hAnsi="Times New Roman" w:cs="Times New Roman"/>
          <w:sz w:val="24"/>
          <w:szCs w:val="24"/>
          <w:lang w:eastAsia="ru-RU"/>
        </w:rPr>
        <w:t>Транспортное средство</w:t>
      </w:r>
      <w:r w:rsidRPr="002A191B">
        <w:rPr>
          <w:rFonts w:ascii="Times New Roman" w:hAnsi="Times New Roman" w:cs="Times New Roman"/>
          <w:sz w:val="24"/>
          <w:szCs w:val="24"/>
          <w:lang w:eastAsia="ru-RU"/>
        </w:rPr>
        <w:tab/>
        <w:t>___________________________________________________</w:t>
      </w:r>
    </w:p>
    <w:p w14:paraId="69365F6D" w14:textId="77777777" w:rsidR="0052411D" w:rsidRPr="002A191B" w:rsidRDefault="0052411D" w:rsidP="0052411D">
      <w:pPr>
        <w:widowControl w:val="0"/>
        <w:autoSpaceDE w:val="0"/>
        <w:autoSpaceDN w:val="0"/>
        <w:adjustRightInd w:val="0"/>
        <w:spacing w:after="0" w:line="240" w:lineRule="auto"/>
        <w:contextualSpacing/>
        <w:jc w:val="center"/>
        <w:rPr>
          <w:rFonts w:ascii="Times New Roman" w:hAnsi="Times New Roman" w:cs="Times New Roman"/>
          <w:sz w:val="16"/>
          <w:szCs w:val="16"/>
          <w:lang w:eastAsia="ru-RU"/>
        </w:rPr>
      </w:pPr>
      <w:r w:rsidRPr="002A191B">
        <w:rPr>
          <w:rFonts w:ascii="Times New Roman" w:hAnsi="Times New Roman" w:cs="Times New Roman"/>
          <w:sz w:val="16"/>
          <w:szCs w:val="16"/>
          <w:lang w:eastAsia="ru-RU"/>
        </w:rPr>
        <w:t xml:space="preserve">                                           (марка, модель, государственный регистрационный знак)</w:t>
      </w:r>
    </w:p>
    <w:p w14:paraId="65F7C23F" w14:textId="77777777" w:rsidR="0052411D" w:rsidRPr="002A191B" w:rsidRDefault="0052411D" w:rsidP="0052411D">
      <w:pPr>
        <w:widowControl w:val="0"/>
        <w:autoSpaceDE w:val="0"/>
        <w:autoSpaceDN w:val="0"/>
        <w:adjustRightInd w:val="0"/>
        <w:spacing w:after="0" w:line="240" w:lineRule="auto"/>
        <w:contextualSpacing/>
        <w:rPr>
          <w:rFonts w:ascii="Times New Roman" w:hAnsi="Times New Roman" w:cs="Times New Roman"/>
          <w:sz w:val="24"/>
          <w:szCs w:val="24"/>
          <w:lang w:eastAsia="ru-RU"/>
        </w:rPr>
      </w:pPr>
      <w:r w:rsidRPr="002A191B">
        <w:rPr>
          <w:rFonts w:ascii="Times New Roman" w:hAnsi="Times New Roman" w:cs="Times New Roman"/>
          <w:sz w:val="24"/>
          <w:szCs w:val="24"/>
          <w:lang w:eastAsia="ru-RU"/>
        </w:rPr>
        <w:t xml:space="preserve">Дата проведения </w:t>
      </w:r>
      <w:r w:rsidRPr="002A191B">
        <w:rPr>
          <w:rFonts w:ascii="Times New Roman" w:hAnsi="Times New Roman" w:cs="Times New Roman"/>
          <w:sz w:val="24"/>
          <w:szCs w:val="24"/>
          <w:lang w:eastAsia="ru-RU"/>
        </w:rPr>
        <w:tab/>
        <w:t>«____» ____________20___г.</w:t>
      </w:r>
    </w:p>
    <w:p w14:paraId="6CE3C912" w14:textId="77777777" w:rsidR="0052411D" w:rsidRPr="002A191B" w:rsidRDefault="0052411D" w:rsidP="0052411D">
      <w:pPr>
        <w:widowControl w:val="0"/>
        <w:autoSpaceDE w:val="0"/>
        <w:autoSpaceDN w:val="0"/>
        <w:adjustRightInd w:val="0"/>
        <w:spacing w:after="0" w:line="240" w:lineRule="auto"/>
        <w:contextualSpacing/>
        <w:rPr>
          <w:rFonts w:ascii="Times New Roman" w:hAnsi="Times New Roman" w:cs="Times New Roman"/>
          <w:sz w:val="24"/>
          <w:szCs w:val="24"/>
          <w:lang w:eastAsia="ru-RU"/>
        </w:rPr>
      </w:pPr>
    </w:p>
    <w:p w14:paraId="79A59DBD" w14:textId="77777777" w:rsidR="0052411D" w:rsidRPr="002A191B" w:rsidRDefault="0052411D" w:rsidP="0052411D">
      <w:pPr>
        <w:widowControl w:val="0"/>
        <w:autoSpaceDE w:val="0"/>
        <w:autoSpaceDN w:val="0"/>
        <w:adjustRightInd w:val="0"/>
        <w:spacing w:after="0" w:line="240" w:lineRule="auto"/>
        <w:contextualSpacing/>
        <w:jc w:val="both"/>
        <w:rPr>
          <w:rFonts w:ascii="Times New Roman" w:hAnsi="Times New Roman" w:cs="Times New Roman"/>
          <w:sz w:val="24"/>
          <w:szCs w:val="24"/>
          <w:lang w:eastAsia="ru-RU"/>
        </w:rPr>
      </w:pPr>
      <w:r w:rsidRPr="002A191B">
        <w:rPr>
          <w:rFonts w:ascii="Times New Roman" w:hAnsi="Times New Roman" w:cs="Times New Roman"/>
          <w:sz w:val="24"/>
          <w:szCs w:val="24"/>
          <w:lang w:eastAsia="ru-RU"/>
        </w:rPr>
        <w:t>Экзаменатор</w:t>
      </w:r>
      <w:r w:rsidRPr="002A191B">
        <w:rPr>
          <w:rFonts w:ascii="Times New Roman" w:hAnsi="Times New Roman" w:cs="Times New Roman"/>
          <w:sz w:val="24"/>
          <w:szCs w:val="24"/>
          <w:lang w:eastAsia="ru-RU"/>
        </w:rPr>
        <w:tab/>
        <w:t>_______________________________________________________________</w:t>
      </w:r>
    </w:p>
    <w:p w14:paraId="61A15292" w14:textId="77777777" w:rsidR="0052411D" w:rsidRPr="002A191B" w:rsidRDefault="0052411D" w:rsidP="0052411D">
      <w:pPr>
        <w:widowControl w:val="0"/>
        <w:autoSpaceDE w:val="0"/>
        <w:autoSpaceDN w:val="0"/>
        <w:adjustRightInd w:val="0"/>
        <w:spacing w:after="0" w:line="240" w:lineRule="auto"/>
        <w:contextualSpacing/>
        <w:jc w:val="both"/>
        <w:rPr>
          <w:rFonts w:ascii="Times New Roman" w:hAnsi="Times New Roman" w:cs="Times New Roman"/>
          <w:sz w:val="16"/>
          <w:szCs w:val="16"/>
          <w:lang w:eastAsia="ru-RU"/>
        </w:rPr>
      </w:pPr>
      <w:r w:rsidRPr="002A191B">
        <w:rPr>
          <w:rFonts w:ascii="Times New Roman" w:hAnsi="Times New Roman" w:cs="Times New Roman"/>
          <w:sz w:val="20"/>
          <w:szCs w:val="24"/>
          <w:lang w:eastAsia="ru-RU"/>
        </w:rPr>
        <w:t xml:space="preserve">                                                                     </w:t>
      </w:r>
      <w:r w:rsidRPr="002A191B">
        <w:rPr>
          <w:rFonts w:ascii="Times New Roman" w:hAnsi="Times New Roman" w:cs="Times New Roman"/>
          <w:sz w:val="16"/>
          <w:szCs w:val="16"/>
          <w:lang w:eastAsia="ru-RU"/>
        </w:rPr>
        <w:t>(должность, подразделение, звание, Ф.И.О.)</w:t>
      </w:r>
    </w:p>
    <w:p w14:paraId="04E98F12" w14:textId="77777777" w:rsidR="0052411D" w:rsidRPr="002A191B" w:rsidRDefault="0052411D" w:rsidP="0052411D">
      <w:pPr>
        <w:spacing w:after="0" w:line="276" w:lineRule="auto"/>
        <w:contextualSpacing/>
        <w:jc w:val="center"/>
        <w:rPr>
          <w:sz w:val="24"/>
          <w:szCs w:val="24"/>
          <w:lang w:eastAsia="ru-RU"/>
        </w:rPr>
      </w:pPr>
    </w:p>
    <w:p w14:paraId="0F226BD3" w14:textId="77777777" w:rsidR="0052411D" w:rsidRPr="002A191B" w:rsidRDefault="0052411D" w:rsidP="0052411D">
      <w:pPr>
        <w:spacing w:after="0" w:line="276" w:lineRule="auto"/>
        <w:jc w:val="center"/>
        <w:rPr>
          <w:rFonts w:ascii="Times New Roman" w:hAnsi="Times New Roman" w:cs="Times New Roman"/>
          <w:b/>
          <w:sz w:val="24"/>
          <w:szCs w:val="24"/>
          <w:lang w:eastAsia="ru-RU"/>
        </w:rPr>
      </w:pPr>
      <w:r w:rsidRPr="002A191B">
        <w:rPr>
          <w:rFonts w:ascii="Times New Roman" w:hAnsi="Times New Roman" w:cs="Times New Roman"/>
          <w:b/>
          <w:sz w:val="24"/>
          <w:szCs w:val="24"/>
          <w:lang w:eastAsia="ru-RU"/>
        </w:rPr>
        <w:t>Навыки управления транспортным средством</w:t>
      </w:r>
    </w:p>
    <w:tbl>
      <w:tblPr>
        <w:tblStyle w:val="11"/>
        <w:tblW w:w="9072" w:type="dxa"/>
        <w:tblInd w:w="108" w:type="dxa"/>
        <w:tblLayout w:type="fixed"/>
        <w:tblLook w:val="04A0" w:firstRow="1" w:lastRow="0" w:firstColumn="1" w:lastColumn="0" w:noHBand="0" w:noVBand="1"/>
      </w:tblPr>
      <w:tblGrid>
        <w:gridCol w:w="9072"/>
      </w:tblGrid>
      <w:tr w:rsidR="0052411D" w:rsidRPr="002A191B" w14:paraId="308A3792" w14:textId="77777777" w:rsidTr="00204533">
        <w:trPr>
          <w:trHeight w:val="452"/>
        </w:trPr>
        <w:tc>
          <w:tcPr>
            <w:tcW w:w="9072" w:type="dxa"/>
          </w:tcPr>
          <w:p w14:paraId="368F3FAA" w14:textId="77777777" w:rsidR="0052411D" w:rsidRPr="008B2965" w:rsidRDefault="0052411D" w:rsidP="005549C0">
            <w:pPr>
              <w:tabs>
                <w:tab w:val="left" w:pos="9356"/>
                <w:tab w:val="left" w:pos="9498"/>
              </w:tabs>
              <w:spacing w:line="276" w:lineRule="auto"/>
              <w:ind w:left="360" w:right="317"/>
              <w:contextualSpacing/>
              <w:jc w:val="right"/>
              <w:rPr>
                <w:rFonts w:ascii="Times New Roman" w:hAnsi="Times New Roman" w:cs="Times New Roman"/>
                <w:sz w:val="24"/>
                <w:szCs w:val="24"/>
                <w:lang w:eastAsia="ru-RU"/>
              </w:rPr>
            </w:pPr>
            <w:r w:rsidRPr="002A191B">
              <w:rPr>
                <w:rFonts w:ascii="Times New Roman" w:hAnsi="Times New Roman" w:cs="Times New Roman"/>
                <w:noProof/>
                <w:sz w:val="24"/>
                <w:szCs w:val="24"/>
                <w:lang w:eastAsia="ru-RU"/>
              </w:rPr>
              <mc:AlternateContent>
                <mc:Choice Requires="wps">
                  <w:drawing>
                    <wp:anchor distT="0" distB="0" distL="114300" distR="114300" simplePos="0" relativeHeight="251518464" behindDoc="0" locked="1" layoutInCell="1" allowOverlap="1" wp14:anchorId="69653BA8" wp14:editId="6BAE9689">
                      <wp:simplePos x="0" y="0"/>
                      <wp:positionH relativeFrom="column">
                        <wp:posOffset>5379720</wp:posOffset>
                      </wp:positionH>
                      <wp:positionV relativeFrom="paragraph">
                        <wp:posOffset>355600</wp:posOffset>
                      </wp:positionV>
                      <wp:extent cx="171450" cy="171450"/>
                      <wp:effectExtent l="0" t="0" r="19050" b="19050"/>
                      <wp:wrapNone/>
                      <wp:docPr id="128" name="Скругленный прямоугольник 128"/>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2B8A66" id="Скругленный прямоугольник 128" o:spid="_x0000_s1026" style="position:absolute;margin-left:423.6pt;margin-top:28pt;width:13.5pt;height:13.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" fillcolor="#f2f2f2" strokecolor="black [3213]" strokeweight="1pt">
                      <v:stroke joinstyle="miter"/>
                      <w10:anchorlock/>
                    </v:roundrect>
                  </w:pict>
                </mc:Fallback>
              </mc:AlternateContent>
            </w:r>
            <w:r w:rsidR="005549C0">
              <w:rPr>
                <w:rFonts w:ascii="Times New Roman" w:hAnsi="Times New Roman" w:cs="Times New Roman"/>
                <w:sz w:val="24"/>
                <w:szCs w:val="24"/>
                <w:lang w:eastAsia="ru-RU"/>
              </w:rPr>
              <w:t>Отметка о проверке навыка</w:t>
            </w:r>
            <w:r w:rsidRPr="002A191B">
              <w:rPr>
                <w:rFonts w:ascii="Times New Roman" w:hAnsi="Times New Roman" w:cs="Times New Roman"/>
                <w:sz w:val="24"/>
                <w:szCs w:val="24"/>
                <w:lang w:eastAsia="ru-RU"/>
              </w:rPr>
              <w:t xml:space="preserve"> – </w:t>
            </w:r>
            <w:r w:rsidRPr="002A191B">
              <w:rPr>
                <w:rFonts w:ascii="Times New Roman" w:hAnsi="Times New Roman" w:cs="Times New Roman"/>
                <w:sz w:val="24"/>
                <w:szCs w:val="24"/>
                <w:lang w:val="en-US" w:eastAsia="ru-RU"/>
              </w:rPr>
              <w:t>V</w:t>
            </w:r>
          </w:p>
        </w:tc>
      </w:tr>
      <w:tr w:rsidR="007F6186" w:rsidRPr="00550D87" w14:paraId="4F62C095" w14:textId="77777777" w:rsidTr="00204533">
        <w:trPr>
          <w:trHeight w:val="452"/>
        </w:trPr>
        <w:tc>
          <w:tcPr>
            <w:tcW w:w="9072" w:type="dxa"/>
          </w:tcPr>
          <w:p w14:paraId="4182BB93" w14:textId="77777777" w:rsidR="007F6186" w:rsidRPr="00550D87" w:rsidRDefault="007F6186" w:rsidP="00B13C27">
            <w:pPr>
              <w:pStyle w:val="ad"/>
              <w:numPr>
                <w:ilvl w:val="1"/>
                <w:numId w:val="16"/>
              </w:numPr>
              <w:tabs>
                <w:tab w:val="left" w:pos="601"/>
              </w:tabs>
              <w:spacing w:line="276" w:lineRule="auto"/>
              <w:ind w:left="34" w:right="742" w:hanging="34"/>
              <w:jc w:val="both"/>
              <w:rPr>
                <w:rFonts w:ascii="Times New Roman" w:hAnsi="Times New Roman" w:cs="Times New Roman"/>
                <w:sz w:val="24"/>
                <w:szCs w:val="24"/>
                <w:lang w:eastAsia="ru-RU"/>
              </w:rPr>
            </w:pPr>
            <w:r w:rsidRPr="00550D87">
              <w:rPr>
                <w:rFonts w:ascii="Times New Roman" w:hAnsi="Times New Roman" w:cs="Times New Roman"/>
                <w:sz w:val="24"/>
                <w:szCs w:val="24"/>
                <w:lang w:eastAsia="ru-RU"/>
              </w:rPr>
              <w:t>Постановка транспортного средства на место стоянки при движении задним ходом с поворотом на 90 градусов</w:t>
            </w:r>
          </w:p>
        </w:tc>
      </w:tr>
      <w:tr w:rsidR="007F6186" w:rsidRPr="00550D87" w14:paraId="2AED6068" w14:textId="77777777" w:rsidTr="00204533">
        <w:trPr>
          <w:trHeight w:val="474"/>
        </w:trPr>
        <w:tc>
          <w:tcPr>
            <w:tcW w:w="9072" w:type="dxa"/>
          </w:tcPr>
          <w:p w14:paraId="1A82E73A" w14:textId="77777777" w:rsidR="007F6186" w:rsidRPr="00550D87" w:rsidRDefault="007F6186" w:rsidP="00204533">
            <w:pPr>
              <w:spacing w:after="120" w:line="276" w:lineRule="auto"/>
              <w:ind w:right="742"/>
              <w:jc w:val="both"/>
              <w:rPr>
                <w:rFonts w:ascii="Times New Roman" w:hAnsi="Times New Roman" w:cs="Times New Roman"/>
                <w:sz w:val="24"/>
                <w:szCs w:val="24"/>
                <w:lang w:eastAsia="ru-RU"/>
              </w:rPr>
            </w:pPr>
            <w:r w:rsidRPr="00550D87">
              <w:rPr>
                <w:rFonts w:ascii="Times New Roman" w:hAnsi="Times New Roman" w:cs="Times New Roman"/>
                <w:sz w:val="24"/>
                <w:szCs w:val="24"/>
                <w:lang w:eastAsia="ru-RU"/>
              </w:rPr>
              <w:t>1.2. Постановка транспортного средства на место стоянки параллельно тротуару (краю проезжей части) при движении задним ходом</w:t>
            </w:r>
            <w:r w:rsidRPr="00550D87">
              <w:rPr>
                <w:rFonts w:ascii="Times New Roman" w:hAnsi="Times New Roman" w:cs="Times New Roman"/>
                <w:noProof/>
                <w:sz w:val="24"/>
                <w:szCs w:val="24"/>
                <w:lang w:eastAsia="ru-RU"/>
              </w:rPr>
              <mc:AlternateContent>
                <mc:Choice Requires="wps">
                  <w:drawing>
                    <wp:anchor distT="0" distB="0" distL="114300" distR="114300" simplePos="0" relativeHeight="251521536" behindDoc="0" locked="1" layoutInCell="1" allowOverlap="1" wp14:anchorId="23D2054D" wp14:editId="4B221471">
                      <wp:simplePos x="0" y="0"/>
                      <wp:positionH relativeFrom="column">
                        <wp:posOffset>5379720</wp:posOffset>
                      </wp:positionH>
                      <wp:positionV relativeFrom="paragraph">
                        <wp:posOffset>109855</wp:posOffset>
                      </wp:positionV>
                      <wp:extent cx="171450" cy="171450"/>
                      <wp:effectExtent l="0" t="0" r="19050" b="19050"/>
                      <wp:wrapNone/>
                      <wp:docPr id="28" name="Скругленный прямоугольник 28"/>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2095AB" id="Скругленный прямоугольник 28" o:spid="_x0000_s1026" style="position:absolute;margin-left:423.6pt;margin-top:8.65pt;width:13.5pt;height:13.5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" fillcolor="#f2f2f2" strokecolor="black [3213]" strokeweight="1pt">
                      <v:stroke joinstyle="miter"/>
                      <w10:anchorlock/>
                    </v:roundrect>
                  </w:pict>
                </mc:Fallback>
              </mc:AlternateContent>
            </w:r>
          </w:p>
        </w:tc>
      </w:tr>
      <w:tr w:rsidR="007F6186" w:rsidRPr="00550D87" w14:paraId="3F396F32" w14:textId="77777777" w:rsidTr="00204533">
        <w:trPr>
          <w:trHeight w:val="933"/>
        </w:trPr>
        <w:tc>
          <w:tcPr>
            <w:tcW w:w="9072" w:type="dxa"/>
          </w:tcPr>
          <w:p w14:paraId="6F98426E" w14:textId="77777777" w:rsidR="007F6186" w:rsidRPr="00550D87" w:rsidRDefault="007F6186" w:rsidP="00204533">
            <w:pPr>
              <w:spacing w:after="120" w:line="276" w:lineRule="auto"/>
              <w:ind w:right="742"/>
              <w:jc w:val="both"/>
              <w:rPr>
                <w:rFonts w:ascii="Times New Roman" w:hAnsi="Times New Roman" w:cs="Times New Roman"/>
                <w:sz w:val="24"/>
                <w:szCs w:val="24"/>
                <w:lang w:eastAsia="ru-RU"/>
              </w:rPr>
            </w:pPr>
            <w:r w:rsidRPr="00550D87">
              <w:rPr>
                <w:rFonts w:ascii="Times New Roman" w:hAnsi="Times New Roman" w:cs="Times New Roman"/>
                <w:sz w:val="24"/>
                <w:szCs w:val="24"/>
                <w:lang w:eastAsia="ru-RU"/>
              </w:rPr>
              <w:t>1.3. Прямолинейное движение задним ходом и парковка для погрузки (разгрузки) на погрузочной эстакаде (платформе) (для транспортных средств категорий «C» и «CE» и подкатегорий «C1» и «C1E»)</w:t>
            </w:r>
            <w:r w:rsidRPr="00550D87">
              <w:rPr>
                <w:rFonts w:ascii="Times New Roman" w:hAnsi="Times New Roman" w:cs="Times New Roman"/>
                <w:noProof/>
                <w:sz w:val="24"/>
                <w:szCs w:val="24"/>
                <w:lang w:eastAsia="ru-RU"/>
              </w:rPr>
              <mc:AlternateContent>
                <mc:Choice Requires="wps">
                  <w:drawing>
                    <wp:anchor distT="0" distB="0" distL="114300" distR="114300" simplePos="0" relativeHeight="251523584" behindDoc="0" locked="1" layoutInCell="1" allowOverlap="1" wp14:anchorId="7577191A" wp14:editId="750AE36B">
                      <wp:simplePos x="0" y="0"/>
                      <wp:positionH relativeFrom="column">
                        <wp:posOffset>5370195</wp:posOffset>
                      </wp:positionH>
                      <wp:positionV relativeFrom="paragraph">
                        <wp:posOffset>231140</wp:posOffset>
                      </wp:positionV>
                      <wp:extent cx="171450" cy="171450"/>
                      <wp:effectExtent l="0" t="0" r="19050" b="19050"/>
                      <wp:wrapNone/>
                      <wp:docPr id="29" name="Скругленный прямоугольник 29"/>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B9FE13" id="Скругленный прямоугольник 29" o:spid="_x0000_s1026" style="position:absolute;margin-left:422.85pt;margin-top:18.2pt;width:13.5pt;height:13.5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" fillcolor="#f2f2f2" strokecolor="black [3213]" strokeweight="1pt">
                      <v:stroke joinstyle="miter"/>
                      <w10:anchorlock/>
                    </v:roundrect>
                  </w:pict>
                </mc:Fallback>
              </mc:AlternateContent>
            </w:r>
          </w:p>
        </w:tc>
      </w:tr>
      <w:tr w:rsidR="007F6186" w:rsidRPr="00550D87" w14:paraId="51F69DC2" w14:textId="77777777" w:rsidTr="00204533">
        <w:trPr>
          <w:trHeight w:val="948"/>
        </w:trPr>
        <w:tc>
          <w:tcPr>
            <w:tcW w:w="9072" w:type="dxa"/>
          </w:tcPr>
          <w:p w14:paraId="196BA71C" w14:textId="77777777" w:rsidR="007F6186" w:rsidRPr="00550D87" w:rsidRDefault="007F6186" w:rsidP="00204533">
            <w:pPr>
              <w:tabs>
                <w:tab w:val="left" w:pos="8222"/>
              </w:tabs>
              <w:spacing w:after="120" w:line="276" w:lineRule="auto"/>
              <w:ind w:right="742"/>
              <w:jc w:val="both"/>
              <w:rPr>
                <w:rFonts w:ascii="Times New Roman" w:hAnsi="Times New Roman" w:cs="Times New Roman"/>
                <w:sz w:val="24"/>
                <w:szCs w:val="24"/>
                <w:lang w:eastAsia="ru-RU"/>
              </w:rPr>
            </w:pPr>
            <w:r w:rsidRPr="00550D87">
              <w:rPr>
                <w:rFonts w:ascii="Times New Roman" w:hAnsi="Times New Roman" w:cs="Times New Roman"/>
                <w:sz w:val="24"/>
                <w:szCs w:val="24"/>
                <w:lang w:eastAsia="ru-RU"/>
              </w:rPr>
              <w:t>1.4. Сцепление и расцепление или расцепление и повторное сцепление прицепа с тягачом (для транспортных средств категорий «BE», «CE» и «DE» и подкатегорий «C1E» и «D1E», за исключением сочлененных автобусов)</w:t>
            </w:r>
            <w:r w:rsidRPr="00550D87">
              <w:rPr>
                <w:rFonts w:ascii="Times New Roman" w:hAnsi="Times New Roman" w:cs="Times New Roman"/>
                <w:noProof/>
                <w:sz w:val="24"/>
                <w:szCs w:val="24"/>
                <w:lang w:eastAsia="ru-RU"/>
              </w:rPr>
              <mc:AlternateContent>
                <mc:Choice Requires="wps">
                  <w:drawing>
                    <wp:anchor distT="0" distB="0" distL="114300" distR="114300" simplePos="0" relativeHeight="251519488" behindDoc="0" locked="1" layoutInCell="1" allowOverlap="1" wp14:anchorId="3DC36C25" wp14:editId="0D188D0E">
                      <wp:simplePos x="0" y="0"/>
                      <wp:positionH relativeFrom="column">
                        <wp:posOffset>5370195</wp:posOffset>
                      </wp:positionH>
                      <wp:positionV relativeFrom="paragraph">
                        <wp:posOffset>234950</wp:posOffset>
                      </wp:positionV>
                      <wp:extent cx="171450" cy="171450"/>
                      <wp:effectExtent l="0" t="0" r="19050" b="19050"/>
                      <wp:wrapNone/>
                      <wp:docPr id="30" name="Скругленный прямоугольник 30"/>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E584FB" id="Скругленный прямоугольник 30" o:spid="_x0000_s1026" style="position:absolute;margin-left:422.85pt;margin-top:18.5pt;width:13.5pt;height:13.5pt;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" fillcolor="#f2f2f2" strokecolor="black [3213]" strokeweight="1pt">
                      <v:stroke joinstyle="miter"/>
                      <w10:anchorlock/>
                    </v:roundrect>
                  </w:pict>
                </mc:Fallback>
              </mc:AlternateContent>
            </w:r>
          </w:p>
        </w:tc>
      </w:tr>
      <w:tr w:rsidR="007F6186" w:rsidRPr="00550D87" w14:paraId="45331013" w14:textId="77777777" w:rsidTr="0034533E">
        <w:trPr>
          <w:trHeight w:val="1062"/>
        </w:trPr>
        <w:tc>
          <w:tcPr>
            <w:tcW w:w="9072" w:type="dxa"/>
          </w:tcPr>
          <w:p w14:paraId="7D0F0B57" w14:textId="77777777" w:rsidR="007F6186" w:rsidRPr="00550D87" w:rsidRDefault="007F6186" w:rsidP="00204533">
            <w:pPr>
              <w:tabs>
                <w:tab w:val="left" w:pos="8222"/>
              </w:tabs>
              <w:spacing w:after="120" w:line="276" w:lineRule="auto"/>
              <w:ind w:right="742"/>
              <w:jc w:val="both"/>
              <w:rPr>
                <w:rFonts w:ascii="Times New Roman" w:hAnsi="Times New Roman" w:cs="Times New Roman"/>
                <w:sz w:val="24"/>
                <w:szCs w:val="24"/>
                <w:lang w:eastAsia="ru-RU"/>
              </w:rPr>
            </w:pPr>
            <w:r w:rsidRPr="00550D87">
              <w:rPr>
                <w:rFonts w:ascii="Times New Roman" w:hAnsi="Times New Roman" w:cs="Times New Roman"/>
                <w:sz w:val="24"/>
                <w:lang w:eastAsia="ru-RU"/>
              </w:rPr>
              <w:t>1.5. Разворот транспортного средства в ограниченном пространстве (при ограниченной ширине проезжей части) с использованием движения задним</w:t>
            </w:r>
            <w:r w:rsidRPr="00550D87">
              <w:rPr>
                <w:rFonts w:ascii="Times New Roman" w:hAnsi="Times New Roman" w:cs="Times New Roman"/>
                <w:noProof/>
                <w:sz w:val="24"/>
                <w:szCs w:val="24"/>
                <w:lang w:eastAsia="ru-RU"/>
              </w:rPr>
              <mc:AlternateContent>
                <mc:Choice Requires="wps">
                  <w:drawing>
                    <wp:anchor distT="0" distB="0" distL="114300" distR="114300" simplePos="0" relativeHeight="251525632" behindDoc="0" locked="1" layoutInCell="1" allowOverlap="1" wp14:anchorId="01E7FBC0" wp14:editId="3BB1A7ED">
                      <wp:simplePos x="0" y="0"/>
                      <wp:positionH relativeFrom="column">
                        <wp:posOffset>5367655</wp:posOffset>
                      </wp:positionH>
                      <wp:positionV relativeFrom="paragraph">
                        <wp:posOffset>187325</wp:posOffset>
                      </wp:positionV>
                      <wp:extent cx="171450" cy="171450"/>
                      <wp:effectExtent l="0" t="0" r="19050" b="19050"/>
                      <wp:wrapNone/>
                      <wp:docPr id="31" name="Скругленный прямоугольник 31"/>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32D606" id="Скругленный прямоугольник 31" o:spid="_x0000_s1026" style="position:absolute;margin-left:422.65pt;margin-top:14.75pt;width:13.5pt;height:13.5pt;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" fillcolor="#f2f2f2" strokecolor="black [3213]" strokeweight="1pt">
                      <v:stroke joinstyle="miter"/>
                      <w10:anchorlock/>
                    </v:roundrect>
                  </w:pict>
                </mc:Fallback>
              </mc:AlternateContent>
            </w:r>
            <w:r w:rsidR="0034533E" w:rsidRPr="00550D87">
              <w:rPr>
                <w:rFonts w:ascii="Times New Roman" w:hAnsi="Times New Roman" w:cs="Times New Roman"/>
                <w:sz w:val="24"/>
                <w:lang w:eastAsia="ru-RU"/>
              </w:rPr>
              <w:t xml:space="preserve"> ходом</w:t>
            </w:r>
          </w:p>
        </w:tc>
      </w:tr>
    </w:tbl>
    <w:p w14:paraId="52FC9253" w14:textId="77777777" w:rsidR="0052411D" w:rsidRPr="00550D87" w:rsidRDefault="0052411D" w:rsidP="0052411D">
      <w:pPr>
        <w:widowControl w:val="0"/>
        <w:autoSpaceDE w:val="0"/>
        <w:autoSpaceDN w:val="0"/>
        <w:adjustRightInd w:val="0"/>
        <w:spacing w:after="0" w:line="240" w:lineRule="auto"/>
        <w:jc w:val="center"/>
        <w:rPr>
          <w:rFonts w:ascii="Times New Roman" w:hAnsi="Times New Roman" w:cs="Times New Roman"/>
          <w:sz w:val="24"/>
          <w:szCs w:val="24"/>
          <w:lang w:eastAsia="ru-RU"/>
        </w:rPr>
      </w:pPr>
    </w:p>
    <w:p w14:paraId="3E8669CC" w14:textId="77777777" w:rsidR="0052411D" w:rsidRPr="00550D87" w:rsidRDefault="0052411D" w:rsidP="0052411D">
      <w:pPr>
        <w:widowControl w:val="0"/>
        <w:autoSpaceDE w:val="0"/>
        <w:autoSpaceDN w:val="0"/>
        <w:adjustRightInd w:val="0"/>
        <w:spacing w:after="0" w:line="240" w:lineRule="auto"/>
        <w:jc w:val="center"/>
        <w:rPr>
          <w:rFonts w:ascii="Times New Roman" w:hAnsi="Times New Roman" w:cs="Times New Roman"/>
          <w:sz w:val="24"/>
          <w:szCs w:val="24"/>
          <w:lang w:eastAsia="ru-RU"/>
        </w:rPr>
      </w:pPr>
    </w:p>
    <w:p w14:paraId="45958350" w14:textId="77777777" w:rsidR="0052411D" w:rsidRPr="00550D87" w:rsidRDefault="0052411D" w:rsidP="0052411D">
      <w:pPr>
        <w:widowControl w:val="0"/>
        <w:autoSpaceDE w:val="0"/>
        <w:autoSpaceDN w:val="0"/>
        <w:adjustRightInd w:val="0"/>
        <w:spacing w:after="0" w:line="240" w:lineRule="auto"/>
        <w:jc w:val="center"/>
        <w:rPr>
          <w:rFonts w:ascii="Times New Roman" w:hAnsi="Times New Roman" w:cs="Times New Roman"/>
          <w:sz w:val="28"/>
          <w:szCs w:val="24"/>
          <w:lang w:eastAsia="ru-RU"/>
        </w:rPr>
      </w:pPr>
      <w:r w:rsidRPr="00550D87">
        <w:rPr>
          <w:rFonts w:ascii="Times New Roman" w:hAnsi="Times New Roman" w:cs="Times New Roman"/>
          <w:sz w:val="28"/>
          <w:szCs w:val="24"/>
          <w:lang w:eastAsia="ru-RU"/>
        </w:rPr>
        <w:t>(правая сторона лицевого листа)</w:t>
      </w:r>
    </w:p>
    <w:p w14:paraId="13DB637D" w14:textId="77777777" w:rsidR="0052411D" w:rsidRPr="00550D87" w:rsidRDefault="0052411D" w:rsidP="0052411D">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Style w:val="11"/>
        <w:tblW w:w="9134" w:type="dxa"/>
        <w:jc w:val="center"/>
        <w:tblLook w:val="04A0" w:firstRow="1" w:lastRow="0" w:firstColumn="1" w:lastColumn="0" w:noHBand="0" w:noVBand="1"/>
      </w:tblPr>
      <w:tblGrid>
        <w:gridCol w:w="9134"/>
      </w:tblGrid>
      <w:tr w:rsidR="00C56CF7" w:rsidRPr="00550D87" w14:paraId="0F5EE372" w14:textId="77777777" w:rsidTr="005549C0">
        <w:trPr>
          <w:trHeight w:val="378"/>
          <w:jc w:val="center"/>
        </w:trPr>
        <w:tc>
          <w:tcPr>
            <w:tcW w:w="9134" w:type="dxa"/>
          </w:tcPr>
          <w:p w14:paraId="62847A90" w14:textId="77777777" w:rsidR="0052411D" w:rsidRPr="00550D87" w:rsidRDefault="0052411D" w:rsidP="005549C0">
            <w:pPr>
              <w:spacing w:after="120" w:line="276" w:lineRule="auto"/>
              <w:ind w:right="772"/>
              <w:jc w:val="both"/>
              <w:rPr>
                <w:rFonts w:ascii="Times New Roman" w:hAnsi="Times New Roman" w:cs="Times New Roman"/>
                <w:sz w:val="24"/>
                <w:lang w:eastAsia="ru-RU"/>
              </w:rPr>
            </w:pPr>
            <w:r w:rsidRPr="00550D87">
              <w:rPr>
                <w:rFonts w:ascii="Times New Roman" w:hAnsi="Times New Roman" w:cs="Times New Roman"/>
                <w:sz w:val="24"/>
                <w:lang w:eastAsia="ru-RU"/>
              </w:rPr>
              <w:t>1.6. Остановка и начало движения на подъеме и на спуске</w:t>
            </w:r>
            <w:r w:rsidRPr="00550D87">
              <w:rPr>
                <w:rFonts w:ascii="Times New Roman" w:hAnsi="Times New Roman" w:cs="Times New Roman"/>
                <w:noProof/>
                <w:sz w:val="24"/>
                <w:lang w:eastAsia="ru-RU"/>
              </w:rPr>
              <w:t xml:space="preserve"> </w:t>
            </w:r>
            <w:r w:rsidRPr="00550D87">
              <w:rPr>
                <w:rFonts w:ascii="Times New Roman" w:hAnsi="Times New Roman" w:cs="Times New Roman"/>
                <w:noProof/>
                <w:sz w:val="24"/>
                <w:lang w:eastAsia="ru-RU"/>
              </w:rPr>
              <mc:AlternateContent>
                <mc:Choice Requires="wps">
                  <w:drawing>
                    <wp:anchor distT="0" distB="0" distL="114300" distR="114300" simplePos="0" relativeHeight="251529728" behindDoc="0" locked="1" layoutInCell="1" allowOverlap="1" wp14:anchorId="29840B43" wp14:editId="49B0E3DA">
                      <wp:simplePos x="0" y="0"/>
                      <wp:positionH relativeFrom="column">
                        <wp:posOffset>5354955</wp:posOffset>
                      </wp:positionH>
                      <wp:positionV relativeFrom="paragraph">
                        <wp:posOffset>40640</wp:posOffset>
                      </wp:positionV>
                      <wp:extent cx="171450" cy="171450"/>
                      <wp:effectExtent l="0" t="0" r="19050" b="19050"/>
                      <wp:wrapNone/>
                      <wp:docPr id="135" name="Скругленный прямоугольник 135"/>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5DF3E7" id="Скругленный прямоугольник 135" o:spid="_x0000_s1026" style="position:absolute;margin-left:421.65pt;margin-top:3.2pt;width:13.5pt;height:13.5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" fillcolor="#f2f2f2" strokecolor="black [3213]" strokeweight="1pt">
                      <v:stroke joinstyle="miter"/>
                      <w10:anchorlock/>
                    </v:roundrect>
                  </w:pict>
                </mc:Fallback>
              </mc:AlternateContent>
            </w:r>
          </w:p>
        </w:tc>
      </w:tr>
      <w:tr w:rsidR="00C56CF7" w:rsidRPr="00550D87" w14:paraId="5EBC08FF" w14:textId="77777777" w:rsidTr="005549C0">
        <w:trPr>
          <w:trHeight w:val="378"/>
          <w:jc w:val="center"/>
        </w:trPr>
        <w:tc>
          <w:tcPr>
            <w:tcW w:w="9134" w:type="dxa"/>
          </w:tcPr>
          <w:p w14:paraId="46484CED" w14:textId="77777777" w:rsidR="0052411D" w:rsidRPr="00550D87" w:rsidRDefault="0052411D" w:rsidP="005549C0">
            <w:pPr>
              <w:spacing w:after="120" w:line="276" w:lineRule="auto"/>
              <w:ind w:right="772"/>
              <w:jc w:val="both"/>
              <w:rPr>
                <w:rFonts w:ascii="Times New Roman" w:hAnsi="Times New Roman" w:cs="Times New Roman"/>
                <w:sz w:val="24"/>
                <w:lang w:eastAsia="ru-RU"/>
              </w:rPr>
            </w:pPr>
            <w:r w:rsidRPr="00550D87">
              <w:rPr>
                <w:rFonts w:ascii="Times New Roman" w:hAnsi="Times New Roman" w:cs="Times New Roman"/>
                <w:sz w:val="24"/>
                <w:lang w:eastAsia="ru-RU"/>
              </w:rPr>
              <w:t>1.7. Проезд регулируемого перекрестка (при его наличии)</w:t>
            </w:r>
            <w:r w:rsidRPr="00550D87">
              <w:rPr>
                <w:rFonts w:ascii="Times New Roman" w:hAnsi="Times New Roman" w:cs="Times New Roman"/>
                <w:noProof/>
                <w:sz w:val="24"/>
                <w:lang w:eastAsia="ru-RU"/>
              </w:rPr>
              <mc:AlternateContent>
                <mc:Choice Requires="wps">
                  <w:drawing>
                    <wp:anchor distT="0" distB="0" distL="114300" distR="114300" simplePos="0" relativeHeight="251527680" behindDoc="0" locked="1" layoutInCell="1" allowOverlap="1" wp14:anchorId="22220C39" wp14:editId="0F3B9B03">
                      <wp:simplePos x="0" y="0"/>
                      <wp:positionH relativeFrom="column">
                        <wp:posOffset>5354955</wp:posOffset>
                      </wp:positionH>
                      <wp:positionV relativeFrom="paragraph">
                        <wp:posOffset>37465</wp:posOffset>
                      </wp:positionV>
                      <wp:extent cx="171450" cy="171450"/>
                      <wp:effectExtent l="0" t="0" r="19050" b="19050"/>
                      <wp:wrapNone/>
                      <wp:docPr id="136" name="Скругленный прямоугольник 136"/>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0B5966" id="Скругленный прямоугольник 136" o:spid="_x0000_s1026" style="position:absolute;margin-left:421.65pt;margin-top:2.95pt;width:13.5pt;height:13.5p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" fillcolor="#f2f2f2" strokecolor="black [3213]" strokeweight="1pt">
                      <v:stroke joinstyle="miter"/>
                      <w10:anchorlock/>
                    </v:roundrect>
                  </w:pict>
                </mc:Fallback>
              </mc:AlternateContent>
            </w:r>
          </w:p>
        </w:tc>
      </w:tr>
      <w:tr w:rsidR="00C56CF7" w:rsidRPr="00550D87" w14:paraId="3E4B1E56" w14:textId="77777777" w:rsidTr="00B13C27">
        <w:trPr>
          <w:trHeight w:hRule="exact" w:val="567"/>
          <w:jc w:val="center"/>
        </w:trPr>
        <w:tc>
          <w:tcPr>
            <w:tcW w:w="9134" w:type="dxa"/>
          </w:tcPr>
          <w:p w14:paraId="6EB203DD" w14:textId="77777777" w:rsidR="00B13C27" w:rsidRPr="00550D87" w:rsidRDefault="00B13C27" w:rsidP="00B13C27">
            <w:pPr>
              <w:tabs>
                <w:tab w:val="left" w:pos="1192"/>
              </w:tabs>
              <w:spacing w:after="120" w:line="276" w:lineRule="auto"/>
              <w:ind w:right="772"/>
              <w:jc w:val="both"/>
              <w:rPr>
                <w:rFonts w:ascii="Times New Roman" w:hAnsi="Times New Roman" w:cs="Times New Roman"/>
                <w:sz w:val="24"/>
                <w:lang w:eastAsia="ru-RU"/>
              </w:rPr>
            </w:pPr>
            <w:r w:rsidRPr="00550D87">
              <w:rPr>
                <w:rFonts w:ascii="Times New Roman" w:hAnsi="Times New Roman" w:cs="Times New Roman"/>
                <w:sz w:val="24"/>
                <w:lang w:eastAsia="ru-RU"/>
              </w:rPr>
              <w:t>1.8. Проезд нерегулируемого перекрестка равнозначных дорог (при его наличии)</w:t>
            </w:r>
            <w:r w:rsidRPr="00550D87">
              <w:rPr>
                <w:rFonts w:ascii="Times New Roman" w:hAnsi="Times New Roman" w:cs="Times New Roman"/>
                <w:noProof/>
                <w:sz w:val="24"/>
                <w:lang w:eastAsia="ru-RU"/>
              </w:rPr>
              <w:t xml:space="preserve"> </w:t>
            </w:r>
            <w:r w:rsidRPr="00550D87">
              <w:rPr>
                <w:rFonts w:ascii="Times New Roman" w:hAnsi="Times New Roman" w:cs="Times New Roman"/>
                <w:noProof/>
                <w:sz w:val="24"/>
                <w:lang w:eastAsia="ru-RU"/>
              </w:rPr>
              <mc:AlternateContent>
                <mc:Choice Requires="wps">
                  <w:drawing>
                    <wp:anchor distT="0" distB="0" distL="114300" distR="114300" simplePos="0" relativeHeight="251765248" behindDoc="0" locked="1" layoutInCell="1" allowOverlap="1" wp14:anchorId="7CB66D52" wp14:editId="7D8CDB92">
                      <wp:simplePos x="0" y="0"/>
                      <wp:positionH relativeFrom="column">
                        <wp:posOffset>5354955</wp:posOffset>
                      </wp:positionH>
                      <wp:positionV relativeFrom="paragraph">
                        <wp:posOffset>73025</wp:posOffset>
                      </wp:positionV>
                      <wp:extent cx="171450" cy="171450"/>
                      <wp:effectExtent l="0" t="0" r="19050" b="19050"/>
                      <wp:wrapNone/>
                      <wp:docPr id="32" name="Скругленный прямоугольник 32"/>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5C12E6" id="Скругленный прямоугольник 32" o:spid="_x0000_s1026" style="position:absolute;margin-left:421.65pt;margin-top:5.75pt;width:13.5pt;height:13.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" fillcolor="#f2f2f2" strokecolor="black [3213]" strokeweight="1pt">
                      <v:stroke joinstyle="miter"/>
                      <w10:anchorlock/>
                    </v:roundrect>
                  </w:pict>
                </mc:Fallback>
              </mc:AlternateContent>
            </w:r>
          </w:p>
        </w:tc>
      </w:tr>
      <w:tr w:rsidR="00C56CF7" w:rsidRPr="00550D87" w14:paraId="03A9C48C" w14:textId="77777777" w:rsidTr="00B13C27">
        <w:trPr>
          <w:trHeight w:val="378"/>
          <w:jc w:val="center"/>
        </w:trPr>
        <w:tc>
          <w:tcPr>
            <w:tcW w:w="9134" w:type="dxa"/>
          </w:tcPr>
          <w:p w14:paraId="62D79631" w14:textId="77777777" w:rsidR="00B13C27" w:rsidRPr="00550D87" w:rsidRDefault="00B13C27" w:rsidP="00B13C27">
            <w:pPr>
              <w:spacing w:after="120" w:line="276" w:lineRule="auto"/>
              <w:ind w:right="772"/>
              <w:jc w:val="both"/>
              <w:rPr>
                <w:rFonts w:ascii="Times New Roman" w:hAnsi="Times New Roman" w:cs="Times New Roman"/>
                <w:sz w:val="24"/>
                <w:lang w:eastAsia="ru-RU"/>
              </w:rPr>
            </w:pPr>
            <w:r w:rsidRPr="00550D87">
              <w:rPr>
                <w:rFonts w:ascii="Times New Roman" w:hAnsi="Times New Roman" w:cs="Times New Roman"/>
                <w:sz w:val="24"/>
                <w:lang w:eastAsia="ru-RU"/>
              </w:rPr>
              <w:t>1.9. Проезд нерегулируемого перекрестка неравнозначных дорог</w:t>
            </w:r>
            <w:r w:rsidRPr="00550D87">
              <w:rPr>
                <w:rFonts w:ascii="Times New Roman" w:hAnsi="Times New Roman" w:cs="Times New Roman"/>
                <w:noProof/>
                <w:sz w:val="24"/>
                <w:lang w:eastAsia="ru-RU"/>
              </w:rPr>
              <mc:AlternateContent>
                <mc:Choice Requires="wps">
                  <w:drawing>
                    <wp:anchor distT="0" distB="0" distL="114300" distR="114300" simplePos="0" relativeHeight="251763200" behindDoc="0" locked="1" layoutInCell="1" allowOverlap="1" wp14:anchorId="1FD068C0" wp14:editId="194F5935">
                      <wp:simplePos x="0" y="0"/>
                      <wp:positionH relativeFrom="column">
                        <wp:posOffset>5354955</wp:posOffset>
                      </wp:positionH>
                      <wp:positionV relativeFrom="paragraph">
                        <wp:posOffset>41275</wp:posOffset>
                      </wp:positionV>
                      <wp:extent cx="171450" cy="171450"/>
                      <wp:effectExtent l="0" t="0" r="19050" b="19050"/>
                      <wp:wrapNone/>
                      <wp:docPr id="138" name="Скругленный прямоугольник 138"/>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3F6786" id="Скругленный прямоугольник 138" o:spid="_x0000_s1026" style="position:absolute;margin-left:421.65pt;margin-top:3.25pt;width:13.5pt;height:13.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" fillcolor="#f2f2f2" strokecolor="black [3213]" strokeweight="1pt">
                      <v:stroke joinstyle="miter"/>
                      <w10:anchorlock/>
                    </v:roundrect>
                  </w:pict>
                </mc:Fallback>
              </mc:AlternateContent>
            </w:r>
          </w:p>
        </w:tc>
      </w:tr>
      <w:tr w:rsidR="00C56CF7" w:rsidRPr="00550D87" w14:paraId="6AD4F022" w14:textId="77777777" w:rsidTr="005549C0">
        <w:trPr>
          <w:trHeight w:val="378"/>
          <w:jc w:val="center"/>
        </w:trPr>
        <w:tc>
          <w:tcPr>
            <w:tcW w:w="9134" w:type="dxa"/>
          </w:tcPr>
          <w:p w14:paraId="22E5F42C" w14:textId="77777777" w:rsidR="00B13C27" w:rsidRPr="00550D87" w:rsidRDefault="00B13C27" w:rsidP="00B13C27">
            <w:pPr>
              <w:spacing w:after="120" w:line="276" w:lineRule="auto"/>
              <w:ind w:right="772"/>
              <w:jc w:val="both"/>
              <w:rPr>
                <w:rFonts w:ascii="Times New Roman" w:hAnsi="Times New Roman" w:cs="Times New Roman"/>
                <w:sz w:val="24"/>
                <w:lang w:eastAsia="ru-RU"/>
              </w:rPr>
            </w:pPr>
            <w:r w:rsidRPr="00550D87">
              <w:rPr>
                <w:rFonts w:ascii="Times New Roman" w:hAnsi="Times New Roman" w:cs="Times New Roman"/>
                <w:sz w:val="24"/>
                <w:lang w:eastAsia="ru-RU"/>
              </w:rPr>
              <w:t>1.10. Левые и правые повороты</w:t>
            </w:r>
            <w:r w:rsidRPr="00550D87">
              <w:rPr>
                <w:rFonts w:ascii="Times New Roman" w:hAnsi="Times New Roman" w:cs="Times New Roman"/>
                <w:noProof/>
                <w:sz w:val="24"/>
                <w:lang w:eastAsia="ru-RU"/>
              </w:rPr>
              <mc:AlternateContent>
                <mc:Choice Requires="wps">
                  <w:drawing>
                    <wp:anchor distT="0" distB="0" distL="114300" distR="114300" simplePos="0" relativeHeight="251774464" behindDoc="0" locked="1" layoutInCell="1" allowOverlap="1" wp14:anchorId="141DF65C" wp14:editId="5C80F26C">
                      <wp:simplePos x="0" y="0"/>
                      <wp:positionH relativeFrom="column">
                        <wp:posOffset>5354955</wp:posOffset>
                      </wp:positionH>
                      <wp:positionV relativeFrom="paragraph">
                        <wp:posOffset>38735</wp:posOffset>
                      </wp:positionV>
                      <wp:extent cx="171450" cy="171450"/>
                      <wp:effectExtent l="0" t="0" r="19050" b="19050"/>
                      <wp:wrapNone/>
                      <wp:docPr id="139" name="Скругленный прямоугольник 139"/>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03E134" id="Скругленный прямоугольник 139" o:spid="_x0000_s1026" style="position:absolute;margin-left:421.65pt;margin-top:3.05pt;width:13.5pt;height:13.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" fillcolor="#f2f2f2" strokecolor="black [3213]" strokeweight="1pt">
                      <v:stroke joinstyle="miter"/>
                      <w10:anchorlock/>
                    </v:roundrect>
                  </w:pict>
                </mc:Fallback>
              </mc:AlternateContent>
            </w:r>
          </w:p>
        </w:tc>
      </w:tr>
      <w:tr w:rsidR="00C56CF7" w:rsidRPr="00550D87" w14:paraId="4352679D" w14:textId="77777777" w:rsidTr="005549C0">
        <w:trPr>
          <w:trHeight w:val="378"/>
          <w:jc w:val="center"/>
        </w:trPr>
        <w:tc>
          <w:tcPr>
            <w:tcW w:w="9134" w:type="dxa"/>
            <w:vAlign w:val="center"/>
          </w:tcPr>
          <w:p w14:paraId="060D3261" w14:textId="77777777" w:rsidR="00B13C27" w:rsidRPr="00550D87" w:rsidRDefault="00B13C27" w:rsidP="00B13C27">
            <w:pPr>
              <w:spacing w:after="120" w:line="276" w:lineRule="auto"/>
              <w:ind w:right="772"/>
              <w:jc w:val="both"/>
              <w:rPr>
                <w:rFonts w:ascii="Times New Roman" w:hAnsi="Times New Roman" w:cs="Times New Roman"/>
                <w:sz w:val="24"/>
                <w:lang w:eastAsia="ru-RU"/>
              </w:rPr>
            </w:pPr>
            <w:r w:rsidRPr="00550D87">
              <w:rPr>
                <w:rFonts w:ascii="Times New Roman" w:hAnsi="Times New Roman" w:cs="Times New Roman"/>
                <w:sz w:val="24"/>
                <w:lang w:eastAsia="ru-RU"/>
              </w:rPr>
              <w:t>1.11. Проезд железнодорожного переезда (при наличии)</w:t>
            </w:r>
            <w:r w:rsidRPr="00550D87">
              <w:rPr>
                <w:rFonts w:ascii="Times New Roman" w:hAnsi="Times New Roman" w:cs="Times New Roman"/>
                <w:noProof/>
                <w:sz w:val="24"/>
                <w:lang w:eastAsia="ru-RU"/>
              </w:rPr>
              <mc:AlternateContent>
                <mc:Choice Requires="wps">
                  <w:drawing>
                    <wp:anchor distT="0" distB="0" distL="114300" distR="114300" simplePos="0" relativeHeight="251777536" behindDoc="0" locked="1" layoutInCell="1" allowOverlap="1" wp14:anchorId="59E1129E" wp14:editId="2A941B21">
                      <wp:simplePos x="0" y="0"/>
                      <wp:positionH relativeFrom="column">
                        <wp:posOffset>5364480</wp:posOffset>
                      </wp:positionH>
                      <wp:positionV relativeFrom="paragraph">
                        <wp:posOffset>58420</wp:posOffset>
                      </wp:positionV>
                      <wp:extent cx="161925" cy="171450"/>
                      <wp:effectExtent l="0" t="0" r="28575" b="19050"/>
                      <wp:wrapNone/>
                      <wp:docPr id="140" name="Скругленный прямоугольник 140"/>
                      <wp:cNvGraphicFramePr/>
                      <a:graphic xmlns:a="http://schemas.openxmlformats.org/drawingml/2006/main">
                        <a:graphicData uri="http://schemas.microsoft.com/office/word/2010/wordprocessingShape">
                          <wps:wsp>
                            <wps:cNvSpPr/>
                            <wps:spPr>
                              <a:xfrm>
                                <a:off x="0" y="0"/>
                                <a:ext cx="161925"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6DF160" id="Скругленный прямоугольник 140" o:spid="_x0000_s1026" style="position:absolute;margin-left:422.4pt;margin-top:4.6pt;width:12.75pt;height:13.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" fillcolor="#f2f2f2" strokecolor="black [3213]" strokeweight="1pt">
                      <v:stroke joinstyle="miter"/>
                      <w10:anchorlock/>
                    </v:roundrect>
                  </w:pict>
                </mc:Fallback>
              </mc:AlternateContent>
            </w:r>
          </w:p>
        </w:tc>
      </w:tr>
      <w:tr w:rsidR="00C56CF7" w:rsidRPr="00550D87" w14:paraId="6832443E" w14:textId="77777777" w:rsidTr="005549C0">
        <w:trPr>
          <w:trHeight w:val="636"/>
          <w:jc w:val="center"/>
        </w:trPr>
        <w:tc>
          <w:tcPr>
            <w:tcW w:w="9134" w:type="dxa"/>
          </w:tcPr>
          <w:p w14:paraId="4B5DCA9A" w14:textId="77777777" w:rsidR="00B13C27" w:rsidRPr="00550D87" w:rsidRDefault="00B13C27" w:rsidP="00B13C27">
            <w:pPr>
              <w:spacing w:after="120" w:line="276" w:lineRule="auto"/>
              <w:ind w:right="772"/>
              <w:jc w:val="both"/>
              <w:rPr>
                <w:rFonts w:ascii="Times New Roman" w:hAnsi="Times New Roman" w:cs="Times New Roman"/>
                <w:sz w:val="24"/>
                <w:lang w:eastAsia="ru-RU"/>
              </w:rPr>
            </w:pPr>
            <w:r w:rsidRPr="00550D87">
              <w:rPr>
                <w:rFonts w:ascii="Times New Roman" w:hAnsi="Times New Roman" w:cs="Times New Roman"/>
                <w:sz w:val="24"/>
                <w:lang w:eastAsia="ru-RU"/>
              </w:rPr>
              <w:t xml:space="preserve">1.12. Перестроение на участке дороги, имеющей 2 или более полосы </w:t>
            </w:r>
            <w:proofErr w:type="gramStart"/>
            <w:r w:rsidRPr="00550D87">
              <w:rPr>
                <w:rFonts w:ascii="Times New Roman" w:hAnsi="Times New Roman" w:cs="Times New Roman"/>
                <w:sz w:val="24"/>
                <w:lang w:eastAsia="ru-RU"/>
              </w:rPr>
              <w:t>для  движения</w:t>
            </w:r>
            <w:proofErr w:type="gramEnd"/>
            <w:r w:rsidRPr="00550D87">
              <w:rPr>
                <w:rFonts w:ascii="Times New Roman" w:hAnsi="Times New Roman" w:cs="Times New Roman"/>
                <w:sz w:val="24"/>
                <w:lang w:eastAsia="ru-RU"/>
              </w:rPr>
              <w:t xml:space="preserve"> в одном направлении (при наличии)</w:t>
            </w:r>
            <w:r w:rsidRPr="00550D87">
              <w:rPr>
                <w:rFonts w:ascii="Times New Roman" w:hAnsi="Times New Roman" w:cs="Times New Roman"/>
                <w:noProof/>
                <w:sz w:val="24"/>
                <w:lang w:eastAsia="ru-RU"/>
              </w:rPr>
              <mc:AlternateContent>
                <mc:Choice Requires="wps">
                  <w:drawing>
                    <wp:anchor distT="0" distB="0" distL="114300" distR="114300" simplePos="0" relativeHeight="251778560" behindDoc="0" locked="1" layoutInCell="1" allowOverlap="1" wp14:anchorId="0EE191C4" wp14:editId="7EA1B855">
                      <wp:simplePos x="0" y="0"/>
                      <wp:positionH relativeFrom="column">
                        <wp:posOffset>5354955</wp:posOffset>
                      </wp:positionH>
                      <wp:positionV relativeFrom="paragraph">
                        <wp:posOffset>162560</wp:posOffset>
                      </wp:positionV>
                      <wp:extent cx="171450" cy="171450"/>
                      <wp:effectExtent l="0" t="0" r="19050" b="19050"/>
                      <wp:wrapNone/>
                      <wp:docPr id="141" name="Скругленный прямоугольник 141"/>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E25E62" id="Скругленный прямоугольник 141" o:spid="_x0000_s1026" style="position:absolute;margin-left:421.65pt;margin-top:12.8pt;width:13.5pt;height:13.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" fillcolor="#f2f2f2" strokecolor="black [3213]" strokeweight="1pt">
                      <v:stroke joinstyle="miter"/>
                      <w10:anchorlock/>
                    </v:roundrect>
                  </w:pict>
                </mc:Fallback>
              </mc:AlternateContent>
            </w:r>
          </w:p>
        </w:tc>
      </w:tr>
      <w:tr w:rsidR="00C56CF7" w:rsidRPr="00550D87" w14:paraId="67D7E387" w14:textId="77777777" w:rsidTr="005549C0">
        <w:trPr>
          <w:trHeight w:val="378"/>
          <w:jc w:val="center"/>
        </w:trPr>
        <w:tc>
          <w:tcPr>
            <w:tcW w:w="9134" w:type="dxa"/>
          </w:tcPr>
          <w:p w14:paraId="6B70F79B" w14:textId="77777777" w:rsidR="00B13C27" w:rsidRPr="00550D87" w:rsidRDefault="00B13C27" w:rsidP="00B13C27">
            <w:pPr>
              <w:spacing w:after="120" w:line="276" w:lineRule="auto"/>
              <w:ind w:right="772"/>
              <w:jc w:val="both"/>
              <w:rPr>
                <w:rFonts w:ascii="Times New Roman" w:hAnsi="Times New Roman" w:cs="Times New Roman"/>
                <w:sz w:val="24"/>
                <w:lang w:eastAsia="ru-RU"/>
              </w:rPr>
            </w:pPr>
            <w:r w:rsidRPr="00550D87">
              <w:rPr>
                <w:rFonts w:ascii="Times New Roman" w:hAnsi="Times New Roman" w:cs="Times New Roman"/>
                <w:sz w:val="24"/>
                <w:lang w:eastAsia="ru-RU"/>
              </w:rPr>
              <w:t>1.13. Обгон или опережение</w:t>
            </w:r>
            <w:r w:rsidRPr="00550D87">
              <w:rPr>
                <w:rFonts w:ascii="Times New Roman" w:hAnsi="Times New Roman" w:cs="Times New Roman"/>
                <w:noProof/>
                <w:sz w:val="24"/>
                <w:lang w:eastAsia="ru-RU"/>
              </w:rPr>
              <mc:AlternateContent>
                <mc:Choice Requires="wps">
                  <w:drawing>
                    <wp:anchor distT="0" distB="0" distL="114300" distR="114300" simplePos="0" relativeHeight="251782656" behindDoc="0" locked="1" layoutInCell="1" allowOverlap="1" wp14:anchorId="1D29948F" wp14:editId="5F34F934">
                      <wp:simplePos x="0" y="0"/>
                      <wp:positionH relativeFrom="column">
                        <wp:posOffset>5354955</wp:posOffset>
                      </wp:positionH>
                      <wp:positionV relativeFrom="paragraph">
                        <wp:posOffset>31750</wp:posOffset>
                      </wp:positionV>
                      <wp:extent cx="171450" cy="171450"/>
                      <wp:effectExtent l="0" t="0" r="19050" b="19050"/>
                      <wp:wrapNone/>
                      <wp:docPr id="22" name="Скругленный прямоугольник 22"/>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D926E9" id="Скругленный прямоугольник 22" o:spid="_x0000_s1026" style="position:absolute;margin-left:421.65pt;margin-top:2.5pt;width:13.5pt;height:13.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" fillcolor="#f2f2f2" strokecolor="black [3213]" strokeweight="1pt">
                      <v:stroke joinstyle="miter"/>
                      <w10:anchorlock/>
                    </v:roundrect>
                  </w:pict>
                </mc:Fallback>
              </mc:AlternateContent>
            </w:r>
          </w:p>
        </w:tc>
      </w:tr>
      <w:tr w:rsidR="00C56CF7" w:rsidRPr="00550D87" w14:paraId="2862A1D8" w14:textId="77777777" w:rsidTr="005549C0">
        <w:trPr>
          <w:trHeight w:val="378"/>
          <w:jc w:val="center"/>
        </w:trPr>
        <w:tc>
          <w:tcPr>
            <w:tcW w:w="9134" w:type="dxa"/>
          </w:tcPr>
          <w:p w14:paraId="60409360" w14:textId="77777777" w:rsidR="00B13C27" w:rsidRPr="00550D87" w:rsidRDefault="00B13C27" w:rsidP="00B13C27">
            <w:pPr>
              <w:spacing w:after="120" w:line="276" w:lineRule="auto"/>
              <w:ind w:right="772"/>
              <w:jc w:val="both"/>
              <w:rPr>
                <w:rFonts w:ascii="Times New Roman" w:hAnsi="Times New Roman" w:cs="Times New Roman"/>
                <w:sz w:val="24"/>
                <w:lang w:eastAsia="ru-RU"/>
              </w:rPr>
            </w:pPr>
            <w:r w:rsidRPr="00550D87">
              <w:rPr>
                <w:rFonts w:ascii="Times New Roman" w:hAnsi="Times New Roman" w:cs="Times New Roman"/>
                <w:sz w:val="24"/>
                <w:lang w:eastAsia="ru-RU"/>
              </w:rPr>
              <w:t>1.14. Движение с максимальной разрешенной скоростью</w:t>
            </w:r>
            <w:r w:rsidRPr="00550D87">
              <w:rPr>
                <w:rFonts w:ascii="Times New Roman" w:hAnsi="Times New Roman" w:cs="Times New Roman"/>
                <w:noProof/>
                <w:sz w:val="24"/>
                <w:lang w:eastAsia="ru-RU"/>
              </w:rPr>
              <mc:AlternateContent>
                <mc:Choice Requires="wps">
                  <w:drawing>
                    <wp:anchor distT="0" distB="0" distL="114300" distR="114300" simplePos="0" relativeHeight="251784704" behindDoc="0" locked="1" layoutInCell="1" allowOverlap="1" wp14:anchorId="0E493621" wp14:editId="29AE5B98">
                      <wp:simplePos x="0" y="0"/>
                      <wp:positionH relativeFrom="column">
                        <wp:posOffset>5354955</wp:posOffset>
                      </wp:positionH>
                      <wp:positionV relativeFrom="paragraph">
                        <wp:posOffset>38735</wp:posOffset>
                      </wp:positionV>
                      <wp:extent cx="171450" cy="171450"/>
                      <wp:effectExtent l="0" t="0" r="19050" b="19050"/>
                      <wp:wrapNone/>
                      <wp:docPr id="23" name="Скругленный прямоугольник 23"/>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79F196" id="Скругленный прямоугольник 23" o:spid="_x0000_s1026" style="position:absolute;margin-left:421.65pt;margin-top:3.05pt;width:13.5pt;height:13.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" fillcolor="#f2f2f2" strokecolor="black [3213]" strokeweight="1pt">
                      <v:stroke joinstyle="miter"/>
                      <w10:anchorlock/>
                    </v:roundrect>
                  </w:pict>
                </mc:Fallback>
              </mc:AlternateContent>
            </w:r>
          </w:p>
        </w:tc>
      </w:tr>
      <w:tr w:rsidR="00C56CF7" w:rsidRPr="00550D87" w14:paraId="51CDDB4A" w14:textId="77777777" w:rsidTr="005549C0">
        <w:trPr>
          <w:trHeight w:val="464"/>
          <w:jc w:val="center"/>
        </w:trPr>
        <w:tc>
          <w:tcPr>
            <w:tcW w:w="9134" w:type="dxa"/>
          </w:tcPr>
          <w:p w14:paraId="6AE79862" w14:textId="77777777" w:rsidR="00B13C27" w:rsidRPr="00550D87" w:rsidRDefault="00B13C27" w:rsidP="00B13C27">
            <w:pPr>
              <w:spacing w:after="120" w:line="276" w:lineRule="auto"/>
              <w:ind w:right="772"/>
              <w:jc w:val="both"/>
              <w:rPr>
                <w:rFonts w:ascii="Times New Roman" w:hAnsi="Times New Roman" w:cs="Times New Roman"/>
                <w:sz w:val="24"/>
                <w:lang w:eastAsia="ru-RU"/>
              </w:rPr>
            </w:pPr>
            <w:r w:rsidRPr="00550D87">
              <w:rPr>
                <w:rFonts w:ascii="Times New Roman" w:hAnsi="Times New Roman" w:cs="Times New Roman"/>
                <w:sz w:val="24"/>
                <w:lang w:eastAsia="ru-RU"/>
              </w:rPr>
              <w:t>1.15. Проезд пешеходных переходов и мест остановок маршрутных транспортных средств</w:t>
            </w:r>
            <w:r w:rsidRPr="00550D87">
              <w:rPr>
                <w:rFonts w:ascii="Times New Roman" w:hAnsi="Times New Roman" w:cs="Times New Roman"/>
                <w:noProof/>
                <w:sz w:val="24"/>
                <w:lang w:eastAsia="ru-RU"/>
              </w:rPr>
              <mc:AlternateContent>
                <mc:Choice Requires="wps">
                  <w:drawing>
                    <wp:anchor distT="0" distB="0" distL="114300" distR="114300" simplePos="0" relativeHeight="251780608" behindDoc="0" locked="1" layoutInCell="1" allowOverlap="1" wp14:anchorId="20FC9443" wp14:editId="14D0911B">
                      <wp:simplePos x="0" y="0"/>
                      <wp:positionH relativeFrom="column">
                        <wp:posOffset>5354955</wp:posOffset>
                      </wp:positionH>
                      <wp:positionV relativeFrom="paragraph">
                        <wp:posOffset>136525</wp:posOffset>
                      </wp:positionV>
                      <wp:extent cx="171450" cy="171450"/>
                      <wp:effectExtent l="0" t="0" r="19050" b="19050"/>
                      <wp:wrapNone/>
                      <wp:docPr id="142" name="Скругленный прямоугольник 142"/>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7C7862" id="Скругленный прямоугольник 142" o:spid="_x0000_s1026" style="position:absolute;margin-left:421.65pt;margin-top:10.75pt;width:13.5pt;height:13.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" fillcolor="#f2f2f2" strokecolor="black [3213]" strokeweight="1pt">
                      <v:stroke joinstyle="miter"/>
                      <w10:anchorlock/>
                    </v:roundrect>
                  </w:pict>
                </mc:Fallback>
              </mc:AlternateContent>
            </w:r>
          </w:p>
        </w:tc>
      </w:tr>
      <w:tr w:rsidR="00C56CF7" w:rsidRPr="00550D87" w14:paraId="1D658FE1" w14:textId="77777777" w:rsidTr="005549C0">
        <w:trPr>
          <w:trHeight w:val="378"/>
          <w:jc w:val="center"/>
        </w:trPr>
        <w:tc>
          <w:tcPr>
            <w:tcW w:w="9134" w:type="dxa"/>
          </w:tcPr>
          <w:p w14:paraId="6162911A" w14:textId="77777777" w:rsidR="00B13C27" w:rsidRPr="00550D87" w:rsidRDefault="00B13C27" w:rsidP="00B13C27">
            <w:pPr>
              <w:spacing w:after="120" w:line="276" w:lineRule="auto"/>
              <w:ind w:right="772"/>
              <w:jc w:val="both"/>
              <w:rPr>
                <w:rFonts w:ascii="Times New Roman" w:hAnsi="Times New Roman" w:cs="Times New Roman"/>
                <w:sz w:val="24"/>
                <w:lang w:eastAsia="ru-RU"/>
              </w:rPr>
            </w:pPr>
            <w:r w:rsidRPr="00550D87">
              <w:rPr>
                <w:rFonts w:ascii="Times New Roman" w:hAnsi="Times New Roman" w:cs="Times New Roman"/>
                <w:sz w:val="24"/>
                <w:lang w:eastAsia="ru-RU"/>
              </w:rPr>
              <w:t>1.16. Торможение и остановка при движении на различных скоростях</w:t>
            </w:r>
            <w:r w:rsidRPr="00550D87">
              <w:rPr>
                <w:rFonts w:ascii="Times New Roman" w:hAnsi="Times New Roman" w:cs="Times New Roman"/>
                <w:noProof/>
                <w:sz w:val="24"/>
                <w:lang w:eastAsia="ru-RU"/>
              </w:rPr>
              <mc:AlternateContent>
                <mc:Choice Requires="wps">
                  <w:drawing>
                    <wp:anchor distT="0" distB="0" distL="114300" distR="114300" simplePos="0" relativeHeight="251786752" behindDoc="0" locked="1" layoutInCell="1" allowOverlap="1" wp14:anchorId="205B6638" wp14:editId="6D6D28AA">
                      <wp:simplePos x="0" y="0"/>
                      <wp:positionH relativeFrom="column">
                        <wp:posOffset>5354955</wp:posOffset>
                      </wp:positionH>
                      <wp:positionV relativeFrom="paragraph">
                        <wp:posOffset>36195</wp:posOffset>
                      </wp:positionV>
                      <wp:extent cx="171450" cy="171450"/>
                      <wp:effectExtent l="0" t="0" r="19050" b="19050"/>
                      <wp:wrapNone/>
                      <wp:docPr id="143" name="Скругленный прямоугольник 143"/>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5E2A97" id="Скругленный прямоугольник 143" o:spid="_x0000_s1026" style="position:absolute;margin-left:421.65pt;margin-top:2.85pt;width:13.5pt;height:13.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" fillcolor="#f2f2f2" strokecolor="black [3213]" strokeweight="1pt">
                      <v:stroke joinstyle="miter"/>
                      <w10:anchorlock/>
                    </v:roundrect>
                  </w:pict>
                </mc:Fallback>
              </mc:AlternateContent>
            </w:r>
          </w:p>
        </w:tc>
      </w:tr>
      <w:tr w:rsidR="00C56CF7" w:rsidRPr="00550D87" w14:paraId="1F85F142" w14:textId="77777777" w:rsidTr="005549C0">
        <w:trPr>
          <w:trHeight w:val="635"/>
          <w:jc w:val="center"/>
        </w:trPr>
        <w:tc>
          <w:tcPr>
            <w:tcW w:w="9134" w:type="dxa"/>
            <w:vAlign w:val="center"/>
          </w:tcPr>
          <w:p w14:paraId="5C4D60C3" w14:textId="77777777" w:rsidR="00B13C27" w:rsidRPr="00550D87" w:rsidRDefault="00B13C27" w:rsidP="00B13C27">
            <w:pPr>
              <w:tabs>
                <w:tab w:val="left" w:pos="1440"/>
              </w:tabs>
              <w:spacing w:after="120" w:line="276" w:lineRule="auto"/>
              <w:ind w:right="772"/>
              <w:jc w:val="both"/>
              <w:rPr>
                <w:rFonts w:ascii="Times New Roman" w:hAnsi="Times New Roman" w:cs="Times New Roman"/>
                <w:sz w:val="24"/>
                <w:lang w:eastAsia="ru-RU"/>
              </w:rPr>
            </w:pPr>
            <w:r w:rsidRPr="00550D87">
              <w:rPr>
                <w:rFonts w:ascii="Times New Roman" w:hAnsi="Times New Roman" w:cs="Times New Roman"/>
                <w:sz w:val="24"/>
                <w:lang w:eastAsia="ru-RU"/>
              </w:rPr>
              <w:t>1.17. Постановка транспортного средства параллельно тротуару (краю проезжей части) при движении по направлению вперед</w:t>
            </w:r>
            <w:r w:rsidRPr="00550D87">
              <w:rPr>
                <w:rFonts w:ascii="Times New Roman" w:hAnsi="Times New Roman" w:cs="Times New Roman"/>
                <w:noProof/>
                <w:sz w:val="24"/>
                <w:lang w:eastAsia="ru-RU"/>
              </w:rPr>
              <mc:AlternateContent>
                <mc:Choice Requires="wps">
                  <w:drawing>
                    <wp:anchor distT="0" distB="0" distL="114300" distR="114300" simplePos="0" relativeHeight="251788800" behindDoc="0" locked="1" layoutInCell="1" allowOverlap="1" wp14:anchorId="0FBDF60D" wp14:editId="0595009B">
                      <wp:simplePos x="0" y="0"/>
                      <wp:positionH relativeFrom="column">
                        <wp:posOffset>5354955</wp:posOffset>
                      </wp:positionH>
                      <wp:positionV relativeFrom="paragraph">
                        <wp:posOffset>134620</wp:posOffset>
                      </wp:positionV>
                      <wp:extent cx="171450" cy="171450"/>
                      <wp:effectExtent l="0" t="0" r="19050" b="19050"/>
                      <wp:wrapNone/>
                      <wp:docPr id="144" name="Скругленный прямоугольник 144"/>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320963" id="Скругленный прямоугольник 144" o:spid="_x0000_s1026" style="position:absolute;margin-left:421.65pt;margin-top:10.6pt;width:13.5pt;height:13.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" fillcolor="#f2f2f2" strokecolor="black [3213]" strokeweight="1pt">
                      <v:stroke joinstyle="miter"/>
                      <w10:anchorlock/>
                    </v:roundrect>
                  </w:pict>
                </mc:Fallback>
              </mc:AlternateContent>
            </w:r>
          </w:p>
        </w:tc>
      </w:tr>
      <w:tr w:rsidR="00C56CF7" w:rsidRPr="00550D87" w14:paraId="40C2B192" w14:textId="77777777" w:rsidTr="005549C0">
        <w:trPr>
          <w:trHeight w:val="905"/>
          <w:jc w:val="center"/>
        </w:trPr>
        <w:tc>
          <w:tcPr>
            <w:tcW w:w="9134" w:type="dxa"/>
          </w:tcPr>
          <w:p w14:paraId="70853156" w14:textId="77777777" w:rsidR="00B13C27" w:rsidRPr="00550D87" w:rsidRDefault="00B13C27" w:rsidP="00B13C27">
            <w:pPr>
              <w:spacing w:after="120" w:line="276" w:lineRule="auto"/>
              <w:ind w:right="772"/>
              <w:jc w:val="both"/>
              <w:rPr>
                <w:rFonts w:ascii="Times New Roman" w:hAnsi="Times New Roman" w:cs="Times New Roman"/>
                <w:sz w:val="24"/>
                <w:lang w:eastAsia="ru-RU"/>
              </w:rPr>
            </w:pPr>
            <w:r w:rsidRPr="00550D87">
              <w:rPr>
                <w:rFonts w:ascii="Times New Roman" w:hAnsi="Times New Roman" w:cs="Times New Roman"/>
                <w:sz w:val="24"/>
                <w:lang w:eastAsia="ru-RU"/>
              </w:rPr>
              <w:t>1.18. Разворот на перекрестке и вне перекрестка (для транспортных средств категорий «BE», «CE» и «DE» и подкатегорий «C1E» и «D1E» при наличии возможности осуществления разворота)</w:t>
            </w:r>
            <w:r w:rsidRPr="00550D87">
              <w:rPr>
                <w:rFonts w:ascii="Times New Roman" w:hAnsi="Times New Roman" w:cs="Times New Roman"/>
                <w:noProof/>
                <w:sz w:val="24"/>
                <w:lang w:eastAsia="ru-RU"/>
              </w:rPr>
              <mc:AlternateContent>
                <mc:Choice Requires="wps">
                  <w:drawing>
                    <wp:anchor distT="0" distB="0" distL="114300" distR="114300" simplePos="0" relativeHeight="251790848" behindDoc="0" locked="1" layoutInCell="1" allowOverlap="1" wp14:anchorId="4044F068" wp14:editId="2FC7A52B">
                      <wp:simplePos x="0" y="0"/>
                      <wp:positionH relativeFrom="column">
                        <wp:posOffset>5354955</wp:posOffset>
                      </wp:positionH>
                      <wp:positionV relativeFrom="paragraph">
                        <wp:posOffset>217170</wp:posOffset>
                      </wp:positionV>
                      <wp:extent cx="171450" cy="171450"/>
                      <wp:effectExtent l="0" t="0" r="19050" b="19050"/>
                      <wp:wrapNone/>
                      <wp:docPr id="145" name="Скругленный прямоугольник 145"/>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0E3BE1" id="Скругленный прямоугольник 145" o:spid="_x0000_s1026" style="position:absolute;margin-left:421.65pt;margin-top:17.1pt;width:13.5pt;height:13.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" fillcolor="#f2f2f2" strokecolor="black [3213]" strokeweight="1pt">
                      <v:stroke joinstyle="miter"/>
                      <w10:anchorlock/>
                    </v:roundrect>
                  </w:pict>
                </mc:Fallback>
              </mc:AlternateContent>
            </w:r>
          </w:p>
        </w:tc>
      </w:tr>
      <w:tr w:rsidR="00C56CF7" w:rsidRPr="00550D87" w14:paraId="4029347C" w14:textId="77777777" w:rsidTr="005549C0">
        <w:trPr>
          <w:trHeight w:val="673"/>
          <w:jc w:val="center"/>
        </w:trPr>
        <w:tc>
          <w:tcPr>
            <w:tcW w:w="9134" w:type="dxa"/>
          </w:tcPr>
          <w:p w14:paraId="0822F54D" w14:textId="77777777" w:rsidR="00B13C27" w:rsidRPr="00550D87" w:rsidRDefault="00B13C27" w:rsidP="00B13C27">
            <w:pPr>
              <w:spacing w:after="120" w:line="276" w:lineRule="auto"/>
              <w:ind w:right="772"/>
              <w:jc w:val="both"/>
              <w:rPr>
                <w:rFonts w:ascii="Times New Roman" w:hAnsi="Times New Roman" w:cs="Times New Roman"/>
                <w:sz w:val="24"/>
                <w:lang w:eastAsia="ru-RU"/>
              </w:rPr>
            </w:pPr>
            <w:r w:rsidRPr="00550D87">
              <w:rPr>
                <w:rFonts w:ascii="Times New Roman" w:hAnsi="Times New Roman" w:cs="Times New Roman"/>
                <w:sz w:val="24"/>
                <w:lang w:eastAsia="ru-RU"/>
              </w:rPr>
              <w:t>1.19. Остановка для безопасной посадки или высадки пассажиров (для транспортных средств категорий «D» и «DE» и подкатегорий «D1» и «D1E»)</w:t>
            </w:r>
            <w:r w:rsidRPr="00550D87">
              <w:rPr>
                <w:rFonts w:ascii="Times New Roman" w:hAnsi="Times New Roman" w:cs="Times New Roman"/>
                <w:noProof/>
                <w:sz w:val="24"/>
                <w:lang w:eastAsia="ru-RU"/>
              </w:rPr>
              <mc:AlternateContent>
                <mc:Choice Requires="wps">
                  <w:drawing>
                    <wp:anchor distT="0" distB="0" distL="114300" distR="114300" simplePos="0" relativeHeight="251772416" behindDoc="0" locked="1" layoutInCell="1" allowOverlap="1" wp14:anchorId="19181EDE" wp14:editId="4D64DF9F">
                      <wp:simplePos x="0" y="0"/>
                      <wp:positionH relativeFrom="column">
                        <wp:posOffset>5354955</wp:posOffset>
                      </wp:positionH>
                      <wp:positionV relativeFrom="paragraph">
                        <wp:posOffset>120015</wp:posOffset>
                      </wp:positionV>
                      <wp:extent cx="171450" cy="171450"/>
                      <wp:effectExtent l="0" t="0" r="19050" b="19050"/>
                      <wp:wrapNone/>
                      <wp:docPr id="146" name="Скругленный прямоугольник 146"/>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2572F6" id="Скругленный прямоугольник 146" o:spid="_x0000_s1026" style="position:absolute;margin-left:421.65pt;margin-top:9.45pt;width:13.5pt;height:13.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" fillcolor="#f2f2f2" strokecolor="black [3213]" strokeweight="1pt">
                      <v:stroke joinstyle="miter"/>
                      <w10:anchorlock/>
                    </v:roundrect>
                  </w:pict>
                </mc:Fallback>
              </mc:AlternateContent>
            </w:r>
          </w:p>
        </w:tc>
      </w:tr>
    </w:tbl>
    <w:p w14:paraId="07CF44A7" w14:textId="77777777" w:rsidR="00C56CF7" w:rsidRPr="00A058CF" w:rsidRDefault="00C56CF7" w:rsidP="00C56CF7">
      <w:pPr>
        <w:rPr>
          <w:rFonts w:ascii="Times New Roman" w:hAnsi="Times New Roman" w:cs="Times New Roman"/>
          <w:sz w:val="16"/>
          <w:szCs w:val="16"/>
        </w:rPr>
      </w:pPr>
      <w:r w:rsidRPr="00A058CF">
        <w:rPr>
          <w:rFonts w:ascii="Times New Roman" w:hAnsi="Times New Roman" w:cs="Times New Roman"/>
          <w:sz w:val="16"/>
          <w:szCs w:val="16"/>
        </w:rPr>
        <w:t xml:space="preserve">При выполнении навыков управления транспортным средством предусмотренных </w:t>
      </w:r>
      <w:proofErr w:type="spellStart"/>
      <w:r w:rsidRPr="00A058CF">
        <w:rPr>
          <w:rFonts w:ascii="Times New Roman" w:hAnsi="Times New Roman" w:cs="Times New Roman"/>
          <w:sz w:val="16"/>
          <w:szCs w:val="16"/>
        </w:rPr>
        <w:t>п.п</w:t>
      </w:r>
      <w:proofErr w:type="spellEnd"/>
      <w:r w:rsidRPr="00A058CF">
        <w:rPr>
          <w:rFonts w:ascii="Times New Roman" w:hAnsi="Times New Roman" w:cs="Times New Roman"/>
          <w:sz w:val="16"/>
          <w:szCs w:val="16"/>
        </w:rPr>
        <w:t>. 1.1. – 1.5, 1.18 допускается повторное включение передачи заднего хода, однократно для каждого из навыков.</w:t>
      </w:r>
    </w:p>
    <w:p w14:paraId="358978B6" w14:textId="77777777" w:rsidR="0052411D" w:rsidRPr="002A191B" w:rsidRDefault="0052411D" w:rsidP="0052411D">
      <w:pPr>
        <w:widowControl w:val="0"/>
        <w:autoSpaceDE w:val="0"/>
        <w:autoSpaceDN w:val="0"/>
        <w:adjustRightInd w:val="0"/>
        <w:spacing w:after="0" w:line="240" w:lineRule="auto"/>
        <w:jc w:val="both"/>
        <w:rPr>
          <w:rFonts w:ascii="Arial" w:hAnsi="Arial" w:cs="Arial"/>
          <w:sz w:val="20"/>
          <w:szCs w:val="20"/>
          <w:lang w:eastAsia="ru-RU"/>
        </w:rPr>
      </w:pPr>
    </w:p>
    <w:p w14:paraId="75E8A0E0" w14:textId="77777777" w:rsidR="0052411D" w:rsidRPr="002A191B" w:rsidRDefault="0052411D" w:rsidP="0052411D">
      <w:pPr>
        <w:widowControl w:val="0"/>
        <w:autoSpaceDE w:val="0"/>
        <w:autoSpaceDN w:val="0"/>
        <w:adjustRightInd w:val="0"/>
        <w:spacing w:after="0" w:line="240" w:lineRule="auto"/>
        <w:jc w:val="both"/>
        <w:rPr>
          <w:rFonts w:ascii="Arial" w:hAnsi="Arial" w:cs="Arial"/>
          <w:sz w:val="20"/>
          <w:szCs w:val="20"/>
          <w:lang w:eastAsia="ru-RU"/>
        </w:rPr>
      </w:pPr>
    </w:p>
    <w:p w14:paraId="7870AB81" w14:textId="77777777" w:rsidR="0052411D" w:rsidRPr="002A191B" w:rsidRDefault="0052411D" w:rsidP="0052411D">
      <w:pPr>
        <w:widowControl w:val="0"/>
        <w:autoSpaceDE w:val="0"/>
        <w:autoSpaceDN w:val="0"/>
        <w:adjustRightInd w:val="0"/>
        <w:spacing w:after="0" w:line="240" w:lineRule="auto"/>
        <w:jc w:val="both"/>
        <w:rPr>
          <w:rFonts w:ascii="Arial" w:hAnsi="Arial" w:cs="Arial"/>
          <w:sz w:val="20"/>
          <w:szCs w:val="20"/>
          <w:lang w:eastAsia="ru-RU"/>
        </w:rPr>
      </w:pPr>
    </w:p>
    <w:p w14:paraId="15707711" w14:textId="77777777" w:rsidR="00B13C27" w:rsidRDefault="00B13C27" w:rsidP="0052411D">
      <w:pPr>
        <w:widowControl w:val="0"/>
        <w:autoSpaceDE w:val="0"/>
        <w:autoSpaceDN w:val="0"/>
        <w:adjustRightInd w:val="0"/>
        <w:spacing w:after="0" w:line="240" w:lineRule="auto"/>
        <w:jc w:val="both"/>
        <w:rPr>
          <w:rFonts w:ascii="Arial" w:hAnsi="Arial" w:cs="Arial"/>
          <w:sz w:val="20"/>
          <w:szCs w:val="20"/>
          <w:lang w:eastAsia="ru-RU"/>
        </w:rPr>
      </w:pPr>
      <w:r>
        <w:rPr>
          <w:rFonts w:ascii="Arial" w:hAnsi="Arial" w:cs="Arial"/>
          <w:sz w:val="20"/>
          <w:szCs w:val="20"/>
          <w:lang w:eastAsia="ru-RU"/>
        </w:rPr>
        <w:br w:type="page"/>
      </w:r>
    </w:p>
    <w:p w14:paraId="16947CC1" w14:textId="77777777" w:rsidR="0052411D" w:rsidRPr="002A191B" w:rsidRDefault="0052411D" w:rsidP="0052411D">
      <w:pPr>
        <w:widowControl w:val="0"/>
        <w:autoSpaceDE w:val="0"/>
        <w:autoSpaceDN w:val="0"/>
        <w:adjustRightInd w:val="0"/>
        <w:spacing w:after="0" w:line="240" w:lineRule="auto"/>
        <w:jc w:val="center"/>
        <w:rPr>
          <w:rFonts w:ascii="Times New Roman" w:hAnsi="Times New Roman" w:cs="Times New Roman"/>
          <w:sz w:val="28"/>
          <w:szCs w:val="24"/>
          <w:lang w:eastAsia="ru-RU"/>
        </w:rPr>
      </w:pPr>
      <w:r w:rsidRPr="002A191B">
        <w:rPr>
          <w:rFonts w:ascii="Times New Roman" w:hAnsi="Times New Roman" w:cs="Times New Roman"/>
          <w:sz w:val="28"/>
          <w:szCs w:val="24"/>
          <w:lang w:eastAsia="ru-RU"/>
        </w:rPr>
        <w:lastRenderedPageBreak/>
        <w:t>(левая сторона оборотного листа)</w:t>
      </w:r>
    </w:p>
    <w:p w14:paraId="5982A6B8" w14:textId="77777777" w:rsidR="0052411D" w:rsidRPr="002A191B" w:rsidRDefault="0052411D" w:rsidP="0052411D">
      <w:pPr>
        <w:widowControl w:val="0"/>
        <w:autoSpaceDE w:val="0"/>
        <w:autoSpaceDN w:val="0"/>
        <w:adjustRightInd w:val="0"/>
        <w:spacing w:after="0" w:line="240" w:lineRule="auto"/>
        <w:jc w:val="center"/>
        <w:rPr>
          <w:rFonts w:ascii="Times New Roman" w:hAnsi="Times New Roman" w:cs="Times New Roman"/>
          <w:sz w:val="28"/>
          <w:szCs w:val="24"/>
          <w:lang w:eastAsia="ru-RU"/>
        </w:rPr>
      </w:pPr>
    </w:p>
    <w:p w14:paraId="0442B9F0" w14:textId="77777777" w:rsidR="00B13C27" w:rsidRPr="009E2278" w:rsidRDefault="00B13C27" w:rsidP="00B13C27">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9E2278">
        <w:rPr>
          <w:rFonts w:ascii="Times New Roman" w:hAnsi="Times New Roman" w:cs="Times New Roman"/>
          <w:b/>
          <w:sz w:val="24"/>
          <w:szCs w:val="24"/>
          <w:lang w:eastAsia="ru-RU"/>
        </w:rPr>
        <w:t>Ошибки и нарушения, допущенные в процессе экзамена</w:t>
      </w:r>
    </w:p>
    <w:p w14:paraId="0EE3DE8B" w14:textId="77777777" w:rsidR="00B13C27" w:rsidRPr="0095597F" w:rsidRDefault="00B13C27" w:rsidP="00B13C27">
      <w:pPr>
        <w:widowControl w:val="0"/>
        <w:autoSpaceDE w:val="0"/>
        <w:autoSpaceDN w:val="0"/>
        <w:adjustRightInd w:val="0"/>
        <w:spacing w:after="0" w:line="240" w:lineRule="auto"/>
        <w:jc w:val="center"/>
        <w:rPr>
          <w:rFonts w:ascii="Times New Roman" w:hAnsi="Times New Roman" w:cs="Times New Roman"/>
          <w:b/>
          <w:sz w:val="20"/>
          <w:szCs w:val="20"/>
          <w:lang w:eastAsia="ru-RU"/>
        </w:rPr>
      </w:pPr>
    </w:p>
    <w:tbl>
      <w:tblPr>
        <w:tblStyle w:val="11"/>
        <w:tblW w:w="9229" w:type="dxa"/>
        <w:tblInd w:w="-176" w:type="dxa"/>
        <w:tblLook w:val="04A0" w:firstRow="1" w:lastRow="0" w:firstColumn="1" w:lastColumn="0" w:noHBand="0" w:noVBand="1"/>
      </w:tblPr>
      <w:tblGrid>
        <w:gridCol w:w="9229"/>
      </w:tblGrid>
      <w:tr w:rsidR="00B13C27" w:rsidRPr="0095597F" w14:paraId="4702B6E1" w14:textId="77777777" w:rsidTr="00F7267C">
        <w:trPr>
          <w:trHeight w:val="326"/>
        </w:trPr>
        <w:tc>
          <w:tcPr>
            <w:tcW w:w="9229" w:type="dxa"/>
          </w:tcPr>
          <w:p w14:paraId="56DD305E" w14:textId="77777777" w:rsidR="00B13C27" w:rsidRPr="0095597F" w:rsidRDefault="00B13C27" w:rsidP="00F7267C">
            <w:pPr>
              <w:widowControl w:val="0"/>
              <w:autoSpaceDE w:val="0"/>
              <w:autoSpaceDN w:val="0"/>
              <w:adjustRightInd w:val="0"/>
              <w:ind w:right="757"/>
              <w:jc w:val="both"/>
              <w:rPr>
                <w:rFonts w:ascii="Times New Roman" w:hAnsi="Times New Roman" w:cs="Times New Roman"/>
                <w:sz w:val="24"/>
                <w:szCs w:val="20"/>
                <w:lang w:eastAsia="ru-RU"/>
              </w:rPr>
            </w:pP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568640" behindDoc="0" locked="1" layoutInCell="1" allowOverlap="1" wp14:anchorId="31E3C0B6" wp14:editId="0964D9D1">
                      <wp:simplePos x="0" y="0"/>
                      <wp:positionH relativeFrom="column">
                        <wp:posOffset>5471160</wp:posOffset>
                      </wp:positionH>
                      <wp:positionV relativeFrom="paragraph">
                        <wp:posOffset>72390</wp:posOffset>
                      </wp:positionV>
                      <wp:extent cx="171450" cy="171450"/>
                      <wp:effectExtent l="0" t="0" r="19050" b="19050"/>
                      <wp:wrapNone/>
                      <wp:docPr id="147" name="Скругленный прямоугольник 147"/>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4058D2" id="Скругленный прямоугольник 147" o:spid="_x0000_s1026" style="position:absolute;margin-left:430.8pt;margin-top:5.7pt;width:13.5pt;height:13.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569664" behindDoc="0" locked="1" layoutInCell="1" allowOverlap="1" wp14:anchorId="7D04D647" wp14:editId="3D9D5A34">
                      <wp:simplePos x="0" y="0"/>
                      <wp:positionH relativeFrom="column">
                        <wp:posOffset>5475605</wp:posOffset>
                      </wp:positionH>
                      <wp:positionV relativeFrom="paragraph">
                        <wp:posOffset>4425315</wp:posOffset>
                      </wp:positionV>
                      <wp:extent cx="171450" cy="171450"/>
                      <wp:effectExtent l="0" t="0" r="19050" b="19050"/>
                      <wp:wrapNone/>
                      <wp:docPr id="44" name="Скругленный прямоугольник 44"/>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D1E9B6" id="Скругленный прямоугольник 44" o:spid="_x0000_s1026" style="position:absolute;margin-left:431.15pt;margin-top:348.45pt;width:13.5pt;height:13.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570688" behindDoc="0" locked="1" layoutInCell="1" allowOverlap="1" wp14:anchorId="589A52D5" wp14:editId="33689C55">
                      <wp:simplePos x="0" y="0"/>
                      <wp:positionH relativeFrom="column">
                        <wp:posOffset>5475605</wp:posOffset>
                      </wp:positionH>
                      <wp:positionV relativeFrom="paragraph">
                        <wp:posOffset>4680585</wp:posOffset>
                      </wp:positionV>
                      <wp:extent cx="171450" cy="171450"/>
                      <wp:effectExtent l="0" t="0" r="19050" b="19050"/>
                      <wp:wrapNone/>
                      <wp:docPr id="45" name="Скругленный прямоугольник 45"/>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9E62F2" id="Скругленный прямоугольник 45" o:spid="_x0000_s1026" style="position:absolute;margin-left:431.15pt;margin-top:368.55pt;width:13.5pt;height:13.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571712" behindDoc="0" locked="1" layoutInCell="1" allowOverlap="1" wp14:anchorId="4F423262" wp14:editId="3993BAB6">
                      <wp:simplePos x="0" y="0"/>
                      <wp:positionH relativeFrom="column">
                        <wp:posOffset>5475605</wp:posOffset>
                      </wp:positionH>
                      <wp:positionV relativeFrom="paragraph">
                        <wp:posOffset>4955540</wp:posOffset>
                      </wp:positionV>
                      <wp:extent cx="171450" cy="171450"/>
                      <wp:effectExtent l="0" t="0" r="19050" b="19050"/>
                      <wp:wrapNone/>
                      <wp:docPr id="46" name="Скругленный прямоугольник 46"/>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5CFFB5" id="Скругленный прямоугольник 46" o:spid="_x0000_s1026" style="position:absolute;margin-left:431.15pt;margin-top:390.2pt;width:13.5pt;height:13.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572736" behindDoc="0" locked="1" layoutInCell="1" allowOverlap="1" wp14:anchorId="736E9B2D" wp14:editId="7543FCFD">
                      <wp:simplePos x="0" y="0"/>
                      <wp:positionH relativeFrom="column">
                        <wp:posOffset>5485130</wp:posOffset>
                      </wp:positionH>
                      <wp:positionV relativeFrom="paragraph">
                        <wp:posOffset>5224145</wp:posOffset>
                      </wp:positionV>
                      <wp:extent cx="171450" cy="171450"/>
                      <wp:effectExtent l="0" t="0" r="19050" b="19050"/>
                      <wp:wrapNone/>
                      <wp:docPr id="47" name="Скругленный прямоугольник 47"/>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AAF6F1" id="Скругленный прямоугольник 47" o:spid="_x0000_s1026" style="position:absolute;margin-left:431.9pt;margin-top:411.35pt;width:13.5pt;height:13.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573760" behindDoc="0" locked="1" layoutInCell="1" allowOverlap="1" wp14:anchorId="4C4D68A0" wp14:editId="50B39F8F">
                      <wp:simplePos x="0" y="0"/>
                      <wp:positionH relativeFrom="column">
                        <wp:posOffset>5475605</wp:posOffset>
                      </wp:positionH>
                      <wp:positionV relativeFrom="paragraph">
                        <wp:posOffset>575310</wp:posOffset>
                      </wp:positionV>
                      <wp:extent cx="171450" cy="171450"/>
                      <wp:effectExtent l="0" t="0" r="19050" b="19050"/>
                      <wp:wrapNone/>
                      <wp:docPr id="48" name="Скругленный прямоугольник 48"/>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C05171" id="Скругленный прямоугольник 48" o:spid="_x0000_s1026" style="position:absolute;margin-left:431.15pt;margin-top:45.3pt;width:13.5pt;height:13.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574784" behindDoc="0" locked="1" layoutInCell="1" allowOverlap="1" wp14:anchorId="15FD1E33" wp14:editId="2A7C3790">
                      <wp:simplePos x="0" y="0"/>
                      <wp:positionH relativeFrom="column">
                        <wp:posOffset>5476875</wp:posOffset>
                      </wp:positionH>
                      <wp:positionV relativeFrom="paragraph">
                        <wp:posOffset>1066165</wp:posOffset>
                      </wp:positionV>
                      <wp:extent cx="171450" cy="171450"/>
                      <wp:effectExtent l="0" t="0" r="19050" b="19050"/>
                      <wp:wrapNone/>
                      <wp:docPr id="49" name="Скругленный прямоугольник 49"/>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13B3EF" id="Скругленный прямоугольник 49" o:spid="_x0000_s1026" style="position:absolute;margin-left:431.25pt;margin-top:83.95pt;width:13.5pt;height:13.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575808" behindDoc="0" locked="1" layoutInCell="1" allowOverlap="1" wp14:anchorId="7A6C4927" wp14:editId="273F6610">
                      <wp:simplePos x="0" y="0"/>
                      <wp:positionH relativeFrom="column">
                        <wp:posOffset>5467350</wp:posOffset>
                      </wp:positionH>
                      <wp:positionV relativeFrom="paragraph">
                        <wp:posOffset>2155825</wp:posOffset>
                      </wp:positionV>
                      <wp:extent cx="171450" cy="171450"/>
                      <wp:effectExtent l="0" t="0" r="19050" b="19050"/>
                      <wp:wrapNone/>
                      <wp:docPr id="50" name="Скругленный прямоугольник 50"/>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7EC474" id="Скругленный прямоугольник 50" o:spid="_x0000_s1026" style="position:absolute;margin-left:430.5pt;margin-top:169.75pt;width:13.5pt;height:13.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576832" behindDoc="0" locked="1" layoutInCell="1" allowOverlap="1" wp14:anchorId="463B4842" wp14:editId="6B4FDAA6">
                      <wp:simplePos x="0" y="0"/>
                      <wp:positionH relativeFrom="column">
                        <wp:posOffset>5476875</wp:posOffset>
                      </wp:positionH>
                      <wp:positionV relativeFrom="paragraph">
                        <wp:posOffset>1446530</wp:posOffset>
                      </wp:positionV>
                      <wp:extent cx="171450" cy="171450"/>
                      <wp:effectExtent l="0" t="0" r="19050" b="19050"/>
                      <wp:wrapNone/>
                      <wp:docPr id="70" name="Скругленный прямоугольник 70"/>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E4662D" id="Скругленный прямоугольник 70" o:spid="_x0000_s1026" style="position:absolute;margin-left:431.25pt;margin-top:113.9pt;width:13.5pt;height:13.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577856" behindDoc="0" locked="1" layoutInCell="1" allowOverlap="1" wp14:anchorId="718407DD" wp14:editId="712EA956">
                      <wp:simplePos x="0" y="0"/>
                      <wp:positionH relativeFrom="column">
                        <wp:posOffset>5467350</wp:posOffset>
                      </wp:positionH>
                      <wp:positionV relativeFrom="paragraph">
                        <wp:posOffset>1808480</wp:posOffset>
                      </wp:positionV>
                      <wp:extent cx="171450" cy="171450"/>
                      <wp:effectExtent l="0" t="0" r="19050" b="19050"/>
                      <wp:wrapNone/>
                      <wp:docPr id="74" name="Скругленный прямоугольник 74"/>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BA78CE" id="Скругленный прямоугольник 74" o:spid="_x0000_s1026" style="position:absolute;margin-left:430.5pt;margin-top:142.4pt;width:13.5pt;height:13.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578880" behindDoc="0" locked="1" layoutInCell="1" allowOverlap="1" wp14:anchorId="2623326B" wp14:editId="2F51F52F">
                      <wp:simplePos x="0" y="0"/>
                      <wp:positionH relativeFrom="column">
                        <wp:posOffset>5467350</wp:posOffset>
                      </wp:positionH>
                      <wp:positionV relativeFrom="paragraph">
                        <wp:posOffset>2523490</wp:posOffset>
                      </wp:positionV>
                      <wp:extent cx="171450" cy="171450"/>
                      <wp:effectExtent l="0" t="0" r="19050" b="19050"/>
                      <wp:wrapNone/>
                      <wp:docPr id="78" name="Скругленный прямоугольник 78"/>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C0C502" id="Скругленный прямоугольник 78" o:spid="_x0000_s1026" style="position:absolute;margin-left:430.5pt;margin-top:198.7pt;width:13.5pt;height:13.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579904" behindDoc="0" locked="1" layoutInCell="1" allowOverlap="1" wp14:anchorId="7637DC65" wp14:editId="580F041A">
                      <wp:simplePos x="0" y="0"/>
                      <wp:positionH relativeFrom="column">
                        <wp:posOffset>5476875</wp:posOffset>
                      </wp:positionH>
                      <wp:positionV relativeFrom="paragraph">
                        <wp:posOffset>2956560</wp:posOffset>
                      </wp:positionV>
                      <wp:extent cx="171450" cy="171450"/>
                      <wp:effectExtent l="0" t="0" r="19050" b="19050"/>
                      <wp:wrapNone/>
                      <wp:docPr id="95" name="Скругленный прямоугольник 95"/>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AC3F9E" id="Скругленный прямоугольник 95" o:spid="_x0000_s1026" style="position:absolute;margin-left:431.25pt;margin-top:232.8pt;width:13.5pt;height:13.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580928" behindDoc="0" locked="1" layoutInCell="1" allowOverlap="1" wp14:anchorId="531D4B8F" wp14:editId="25E89F4B">
                      <wp:simplePos x="0" y="0"/>
                      <wp:positionH relativeFrom="column">
                        <wp:posOffset>5476875</wp:posOffset>
                      </wp:positionH>
                      <wp:positionV relativeFrom="paragraph">
                        <wp:posOffset>3512820</wp:posOffset>
                      </wp:positionV>
                      <wp:extent cx="171450" cy="171450"/>
                      <wp:effectExtent l="0" t="0" r="19050" b="19050"/>
                      <wp:wrapNone/>
                      <wp:docPr id="97" name="Скругленный прямоугольник 97"/>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4C42BB" id="Скругленный прямоугольник 97" o:spid="_x0000_s1026" style="position:absolute;margin-left:431.25pt;margin-top:276.6pt;width:13.5pt;height:13.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581952" behindDoc="0" locked="1" layoutInCell="1" allowOverlap="1" wp14:anchorId="6833BAC3" wp14:editId="2390C5B9">
                      <wp:simplePos x="0" y="0"/>
                      <wp:positionH relativeFrom="column">
                        <wp:posOffset>5476875</wp:posOffset>
                      </wp:positionH>
                      <wp:positionV relativeFrom="paragraph">
                        <wp:posOffset>3845560</wp:posOffset>
                      </wp:positionV>
                      <wp:extent cx="171450" cy="171450"/>
                      <wp:effectExtent l="0" t="0" r="19050" b="19050"/>
                      <wp:wrapNone/>
                      <wp:docPr id="98" name="Скругленный прямоугольник 98"/>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E814D1" id="Скругленный прямоугольник 98" o:spid="_x0000_s1026" style="position:absolute;margin-left:431.25pt;margin-top:302.8pt;width:13.5pt;height:13.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582976" behindDoc="0" locked="1" layoutInCell="1" allowOverlap="1" wp14:anchorId="03FE1FDB" wp14:editId="4718B946">
                      <wp:simplePos x="0" y="0"/>
                      <wp:positionH relativeFrom="column">
                        <wp:posOffset>5476875</wp:posOffset>
                      </wp:positionH>
                      <wp:positionV relativeFrom="paragraph">
                        <wp:posOffset>4144645</wp:posOffset>
                      </wp:positionV>
                      <wp:extent cx="171450" cy="171450"/>
                      <wp:effectExtent l="0" t="0" r="19050" b="19050"/>
                      <wp:wrapNone/>
                      <wp:docPr id="99" name="Скругленный прямоугольник 99"/>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C86A1C" id="Скругленный прямоугольник 99" o:spid="_x0000_s1026" style="position:absolute;margin-left:431.25pt;margin-top:326.35pt;width:13.5pt;height:13.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sz w:val="24"/>
                <w:szCs w:val="20"/>
                <w:lang w:eastAsia="ru-RU"/>
              </w:rPr>
              <w:t>2.1. Не пристегнул ремень безопасности</w:t>
            </w:r>
          </w:p>
          <w:p w14:paraId="7E9576FD" w14:textId="77777777" w:rsidR="00B13C27" w:rsidRPr="0095597F" w:rsidRDefault="00B13C27" w:rsidP="00F7267C">
            <w:pPr>
              <w:widowControl w:val="0"/>
              <w:autoSpaceDE w:val="0"/>
              <w:autoSpaceDN w:val="0"/>
              <w:adjustRightInd w:val="0"/>
              <w:ind w:right="757"/>
              <w:jc w:val="both"/>
              <w:rPr>
                <w:rFonts w:ascii="Times New Roman" w:hAnsi="Times New Roman" w:cs="Times New Roman"/>
                <w:sz w:val="24"/>
                <w:szCs w:val="20"/>
                <w:lang w:eastAsia="ru-RU"/>
              </w:rPr>
            </w:pPr>
          </w:p>
        </w:tc>
      </w:tr>
      <w:tr w:rsidR="00B13C27" w:rsidRPr="0095597F" w14:paraId="292F276C" w14:textId="77777777" w:rsidTr="00F7267C">
        <w:trPr>
          <w:trHeight w:val="432"/>
        </w:trPr>
        <w:tc>
          <w:tcPr>
            <w:tcW w:w="9229" w:type="dxa"/>
          </w:tcPr>
          <w:p w14:paraId="4E2EB007" w14:textId="77777777" w:rsidR="00B13C27" w:rsidRPr="0095597F" w:rsidRDefault="00B13C27" w:rsidP="00F7267C">
            <w:pPr>
              <w:tabs>
                <w:tab w:val="left" w:pos="8427"/>
              </w:tabs>
              <w:spacing w:line="276" w:lineRule="auto"/>
              <w:ind w:right="586"/>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2.2. Действие или бездействие кандидата в водители, вызвавшее необходимость вмешательства в процесс управления экзаменационным ТС с целью</w:t>
            </w:r>
          </w:p>
          <w:p w14:paraId="7023D1A9" w14:textId="77777777" w:rsidR="00B13C27" w:rsidRPr="0095597F" w:rsidRDefault="00B13C27" w:rsidP="00F7267C">
            <w:pPr>
              <w:spacing w:line="276" w:lineRule="auto"/>
              <w:ind w:right="757"/>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 xml:space="preserve">предотвращения возникновения ДТП; </w:t>
            </w:r>
          </w:p>
        </w:tc>
      </w:tr>
      <w:tr w:rsidR="00B13C27" w:rsidRPr="0095597F" w14:paraId="015E1E9D" w14:textId="77777777" w:rsidTr="00F7267C">
        <w:trPr>
          <w:trHeight w:val="563"/>
        </w:trPr>
        <w:tc>
          <w:tcPr>
            <w:tcW w:w="9229" w:type="dxa"/>
          </w:tcPr>
          <w:p w14:paraId="11082AC9" w14:textId="77777777" w:rsidR="00B13C27" w:rsidRPr="0095597F" w:rsidRDefault="00B13C27" w:rsidP="00F7267C">
            <w:pPr>
              <w:spacing w:line="276" w:lineRule="auto"/>
              <w:ind w:right="445"/>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 xml:space="preserve">2.3. </w:t>
            </w:r>
            <w:r>
              <w:rPr>
                <w:rFonts w:ascii="Times New Roman" w:hAnsi="Times New Roman" w:cs="Times New Roman"/>
                <w:color w:val="000000" w:themeColor="text1"/>
                <w:sz w:val="24"/>
                <w:szCs w:val="20"/>
                <w:lang w:eastAsia="ru-RU"/>
              </w:rPr>
              <w:t>Д</w:t>
            </w:r>
            <w:r w:rsidRPr="0095597F">
              <w:rPr>
                <w:rFonts w:ascii="Times New Roman" w:hAnsi="Times New Roman" w:cs="Times New Roman"/>
                <w:color w:val="000000" w:themeColor="text1"/>
                <w:sz w:val="24"/>
                <w:szCs w:val="20"/>
                <w:lang w:eastAsia="ru-RU"/>
              </w:rPr>
              <w:t>опустил наезд на бордюр</w:t>
            </w:r>
            <w:r>
              <w:rPr>
                <w:rFonts w:ascii="Times New Roman" w:hAnsi="Times New Roman" w:cs="Times New Roman"/>
                <w:color w:val="000000" w:themeColor="text1"/>
                <w:sz w:val="24"/>
                <w:szCs w:val="20"/>
                <w:lang w:eastAsia="ru-RU"/>
              </w:rPr>
              <w:t>, препятствие</w:t>
            </w:r>
          </w:p>
        </w:tc>
      </w:tr>
      <w:tr w:rsidR="00B13C27" w:rsidRPr="0095597F" w14:paraId="4AB73ED4" w14:textId="77777777" w:rsidTr="00F7267C">
        <w:trPr>
          <w:trHeight w:val="258"/>
        </w:trPr>
        <w:tc>
          <w:tcPr>
            <w:tcW w:w="9229" w:type="dxa"/>
          </w:tcPr>
          <w:p w14:paraId="12C92C5A" w14:textId="77777777" w:rsidR="00B13C27" w:rsidRPr="0095597F" w:rsidRDefault="00B13C27" w:rsidP="00F7267C">
            <w:pPr>
              <w:spacing w:line="276" w:lineRule="auto"/>
              <w:ind w:right="757"/>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2.4. Не уступил дорогу (создал помеху) транспортному средству, имеющему преимущество</w:t>
            </w:r>
          </w:p>
        </w:tc>
      </w:tr>
      <w:tr w:rsidR="00B13C27" w:rsidRPr="0095597F" w14:paraId="504CF262" w14:textId="77777777" w:rsidTr="00F7267C">
        <w:trPr>
          <w:trHeight w:val="485"/>
        </w:trPr>
        <w:tc>
          <w:tcPr>
            <w:tcW w:w="9229" w:type="dxa"/>
          </w:tcPr>
          <w:p w14:paraId="72F230F4" w14:textId="77777777" w:rsidR="00B13C27" w:rsidRPr="0095597F" w:rsidRDefault="00B13C27" w:rsidP="00F7267C">
            <w:pPr>
              <w:spacing w:line="276" w:lineRule="auto"/>
              <w:ind w:right="757"/>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2.5. Не уступил дорогу (создал помеху) пешеходам, имеющим преимущество</w:t>
            </w:r>
          </w:p>
        </w:tc>
      </w:tr>
      <w:tr w:rsidR="00B13C27" w:rsidRPr="0095597F" w14:paraId="7201994F" w14:textId="77777777" w:rsidTr="00F7267C">
        <w:trPr>
          <w:trHeight w:val="316"/>
        </w:trPr>
        <w:tc>
          <w:tcPr>
            <w:tcW w:w="9229" w:type="dxa"/>
          </w:tcPr>
          <w:p w14:paraId="32FB6940" w14:textId="77777777" w:rsidR="00B13C27" w:rsidRPr="0095597F" w:rsidRDefault="00B13C27" w:rsidP="00F7267C">
            <w:pPr>
              <w:spacing w:line="276" w:lineRule="auto"/>
              <w:ind w:right="757"/>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2.6. Выехал на полосу встречного движения (кроме разрешенных случаев) или на трамвайные пути встречного направления</w:t>
            </w:r>
          </w:p>
        </w:tc>
      </w:tr>
      <w:tr w:rsidR="00B13C27" w:rsidRPr="0095597F" w14:paraId="78DF294D" w14:textId="77777777" w:rsidTr="00F7267C">
        <w:trPr>
          <w:trHeight w:val="483"/>
        </w:trPr>
        <w:tc>
          <w:tcPr>
            <w:tcW w:w="9229" w:type="dxa"/>
          </w:tcPr>
          <w:p w14:paraId="42635C77" w14:textId="77777777" w:rsidR="00B13C27" w:rsidRPr="0095597F" w:rsidRDefault="00B13C27" w:rsidP="00F7267C">
            <w:pPr>
              <w:spacing w:line="276" w:lineRule="auto"/>
              <w:ind w:right="757"/>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2.7. Проехал на запрещающий сигнал светофора или регулировщика</w:t>
            </w:r>
          </w:p>
        </w:tc>
      </w:tr>
      <w:tr w:rsidR="00B13C27" w:rsidRPr="0095597F" w14:paraId="58ADAF3B" w14:textId="77777777" w:rsidTr="00F7267C">
        <w:trPr>
          <w:trHeight w:val="480"/>
        </w:trPr>
        <w:tc>
          <w:tcPr>
            <w:tcW w:w="9229" w:type="dxa"/>
          </w:tcPr>
          <w:p w14:paraId="24407AA4" w14:textId="77777777" w:rsidR="00B13C27" w:rsidRPr="0095597F" w:rsidRDefault="00B13C27" w:rsidP="00F7267C">
            <w:pPr>
              <w:spacing w:line="276" w:lineRule="auto"/>
              <w:ind w:right="757"/>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2.8. Не выполнил требования знаков приоритета, запрещающих и предписывающих знаков, дорожной разметки 1.1, 1.3, а также знаков особых предписаний</w:t>
            </w:r>
            <w:r>
              <w:rPr>
                <w:rFonts w:ascii="Times New Roman" w:hAnsi="Times New Roman" w:cs="Times New Roman"/>
                <w:sz w:val="24"/>
                <w:szCs w:val="20"/>
                <w:lang w:eastAsia="ru-RU"/>
              </w:rPr>
              <w:t>, за исключением парковочных мест.</w:t>
            </w:r>
          </w:p>
        </w:tc>
      </w:tr>
      <w:tr w:rsidR="00B13C27" w:rsidRPr="0095597F" w14:paraId="4FEAE4E4" w14:textId="77777777" w:rsidTr="00F7267C">
        <w:trPr>
          <w:trHeight w:val="278"/>
        </w:trPr>
        <w:tc>
          <w:tcPr>
            <w:tcW w:w="9229" w:type="dxa"/>
          </w:tcPr>
          <w:p w14:paraId="1A28597B" w14:textId="77777777" w:rsidR="00B13C27" w:rsidRPr="0095597F" w:rsidRDefault="00B13C27" w:rsidP="00F7267C">
            <w:pPr>
              <w:spacing w:line="276" w:lineRule="auto"/>
              <w:ind w:right="757"/>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2.9. Пересек стоп-линию (разметка 1.12) при остановке при наличии знака 2.5</w:t>
            </w:r>
          </w:p>
          <w:p w14:paraId="18FD7E81" w14:textId="77777777" w:rsidR="00B13C27" w:rsidRPr="000E6AB9" w:rsidRDefault="00B13C27" w:rsidP="00F7267C">
            <w:pPr>
              <w:spacing w:line="276" w:lineRule="auto"/>
              <w:ind w:right="757"/>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или при запрещающем сигнале светофора (регулировщика)</w:t>
            </w:r>
          </w:p>
        </w:tc>
      </w:tr>
      <w:tr w:rsidR="00B13C27" w:rsidRPr="0095597F" w14:paraId="3E3A4B46" w14:textId="77777777" w:rsidTr="00F7267C">
        <w:trPr>
          <w:trHeight w:val="417"/>
        </w:trPr>
        <w:tc>
          <w:tcPr>
            <w:tcW w:w="9229" w:type="dxa"/>
          </w:tcPr>
          <w:p w14:paraId="015BEA5B" w14:textId="77777777" w:rsidR="00B13C27" w:rsidRPr="0095597F" w:rsidRDefault="00B13C27" w:rsidP="00F7267C">
            <w:pPr>
              <w:spacing w:line="276" w:lineRule="auto"/>
              <w:ind w:right="757"/>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2.10. Нарушил правила выполнения обгона</w:t>
            </w:r>
          </w:p>
        </w:tc>
      </w:tr>
      <w:tr w:rsidR="00B13C27" w:rsidRPr="0095597F" w14:paraId="41890A42" w14:textId="77777777" w:rsidTr="00F7267C">
        <w:trPr>
          <w:trHeight w:val="459"/>
        </w:trPr>
        <w:tc>
          <w:tcPr>
            <w:tcW w:w="9229" w:type="dxa"/>
          </w:tcPr>
          <w:p w14:paraId="5D668855" w14:textId="77777777" w:rsidR="00B13C27" w:rsidRPr="0095597F" w:rsidRDefault="00B13C27" w:rsidP="00F7267C">
            <w:pPr>
              <w:spacing w:line="276" w:lineRule="auto"/>
              <w:ind w:right="757"/>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2.11</w:t>
            </w:r>
            <w:r>
              <w:rPr>
                <w:rFonts w:ascii="Times New Roman" w:hAnsi="Times New Roman" w:cs="Times New Roman"/>
                <w:sz w:val="24"/>
                <w:szCs w:val="20"/>
                <w:lang w:eastAsia="ru-RU"/>
              </w:rPr>
              <w:t>.</w:t>
            </w:r>
            <w:r w:rsidRPr="0095597F">
              <w:rPr>
                <w:rFonts w:ascii="Times New Roman" w:hAnsi="Times New Roman" w:cs="Times New Roman"/>
                <w:sz w:val="24"/>
                <w:szCs w:val="20"/>
                <w:lang w:eastAsia="ru-RU"/>
              </w:rPr>
              <w:t xml:space="preserve"> Нарушил правила выполнения поворота</w:t>
            </w:r>
          </w:p>
        </w:tc>
      </w:tr>
      <w:tr w:rsidR="00B13C27" w:rsidRPr="0095597F" w14:paraId="68161681" w14:textId="77777777" w:rsidTr="00F7267C">
        <w:trPr>
          <w:trHeight w:val="423"/>
        </w:trPr>
        <w:tc>
          <w:tcPr>
            <w:tcW w:w="9229" w:type="dxa"/>
          </w:tcPr>
          <w:p w14:paraId="415B569A" w14:textId="77777777" w:rsidR="00B13C27" w:rsidRPr="0095597F" w:rsidRDefault="00B13C27" w:rsidP="00F7267C">
            <w:pPr>
              <w:spacing w:line="276" w:lineRule="auto"/>
              <w:ind w:right="757"/>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2.12. Нарушил правила выполнения разворота</w:t>
            </w:r>
          </w:p>
        </w:tc>
      </w:tr>
      <w:tr w:rsidR="00B13C27" w:rsidRPr="0095597F" w14:paraId="2F69D9BE" w14:textId="77777777" w:rsidTr="00F7267C">
        <w:trPr>
          <w:trHeight w:val="401"/>
        </w:trPr>
        <w:tc>
          <w:tcPr>
            <w:tcW w:w="9229" w:type="dxa"/>
          </w:tcPr>
          <w:p w14:paraId="326A346C" w14:textId="77777777" w:rsidR="00B13C27" w:rsidRPr="0095597F" w:rsidRDefault="00B13C27" w:rsidP="00F7267C">
            <w:pPr>
              <w:spacing w:line="276" w:lineRule="auto"/>
              <w:ind w:right="757"/>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2.13</w:t>
            </w:r>
            <w:r>
              <w:rPr>
                <w:rFonts w:ascii="Times New Roman" w:hAnsi="Times New Roman" w:cs="Times New Roman"/>
                <w:sz w:val="24"/>
                <w:szCs w:val="20"/>
                <w:lang w:eastAsia="ru-RU"/>
              </w:rPr>
              <w:t>.</w:t>
            </w:r>
            <w:r w:rsidRPr="0095597F">
              <w:rPr>
                <w:rFonts w:ascii="Times New Roman" w:hAnsi="Times New Roman" w:cs="Times New Roman"/>
                <w:sz w:val="24"/>
                <w:szCs w:val="20"/>
                <w:lang w:eastAsia="ru-RU"/>
              </w:rPr>
              <w:t xml:space="preserve"> Нарушил правила движения задним ходом</w:t>
            </w:r>
          </w:p>
        </w:tc>
      </w:tr>
      <w:tr w:rsidR="00B13C27" w:rsidRPr="0095597F" w14:paraId="613D0000" w14:textId="77777777" w:rsidTr="00F7267C">
        <w:trPr>
          <w:trHeight w:val="422"/>
        </w:trPr>
        <w:tc>
          <w:tcPr>
            <w:tcW w:w="9229" w:type="dxa"/>
          </w:tcPr>
          <w:p w14:paraId="0AD324F2" w14:textId="77777777" w:rsidR="00B13C27" w:rsidRPr="0095597F" w:rsidRDefault="00B13C27" w:rsidP="00F7267C">
            <w:pPr>
              <w:tabs>
                <w:tab w:val="left" w:pos="8256"/>
              </w:tabs>
              <w:spacing w:line="276" w:lineRule="auto"/>
              <w:ind w:right="757"/>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2.14. Нарушил правила проезда железнодорожных переездов</w:t>
            </w:r>
          </w:p>
        </w:tc>
      </w:tr>
      <w:tr w:rsidR="00B13C27" w:rsidRPr="0095597F" w14:paraId="39F87302" w14:textId="77777777" w:rsidTr="00F7267C">
        <w:trPr>
          <w:trHeight w:val="413"/>
        </w:trPr>
        <w:tc>
          <w:tcPr>
            <w:tcW w:w="9229" w:type="dxa"/>
          </w:tcPr>
          <w:p w14:paraId="7C35E0A7" w14:textId="77777777" w:rsidR="00B13C27" w:rsidRPr="0095597F" w:rsidRDefault="00B13C27" w:rsidP="00F7267C">
            <w:pPr>
              <w:spacing w:line="276" w:lineRule="auto"/>
              <w:ind w:right="757"/>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2.15. Превысил установленную скорость движения</w:t>
            </w:r>
          </w:p>
        </w:tc>
      </w:tr>
      <w:tr w:rsidR="00B13C27" w:rsidRPr="0095597F" w14:paraId="21C2D720" w14:textId="77777777" w:rsidTr="00F7267C">
        <w:trPr>
          <w:trHeight w:val="419"/>
        </w:trPr>
        <w:tc>
          <w:tcPr>
            <w:tcW w:w="9229" w:type="dxa"/>
          </w:tcPr>
          <w:p w14:paraId="0B60F5D0" w14:textId="77777777" w:rsidR="00B13C27" w:rsidRPr="0095597F" w:rsidRDefault="00B13C27" w:rsidP="00F7267C">
            <w:pPr>
              <w:spacing w:line="276" w:lineRule="auto"/>
              <w:ind w:right="757"/>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2.16. Нарушил правила опережения ТС при проезде пешеходных переходов</w:t>
            </w:r>
            <w:r w:rsidRPr="0095597F">
              <w:rPr>
                <w:rFonts w:ascii="Times New Roman" w:hAnsi="Times New Roman" w:cs="Times New Roman"/>
                <w:noProof/>
                <w:sz w:val="24"/>
                <w:lang w:eastAsia="ru-RU"/>
              </w:rPr>
              <w:t xml:space="preserve"> </w:t>
            </w:r>
            <w:r w:rsidRPr="0095597F">
              <w:rPr>
                <w:rFonts w:ascii="Times New Roman" w:hAnsi="Times New Roman" w:cs="Times New Roman"/>
                <w:noProof/>
                <w:sz w:val="24"/>
                <w:lang w:eastAsia="ru-RU"/>
              </w:rPr>
              <mc:AlternateContent>
                <mc:Choice Requires="wps">
                  <w:drawing>
                    <wp:anchor distT="0" distB="0" distL="114300" distR="114300" simplePos="0" relativeHeight="251563520" behindDoc="0" locked="1" layoutInCell="1" allowOverlap="1" wp14:anchorId="1A888C6C" wp14:editId="037FC47C">
                      <wp:simplePos x="0" y="0"/>
                      <wp:positionH relativeFrom="column">
                        <wp:posOffset>5485765</wp:posOffset>
                      </wp:positionH>
                      <wp:positionV relativeFrom="paragraph">
                        <wp:posOffset>43180</wp:posOffset>
                      </wp:positionV>
                      <wp:extent cx="171450" cy="171450"/>
                      <wp:effectExtent l="0" t="0" r="19050" b="19050"/>
                      <wp:wrapNone/>
                      <wp:docPr id="55" name="Скругленный прямоугольник 55"/>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7125DD" id="Скругленный прямоугольник 55" o:spid="_x0000_s1026" style="position:absolute;margin-left:431.95pt;margin-top:3.4pt;width:13.5pt;height:13.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" fillcolor="#f2f2f2" strokecolor="black [3213]" strokeweight="1pt">
                      <v:stroke joinstyle="miter"/>
                      <w10:anchorlock/>
                    </v:roundrect>
                  </w:pict>
                </mc:Fallback>
              </mc:AlternateContent>
            </w:r>
          </w:p>
        </w:tc>
      </w:tr>
      <w:tr w:rsidR="00B13C27" w:rsidRPr="0095597F" w14:paraId="4DF89DBC" w14:textId="77777777" w:rsidTr="00F7267C">
        <w:trPr>
          <w:trHeight w:val="411"/>
        </w:trPr>
        <w:tc>
          <w:tcPr>
            <w:tcW w:w="9229" w:type="dxa"/>
          </w:tcPr>
          <w:p w14:paraId="4AC3A0B2" w14:textId="77777777" w:rsidR="00B13C27" w:rsidRPr="0095597F" w:rsidRDefault="00B13C27" w:rsidP="00F7267C">
            <w:pPr>
              <w:spacing w:line="276" w:lineRule="auto"/>
              <w:ind w:right="757"/>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2.17. Использовал во время движения телефон</w:t>
            </w:r>
            <w:r w:rsidRPr="0095597F">
              <w:rPr>
                <w:rFonts w:ascii="Times New Roman" w:hAnsi="Times New Roman" w:cs="Times New Roman"/>
                <w:noProof/>
                <w:sz w:val="24"/>
                <w:lang w:eastAsia="ru-RU"/>
              </w:rPr>
              <mc:AlternateContent>
                <mc:Choice Requires="wps">
                  <w:drawing>
                    <wp:anchor distT="0" distB="0" distL="114300" distR="114300" simplePos="0" relativeHeight="251587072" behindDoc="0" locked="1" layoutInCell="1" allowOverlap="1" wp14:anchorId="57A173D4" wp14:editId="67E5815A">
                      <wp:simplePos x="0" y="0"/>
                      <wp:positionH relativeFrom="column">
                        <wp:posOffset>5485765</wp:posOffset>
                      </wp:positionH>
                      <wp:positionV relativeFrom="paragraph">
                        <wp:posOffset>446405</wp:posOffset>
                      </wp:positionV>
                      <wp:extent cx="171450" cy="171450"/>
                      <wp:effectExtent l="0" t="0" r="19050" b="19050"/>
                      <wp:wrapNone/>
                      <wp:docPr id="57" name="Скругленный прямоугольник 57"/>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D30C9E" id="Скругленный прямоугольник 57" o:spid="_x0000_s1026" style="position:absolute;margin-left:431.95pt;margin-top:35.15pt;width:13.5pt;height:13.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" fillcolor="#f2f2f2" strokecolor="black [3213]" strokeweight="1pt">
                      <v:stroke joinstyle="miter"/>
                      <w10:anchorlock/>
                    </v:roundrect>
                  </w:pict>
                </mc:Fallback>
              </mc:AlternateContent>
            </w:r>
            <w:r>
              <w:rPr>
                <w:rFonts w:ascii="Times New Roman" w:hAnsi="Times New Roman" w:cs="Times New Roman"/>
                <w:sz w:val="24"/>
                <w:szCs w:val="20"/>
                <w:lang w:eastAsia="ru-RU"/>
              </w:rPr>
              <w:t xml:space="preserve"> и (или) иное средство связи, пользовался подсказками других лиц</w:t>
            </w:r>
            <w:r w:rsidRPr="0095597F">
              <w:rPr>
                <w:rFonts w:ascii="Times New Roman" w:hAnsi="Times New Roman" w:cs="Times New Roman"/>
                <w:noProof/>
                <w:sz w:val="24"/>
                <w:lang w:eastAsia="ru-RU"/>
              </w:rPr>
              <w:t xml:space="preserve"> </w:t>
            </w:r>
            <w:r w:rsidRPr="0095597F">
              <w:rPr>
                <w:rFonts w:ascii="Times New Roman" w:hAnsi="Times New Roman" w:cs="Times New Roman"/>
                <w:noProof/>
                <w:sz w:val="24"/>
                <w:lang w:eastAsia="ru-RU"/>
              </w:rPr>
              <mc:AlternateContent>
                <mc:Choice Requires="wps">
                  <w:drawing>
                    <wp:anchor distT="0" distB="0" distL="114300" distR="114300" simplePos="0" relativeHeight="251564544" behindDoc="0" locked="1" layoutInCell="1" allowOverlap="1" wp14:anchorId="6AA044C4" wp14:editId="217B02B3">
                      <wp:simplePos x="0" y="0"/>
                      <wp:positionH relativeFrom="column">
                        <wp:posOffset>5495290</wp:posOffset>
                      </wp:positionH>
                      <wp:positionV relativeFrom="paragraph">
                        <wp:posOffset>104140</wp:posOffset>
                      </wp:positionV>
                      <wp:extent cx="171450" cy="171450"/>
                      <wp:effectExtent l="0" t="0" r="19050" b="19050"/>
                      <wp:wrapNone/>
                      <wp:docPr id="56" name="Скругленный прямоугольник 56"/>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586D2B" id="Скругленный прямоугольник 56" o:spid="_x0000_s1026" style="position:absolute;margin-left:432.7pt;margin-top:8.2pt;width:13.5pt;height:13.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" fillcolor="#f2f2f2" strokecolor="black [3213]" strokeweight="1pt">
                      <v:stroke joinstyle="miter"/>
                      <w10:anchorlock/>
                    </v:roundrect>
                  </w:pict>
                </mc:Fallback>
              </mc:AlternateContent>
            </w:r>
          </w:p>
        </w:tc>
      </w:tr>
      <w:tr w:rsidR="00B13C27" w:rsidRPr="0095597F" w14:paraId="7A0D1FF3" w14:textId="77777777" w:rsidTr="00F7267C">
        <w:trPr>
          <w:trHeight w:val="418"/>
        </w:trPr>
        <w:tc>
          <w:tcPr>
            <w:tcW w:w="9229" w:type="dxa"/>
          </w:tcPr>
          <w:p w14:paraId="55C823AA" w14:textId="77777777" w:rsidR="00B13C27" w:rsidRPr="0095597F" w:rsidRDefault="00B13C27" w:rsidP="00F7267C">
            <w:pPr>
              <w:spacing w:line="276" w:lineRule="auto"/>
              <w:ind w:right="757"/>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2.18. Не выполнил (проигнорировал) задание экзаменатора</w:t>
            </w:r>
          </w:p>
        </w:tc>
      </w:tr>
      <w:tr w:rsidR="00B13C27" w:rsidRPr="0095597F" w14:paraId="746FB6EA" w14:textId="77777777" w:rsidTr="00F7267C">
        <w:trPr>
          <w:trHeight w:val="410"/>
        </w:trPr>
        <w:tc>
          <w:tcPr>
            <w:tcW w:w="9229" w:type="dxa"/>
          </w:tcPr>
          <w:p w14:paraId="648F9C65" w14:textId="77777777" w:rsidR="00B13C27" w:rsidRPr="0095597F" w:rsidRDefault="00B13C27" w:rsidP="00F7267C">
            <w:pPr>
              <w:spacing w:line="276" w:lineRule="auto"/>
              <w:ind w:right="757"/>
              <w:jc w:val="both"/>
              <w:rPr>
                <w:rFonts w:ascii="Times New Roman" w:hAnsi="Times New Roman" w:cs="Times New Roman"/>
                <w:sz w:val="24"/>
                <w:szCs w:val="20"/>
                <w:lang w:eastAsia="ru-RU"/>
              </w:rPr>
            </w:pPr>
            <w:r w:rsidRPr="0095597F">
              <w:rPr>
                <w:rFonts w:ascii="Times New Roman" w:hAnsi="Times New Roman" w:cs="Times New Roman"/>
                <w:noProof/>
                <w:sz w:val="24"/>
                <w:lang w:eastAsia="ru-RU"/>
              </w:rPr>
              <mc:AlternateContent>
                <mc:Choice Requires="wps">
                  <w:drawing>
                    <wp:anchor distT="0" distB="0" distL="114300" distR="114300" simplePos="0" relativeHeight="251565568" behindDoc="0" locked="1" layoutInCell="1" allowOverlap="1" wp14:anchorId="07234B4C" wp14:editId="700C53E9">
                      <wp:simplePos x="0" y="0"/>
                      <wp:positionH relativeFrom="column">
                        <wp:posOffset>5485765</wp:posOffset>
                      </wp:positionH>
                      <wp:positionV relativeFrom="paragraph">
                        <wp:posOffset>135890</wp:posOffset>
                      </wp:positionV>
                      <wp:extent cx="171450" cy="171450"/>
                      <wp:effectExtent l="0" t="0" r="19050" b="19050"/>
                      <wp:wrapNone/>
                      <wp:docPr id="58" name="Скругленный прямоугольник 58"/>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538DA5" id="Скругленный прямоугольник 58" o:spid="_x0000_s1026" style="position:absolute;margin-left:431.95pt;margin-top:10.7pt;width:13.5pt;height:13.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sz w:val="24"/>
                <w:szCs w:val="20"/>
                <w:lang w:eastAsia="ru-RU"/>
              </w:rPr>
              <w:t xml:space="preserve">2.19. Использовал передачи заднего хода 3 и более раза при демонстрации             навыков предусмотренных </w:t>
            </w:r>
            <w:proofErr w:type="spellStart"/>
            <w:r w:rsidRPr="0095597F">
              <w:rPr>
                <w:rFonts w:ascii="Times New Roman" w:hAnsi="Times New Roman" w:cs="Times New Roman"/>
                <w:sz w:val="24"/>
                <w:szCs w:val="20"/>
                <w:lang w:eastAsia="ru-RU"/>
              </w:rPr>
              <w:t>п.п</w:t>
            </w:r>
            <w:proofErr w:type="spellEnd"/>
            <w:r w:rsidRPr="0095597F">
              <w:rPr>
                <w:rFonts w:ascii="Times New Roman" w:hAnsi="Times New Roman" w:cs="Times New Roman"/>
                <w:sz w:val="24"/>
                <w:szCs w:val="20"/>
                <w:lang w:eastAsia="ru-RU"/>
              </w:rPr>
              <w:t>. 1.1. – 1.5, 1.18.</w:t>
            </w:r>
          </w:p>
        </w:tc>
      </w:tr>
      <w:tr w:rsidR="00B13C27" w:rsidRPr="0095597F" w14:paraId="4B33B2D0" w14:textId="77777777" w:rsidTr="00F7267C">
        <w:trPr>
          <w:trHeight w:val="685"/>
        </w:trPr>
        <w:tc>
          <w:tcPr>
            <w:tcW w:w="9229" w:type="dxa"/>
          </w:tcPr>
          <w:p w14:paraId="7CC9223F" w14:textId="77777777" w:rsidR="00B13C27" w:rsidRPr="0095597F" w:rsidRDefault="00B13C27" w:rsidP="00F7267C">
            <w:pPr>
              <w:tabs>
                <w:tab w:val="left" w:pos="7973"/>
              </w:tabs>
              <w:spacing w:line="276" w:lineRule="auto"/>
              <w:ind w:right="1040"/>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3.1. Выехал на перекресток при образовавшемся заторе, создав помеху движению транспортному средству в поперечном направлении</w:t>
            </w:r>
            <w:r w:rsidRPr="0095597F">
              <w:rPr>
                <w:rFonts w:ascii="Times New Roman" w:hAnsi="Times New Roman" w:cs="Times New Roman"/>
                <w:noProof/>
                <w:sz w:val="24"/>
                <w:lang w:eastAsia="ru-RU"/>
              </w:rPr>
              <mc:AlternateContent>
                <mc:Choice Requires="wps">
                  <w:drawing>
                    <wp:anchor distT="0" distB="0" distL="114300" distR="114300" simplePos="0" relativeHeight="251567616" behindDoc="0" locked="1" layoutInCell="1" allowOverlap="1" wp14:anchorId="23FBFF6B" wp14:editId="15826365">
                      <wp:simplePos x="0" y="0"/>
                      <wp:positionH relativeFrom="column">
                        <wp:posOffset>5495290</wp:posOffset>
                      </wp:positionH>
                      <wp:positionV relativeFrom="paragraph">
                        <wp:posOffset>142240</wp:posOffset>
                      </wp:positionV>
                      <wp:extent cx="171450" cy="171450"/>
                      <wp:effectExtent l="0" t="0" r="19050" b="19050"/>
                      <wp:wrapNone/>
                      <wp:docPr id="148" name="Скругленный прямоугольник 148"/>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09C0C7" id="Скругленный прямоугольник 148" o:spid="_x0000_s1026" style="position:absolute;margin-left:432.7pt;margin-top:11.2pt;width:13.5pt;height:13.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566592" behindDoc="0" locked="1" layoutInCell="1" allowOverlap="1" wp14:anchorId="462BE405" wp14:editId="1CD774DA">
                      <wp:simplePos x="0" y="0"/>
                      <wp:positionH relativeFrom="column">
                        <wp:posOffset>5276215</wp:posOffset>
                      </wp:positionH>
                      <wp:positionV relativeFrom="paragraph">
                        <wp:posOffset>142240</wp:posOffset>
                      </wp:positionV>
                      <wp:extent cx="171450" cy="171450"/>
                      <wp:effectExtent l="0" t="0" r="19050" b="19050"/>
                      <wp:wrapNone/>
                      <wp:docPr id="149" name="Скругленный прямоугольник 149"/>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EF836D" id="Скругленный прямоугольник 149" o:spid="_x0000_s1026" style="position:absolute;margin-left:415.45pt;margin-top:11.2pt;width:13.5pt;height:13.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" fillcolor="#f2f2f2" strokecolor="black [3213]" strokeweight="1pt">
                      <v:stroke joinstyle="miter"/>
                      <w10:anchorlock/>
                    </v:roundrect>
                  </w:pict>
                </mc:Fallback>
              </mc:AlternateContent>
            </w:r>
          </w:p>
        </w:tc>
      </w:tr>
    </w:tbl>
    <w:p w14:paraId="195FAD02" w14:textId="77777777" w:rsidR="00B13C27" w:rsidRPr="0095597F" w:rsidRDefault="00B13C27" w:rsidP="00B13C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14:paraId="067CD83B" w14:textId="77777777" w:rsidR="00B13C27" w:rsidRPr="0095597F" w:rsidRDefault="00B13C27" w:rsidP="00B13C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14:paraId="7E80133D" w14:textId="77777777" w:rsidR="0052411D" w:rsidRPr="002A191B" w:rsidRDefault="0052411D" w:rsidP="0052411D">
      <w:pPr>
        <w:widowControl w:val="0"/>
        <w:autoSpaceDE w:val="0"/>
        <w:autoSpaceDN w:val="0"/>
        <w:adjustRightInd w:val="0"/>
        <w:spacing w:after="0" w:line="240" w:lineRule="auto"/>
        <w:jc w:val="center"/>
        <w:rPr>
          <w:rFonts w:ascii="Times New Roman" w:hAnsi="Times New Roman" w:cs="Times New Roman"/>
          <w:sz w:val="24"/>
          <w:szCs w:val="24"/>
          <w:lang w:eastAsia="ru-RU"/>
        </w:rPr>
      </w:pPr>
    </w:p>
    <w:p w14:paraId="126F1A20" w14:textId="77777777" w:rsidR="0052411D" w:rsidRPr="002A191B" w:rsidRDefault="0052411D" w:rsidP="0052411D">
      <w:pPr>
        <w:widowControl w:val="0"/>
        <w:autoSpaceDE w:val="0"/>
        <w:autoSpaceDN w:val="0"/>
        <w:adjustRightInd w:val="0"/>
        <w:spacing w:after="0" w:line="240" w:lineRule="auto"/>
        <w:jc w:val="center"/>
        <w:rPr>
          <w:rFonts w:ascii="Times New Roman" w:hAnsi="Times New Roman" w:cs="Times New Roman"/>
          <w:sz w:val="24"/>
          <w:szCs w:val="24"/>
          <w:lang w:eastAsia="ru-RU"/>
        </w:rPr>
      </w:pPr>
    </w:p>
    <w:p w14:paraId="4B4A06FB" w14:textId="77777777" w:rsidR="00B13C27" w:rsidRDefault="00B13C27" w:rsidP="0052411D">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14:paraId="71FA9E5A" w14:textId="77777777" w:rsidR="0052411D" w:rsidRPr="002A191B" w:rsidRDefault="0052411D" w:rsidP="0052411D">
      <w:pPr>
        <w:widowControl w:val="0"/>
        <w:autoSpaceDE w:val="0"/>
        <w:autoSpaceDN w:val="0"/>
        <w:adjustRightInd w:val="0"/>
        <w:spacing w:after="0" w:line="240" w:lineRule="auto"/>
        <w:jc w:val="center"/>
        <w:rPr>
          <w:rFonts w:ascii="Times New Roman" w:hAnsi="Times New Roman" w:cs="Times New Roman"/>
          <w:sz w:val="28"/>
          <w:szCs w:val="24"/>
          <w:lang w:eastAsia="ru-RU"/>
        </w:rPr>
      </w:pPr>
      <w:r w:rsidRPr="002A191B">
        <w:rPr>
          <w:rFonts w:ascii="Times New Roman" w:hAnsi="Times New Roman" w:cs="Times New Roman"/>
          <w:sz w:val="28"/>
          <w:szCs w:val="24"/>
          <w:lang w:eastAsia="ru-RU"/>
        </w:rPr>
        <w:lastRenderedPageBreak/>
        <w:t>(правая сторона оборотного листа)</w:t>
      </w:r>
    </w:p>
    <w:p w14:paraId="3699D45D" w14:textId="77777777" w:rsidR="0052411D" w:rsidRPr="002A191B" w:rsidRDefault="0052411D" w:rsidP="0052411D">
      <w:pPr>
        <w:widowControl w:val="0"/>
        <w:autoSpaceDE w:val="0"/>
        <w:autoSpaceDN w:val="0"/>
        <w:adjustRightInd w:val="0"/>
        <w:spacing w:after="0" w:line="240" w:lineRule="auto"/>
        <w:jc w:val="center"/>
        <w:rPr>
          <w:rFonts w:ascii="Times New Roman" w:hAnsi="Times New Roman" w:cs="Times New Roman"/>
          <w:sz w:val="28"/>
          <w:szCs w:val="24"/>
          <w:lang w:eastAsia="ru-RU"/>
        </w:rPr>
      </w:pPr>
    </w:p>
    <w:tbl>
      <w:tblPr>
        <w:tblStyle w:val="11"/>
        <w:tblW w:w="9405" w:type="dxa"/>
        <w:tblInd w:w="-176" w:type="dxa"/>
        <w:tblLook w:val="04A0" w:firstRow="1" w:lastRow="0" w:firstColumn="1" w:lastColumn="0" w:noHBand="0" w:noVBand="1"/>
      </w:tblPr>
      <w:tblGrid>
        <w:gridCol w:w="9405"/>
      </w:tblGrid>
      <w:tr w:rsidR="0034533E" w:rsidRPr="0095597F" w14:paraId="076C228C" w14:textId="77777777" w:rsidTr="00F7267C">
        <w:trPr>
          <w:trHeight w:val="526"/>
        </w:trPr>
        <w:tc>
          <w:tcPr>
            <w:tcW w:w="9405" w:type="dxa"/>
          </w:tcPr>
          <w:p w14:paraId="4674BC64" w14:textId="77777777" w:rsidR="0034533E" w:rsidRPr="0095597F" w:rsidRDefault="0034533E" w:rsidP="00F7267C">
            <w:pPr>
              <w:spacing w:line="276" w:lineRule="auto"/>
              <w:ind w:right="1216"/>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3.2. Нарушил правила остановки, стоянки</w:t>
            </w:r>
            <w:r w:rsidRPr="0095597F">
              <w:rPr>
                <w:rFonts w:ascii="Times New Roman" w:hAnsi="Times New Roman" w:cs="Times New Roman"/>
                <w:noProof/>
                <w:sz w:val="24"/>
                <w:lang w:eastAsia="ru-RU"/>
              </w:rPr>
              <mc:AlternateContent>
                <mc:Choice Requires="wps">
                  <w:drawing>
                    <wp:anchor distT="0" distB="0" distL="114300" distR="114300" simplePos="0" relativeHeight="251597312" behindDoc="0" locked="1" layoutInCell="1" allowOverlap="1" wp14:anchorId="10AA8B4B" wp14:editId="79AE6348">
                      <wp:simplePos x="0" y="0"/>
                      <wp:positionH relativeFrom="column">
                        <wp:posOffset>5688965</wp:posOffset>
                      </wp:positionH>
                      <wp:positionV relativeFrom="paragraph">
                        <wp:posOffset>93980</wp:posOffset>
                      </wp:positionV>
                      <wp:extent cx="171450" cy="171450"/>
                      <wp:effectExtent l="0" t="0" r="19050" b="19050"/>
                      <wp:wrapNone/>
                      <wp:docPr id="62" name="Скругленный прямоугольник 62"/>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0214B3" id="Скругленный прямоугольник 62" o:spid="_x0000_s1026" style="position:absolute;margin-left:447.95pt;margin-top:7.4pt;width:13.5pt;height:13.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596288" behindDoc="0" locked="1" layoutInCell="1" allowOverlap="1" wp14:anchorId="3223B359" wp14:editId="1EA43048">
                      <wp:simplePos x="0" y="0"/>
                      <wp:positionH relativeFrom="column">
                        <wp:posOffset>5469890</wp:posOffset>
                      </wp:positionH>
                      <wp:positionV relativeFrom="paragraph">
                        <wp:posOffset>94615</wp:posOffset>
                      </wp:positionV>
                      <wp:extent cx="171450" cy="171450"/>
                      <wp:effectExtent l="0" t="0" r="19050" b="19050"/>
                      <wp:wrapNone/>
                      <wp:docPr id="61" name="Скругленный прямоугольник 61"/>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4EE94D" id="Скругленный прямоугольник 61" o:spid="_x0000_s1026" style="position:absolute;margin-left:430.7pt;margin-top:7.45pt;width:13.5pt;height:13.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" fillcolor="#f2f2f2" strokecolor="black [3213]" strokeweight="1pt">
                      <v:stroke joinstyle="miter"/>
                      <w10:anchorlock/>
                    </v:roundrect>
                  </w:pict>
                </mc:Fallback>
              </mc:AlternateContent>
            </w:r>
          </w:p>
        </w:tc>
      </w:tr>
      <w:tr w:rsidR="0034533E" w:rsidRPr="0095597F" w14:paraId="7B6A3116" w14:textId="77777777" w:rsidTr="00F7267C">
        <w:trPr>
          <w:trHeight w:val="370"/>
        </w:trPr>
        <w:tc>
          <w:tcPr>
            <w:tcW w:w="9405" w:type="dxa"/>
          </w:tcPr>
          <w:p w14:paraId="5A75FCA5" w14:textId="77777777" w:rsidR="0034533E" w:rsidRPr="0095597F" w:rsidRDefault="0034533E" w:rsidP="00F7267C">
            <w:pPr>
              <w:tabs>
                <w:tab w:val="left" w:pos="7973"/>
              </w:tabs>
              <w:spacing w:line="276" w:lineRule="auto"/>
              <w:ind w:right="1216"/>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3.3. Не подал сигнал световым указателем поворота перед началом движения, перестроением, поворотом (разворотом) или остановкой</w:t>
            </w:r>
            <w:r w:rsidRPr="0095597F">
              <w:rPr>
                <w:rFonts w:ascii="Times New Roman" w:hAnsi="Times New Roman" w:cs="Times New Roman"/>
                <w:noProof/>
                <w:sz w:val="24"/>
                <w:lang w:eastAsia="ru-RU"/>
              </w:rPr>
              <w:t xml:space="preserve"> </w:t>
            </w:r>
            <w:r w:rsidRPr="0095597F">
              <w:rPr>
                <w:rFonts w:ascii="Times New Roman" w:hAnsi="Times New Roman" w:cs="Times New Roman"/>
                <w:noProof/>
                <w:sz w:val="24"/>
                <w:lang w:eastAsia="ru-RU"/>
              </w:rPr>
              <mc:AlternateContent>
                <mc:Choice Requires="wps">
                  <w:drawing>
                    <wp:anchor distT="0" distB="0" distL="114300" distR="114300" simplePos="0" relativeHeight="251599360" behindDoc="0" locked="1" layoutInCell="1" allowOverlap="1" wp14:anchorId="1BDCF08F" wp14:editId="06054C7C">
                      <wp:simplePos x="0" y="0"/>
                      <wp:positionH relativeFrom="column">
                        <wp:posOffset>5471795</wp:posOffset>
                      </wp:positionH>
                      <wp:positionV relativeFrom="paragraph">
                        <wp:posOffset>123825</wp:posOffset>
                      </wp:positionV>
                      <wp:extent cx="171450" cy="171450"/>
                      <wp:effectExtent l="0" t="0" r="19050" b="19050"/>
                      <wp:wrapNone/>
                      <wp:docPr id="64" name="Скругленный прямоугольник 64"/>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C0B378" id="Скругленный прямоугольник 64" o:spid="_x0000_s1026" style="position:absolute;margin-left:430.85pt;margin-top:9.75pt;width:13.5pt;height:13.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598336" behindDoc="0" locked="1" layoutInCell="1" allowOverlap="1" wp14:anchorId="1453DCCF" wp14:editId="704AA7AB">
                      <wp:simplePos x="0" y="0"/>
                      <wp:positionH relativeFrom="column">
                        <wp:posOffset>5681345</wp:posOffset>
                      </wp:positionH>
                      <wp:positionV relativeFrom="paragraph">
                        <wp:posOffset>123825</wp:posOffset>
                      </wp:positionV>
                      <wp:extent cx="171450" cy="171450"/>
                      <wp:effectExtent l="0" t="0" r="19050" b="19050"/>
                      <wp:wrapNone/>
                      <wp:docPr id="63" name="Скругленный прямоугольник 63"/>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61D2CE" id="Скругленный прямоугольник 63" o:spid="_x0000_s1026" style="position:absolute;margin-left:447.35pt;margin-top:9.75pt;width:13.5pt;height:13.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" fillcolor="#f2f2f2" strokecolor="black [3213]" strokeweight="1pt">
                      <v:stroke joinstyle="miter"/>
                      <w10:anchorlock/>
                    </v:roundrect>
                  </w:pict>
                </mc:Fallback>
              </mc:AlternateContent>
            </w:r>
          </w:p>
        </w:tc>
      </w:tr>
      <w:tr w:rsidR="0034533E" w:rsidRPr="0095597F" w14:paraId="355FB5B9" w14:textId="77777777" w:rsidTr="00F7267C">
        <w:trPr>
          <w:trHeight w:val="418"/>
        </w:trPr>
        <w:tc>
          <w:tcPr>
            <w:tcW w:w="9405" w:type="dxa"/>
          </w:tcPr>
          <w:p w14:paraId="33EA0F74" w14:textId="77777777" w:rsidR="0034533E" w:rsidRPr="0095597F" w:rsidRDefault="0034533E" w:rsidP="00F7267C">
            <w:pPr>
              <w:spacing w:line="276" w:lineRule="auto"/>
              <w:ind w:right="1216"/>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3.4. Выбрал скорость движения без учета дорожных и метеорологических             условий</w:t>
            </w:r>
            <w:r w:rsidRPr="0095597F">
              <w:rPr>
                <w:rFonts w:ascii="Times New Roman" w:hAnsi="Times New Roman" w:cs="Times New Roman"/>
                <w:noProof/>
                <w:sz w:val="24"/>
                <w:lang w:eastAsia="ru-RU"/>
              </w:rPr>
              <w:t xml:space="preserve"> </w:t>
            </w:r>
            <w:r w:rsidRPr="0095597F">
              <w:rPr>
                <w:rFonts w:ascii="Times New Roman" w:hAnsi="Times New Roman" w:cs="Times New Roman"/>
                <w:noProof/>
                <w:sz w:val="24"/>
                <w:lang w:eastAsia="ru-RU"/>
              </w:rPr>
              <mc:AlternateContent>
                <mc:Choice Requires="wps">
                  <w:drawing>
                    <wp:anchor distT="0" distB="0" distL="114300" distR="114300" simplePos="0" relativeHeight="251601408" behindDoc="0" locked="1" layoutInCell="1" allowOverlap="1" wp14:anchorId="7B0F4D58" wp14:editId="15171D7C">
                      <wp:simplePos x="0" y="0"/>
                      <wp:positionH relativeFrom="column">
                        <wp:posOffset>5471795</wp:posOffset>
                      </wp:positionH>
                      <wp:positionV relativeFrom="paragraph">
                        <wp:posOffset>61595</wp:posOffset>
                      </wp:positionV>
                      <wp:extent cx="171450" cy="171450"/>
                      <wp:effectExtent l="0" t="0" r="19050" b="19050"/>
                      <wp:wrapNone/>
                      <wp:docPr id="66" name="Скругленный прямоугольник 66"/>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C3CB1C" id="Скругленный прямоугольник 66" o:spid="_x0000_s1026" style="position:absolute;margin-left:430.85pt;margin-top:4.85pt;width:13.5pt;height:13.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600384" behindDoc="0" locked="1" layoutInCell="1" allowOverlap="1" wp14:anchorId="32D2E2E8" wp14:editId="5F57B559">
                      <wp:simplePos x="0" y="0"/>
                      <wp:positionH relativeFrom="column">
                        <wp:posOffset>5681345</wp:posOffset>
                      </wp:positionH>
                      <wp:positionV relativeFrom="paragraph">
                        <wp:posOffset>61595</wp:posOffset>
                      </wp:positionV>
                      <wp:extent cx="171450" cy="171450"/>
                      <wp:effectExtent l="0" t="0" r="19050" b="19050"/>
                      <wp:wrapNone/>
                      <wp:docPr id="65" name="Скругленный прямоугольник 65"/>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6102ED" id="Скругленный прямоугольник 65" o:spid="_x0000_s1026" style="position:absolute;margin-left:447.35pt;margin-top:4.85pt;width:13.5pt;height:13.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" fillcolor="#f2f2f2" strokecolor="black [3213]" strokeweight="1pt">
                      <v:stroke joinstyle="miter"/>
                      <w10:anchorlock/>
                    </v:roundrect>
                  </w:pict>
                </mc:Fallback>
              </mc:AlternateContent>
            </w:r>
          </w:p>
        </w:tc>
      </w:tr>
      <w:tr w:rsidR="0034533E" w:rsidRPr="0095597F" w14:paraId="1B2A791C" w14:textId="77777777" w:rsidTr="00F7267C">
        <w:trPr>
          <w:trHeight w:val="480"/>
        </w:trPr>
        <w:tc>
          <w:tcPr>
            <w:tcW w:w="9405" w:type="dxa"/>
          </w:tcPr>
          <w:p w14:paraId="33CB5938" w14:textId="77777777" w:rsidR="0034533E" w:rsidRPr="0095597F" w:rsidRDefault="0034533E" w:rsidP="00F7267C">
            <w:pPr>
              <w:spacing w:line="276" w:lineRule="auto"/>
              <w:ind w:right="1216"/>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3.5</w:t>
            </w:r>
            <w:r>
              <w:rPr>
                <w:rFonts w:ascii="Times New Roman" w:hAnsi="Times New Roman" w:cs="Times New Roman"/>
                <w:sz w:val="24"/>
                <w:szCs w:val="20"/>
                <w:lang w:eastAsia="ru-RU"/>
              </w:rPr>
              <w:t>.</w:t>
            </w:r>
            <w:r w:rsidRPr="0095597F">
              <w:rPr>
                <w:rFonts w:ascii="Times New Roman" w:hAnsi="Times New Roman" w:cs="Times New Roman"/>
                <w:noProof/>
                <w:sz w:val="24"/>
                <w:lang w:eastAsia="ru-RU"/>
              </w:rPr>
              <w:t xml:space="preserve"> </w:t>
            </w:r>
            <w:r w:rsidRPr="0095597F">
              <w:rPr>
                <w:rFonts w:ascii="Times New Roman" w:hAnsi="Times New Roman" w:cs="Times New Roman"/>
                <w:sz w:val="24"/>
                <w:szCs w:val="20"/>
                <w:lang w:eastAsia="ru-RU"/>
              </w:rPr>
              <w:t>В установленных случаях не снизил скорость и не остановился</w:t>
            </w:r>
            <w:r w:rsidRPr="0095597F">
              <w:rPr>
                <w:rFonts w:ascii="Times New Roman" w:hAnsi="Times New Roman" w:cs="Times New Roman"/>
                <w:noProof/>
                <w:sz w:val="24"/>
                <w:lang w:eastAsia="ru-RU"/>
              </w:rPr>
              <w:t xml:space="preserve"> </w:t>
            </w:r>
            <w:r w:rsidRPr="0095597F">
              <w:rPr>
                <w:rFonts w:ascii="Times New Roman" w:hAnsi="Times New Roman" w:cs="Times New Roman"/>
                <w:noProof/>
                <w:sz w:val="24"/>
                <w:lang w:eastAsia="ru-RU"/>
              </w:rPr>
              <mc:AlternateContent>
                <mc:Choice Requires="wps">
                  <w:drawing>
                    <wp:anchor distT="0" distB="0" distL="114300" distR="114300" simplePos="0" relativeHeight="251603456" behindDoc="0" locked="1" layoutInCell="1" allowOverlap="1" wp14:anchorId="42D4F3B8" wp14:editId="7E96B241">
                      <wp:simplePos x="0" y="0"/>
                      <wp:positionH relativeFrom="column">
                        <wp:posOffset>5471795</wp:posOffset>
                      </wp:positionH>
                      <wp:positionV relativeFrom="paragraph">
                        <wp:posOffset>64135</wp:posOffset>
                      </wp:positionV>
                      <wp:extent cx="171450" cy="171450"/>
                      <wp:effectExtent l="0" t="0" r="19050" b="19050"/>
                      <wp:wrapNone/>
                      <wp:docPr id="68" name="Скругленный прямоугольник 68"/>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AD0096" id="Скругленный прямоугольник 68" o:spid="_x0000_s1026" style="position:absolute;margin-left:430.85pt;margin-top:5.05pt;width:13.5pt;height:13.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602432" behindDoc="0" locked="1" layoutInCell="1" allowOverlap="1" wp14:anchorId="764174B3" wp14:editId="4826F86E">
                      <wp:simplePos x="0" y="0"/>
                      <wp:positionH relativeFrom="column">
                        <wp:posOffset>5681345</wp:posOffset>
                      </wp:positionH>
                      <wp:positionV relativeFrom="paragraph">
                        <wp:posOffset>64135</wp:posOffset>
                      </wp:positionV>
                      <wp:extent cx="171450" cy="171450"/>
                      <wp:effectExtent l="0" t="0" r="19050" b="19050"/>
                      <wp:wrapNone/>
                      <wp:docPr id="67" name="Скругленный прямоугольник 67"/>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8394B7" id="Скругленный прямоугольник 67" o:spid="_x0000_s1026" style="position:absolute;margin-left:447.35pt;margin-top:5.05pt;width:13.5pt;height:13.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" fillcolor="#f2f2f2" strokecolor="black [3213]" strokeweight="1pt">
                      <v:stroke joinstyle="miter"/>
                      <w10:anchorlock/>
                    </v:roundrect>
                  </w:pict>
                </mc:Fallback>
              </mc:AlternateContent>
            </w:r>
          </w:p>
        </w:tc>
      </w:tr>
      <w:tr w:rsidR="0034533E" w:rsidRPr="0095597F" w14:paraId="6C44DDD3" w14:textId="77777777" w:rsidTr="00F7267C">
        <w:trPr>
          <w:trHeight w:val="457"/>
        </w:trPr>
        <w:tc>
          <w:tcPr>
            <w:tcW w:w="9405" w:type="dxa"/>
          </w:tcPr>
          <w:p w14:paraId="4774F0C0" w14:textId="77777777" w:rsidR="0034533E" w:rsidRPr="0095597F" w:rsidRDefault="0034533E" w:rsidP="00F7267C">
            <w:pPr>
              <w:tabs>
                <w:tab w:val="left" w:pos="7973"/>
              </w:tabs>
              <w:spacing w:line="276" w:lineRule="auto"/>
              <w:ind w:right="1216"/>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3.6. Нарушил правила перевозки пассажиров</w:t>
            </w:r>
            <w:r w:rsidRPr="0095597F">
              <w:rPr>
                <w:rFonts w:ascii="Times New Roman" w:hAnsi="Times New Roman" w:cs="Times New Roman"/>
                <w:noProof/>
                <w:sz w:val="24"/>
                <w:lang w:eastAsia="ru-RU"/>
              </w:rPr>
              <w:t xml:space="preserve"> </w:t>
            </w:r>
            <w:r w:rsidRPr="0095597F">
              <w:rPr>
                <w:rFonts w:ascii="Times New Roman" w:hAnsi="Times New Roman" w:cs="Times New Roman"/>
                <w:noProof/>
                <w:sz w:val="24"/>
                <w:lang w:eastAsia="ru-RU"/>
              </w:rPr>
              <mc:AlternateContent>
                <mc:Choice Requires="wps">
                  <w:drawing>
                    <wp:anchor distT="0" distB="0" distL="114300" distR="114300" simplePos="0" relativeHeight="251605504" behindDoc="0" locked="1" layoutInCell="1" allowOverlap="1" wp14:anchorId="1A15621D" wp14:editId="4161B752">
                      <wp:simplePos x="0" y="0"/>
                      <wp:positionH relativeFrom="column">
                        <wp:posOffset>5462270</wp:posOffset>
                      </wp:positionH>
                      <wp:positionV relativeFrom="paragraph">
                        <wp:posOffset>71120</wp:posOffset>
                      </wp:positionV>
                      <wp:extent cx="171450" cy="171450"/>
                      <wp:effectExtent l="0" t="0" r="19050" b="19050"/>
                      <wp:wrapNone/>
                      <wp:docPr id="71" name="Скругленный прямоугольник 71"/>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9C794C" id="Скругленный прямоугольник 71" o:spid="_x0000_s1026" style="position:absolute;margin-left:430.1pt;margin-top:5.6pt;width:13.5pt;height:13.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604480" behindDoc="0" locked="1" layoutInCell="1" allowOverlap="1" wp14:anchorId="5CC294E3" wp14:editId="2FD6A8F9">
                      <wp:simplePos x="0" y="0"/>
                      <wp:positionH relativeFrom="column">
                        <wp:posOffset>5671820</wp:posOffset>
                      </wp:positionH>
                      <wp:positionV relativeFrom="paragraph">
                        <wp:posOffset>71120</wp:posOffset>
                      </wp:positionV>
                      <wp:extent cx="171450" cy="171450"/>
                      <wp:effectExtent l="0" t="0" r="19050" b="19050"/>
                      <wp:wrapNone/>
                      <wp:docPr id="69" name="Скругленный прямоугольник 69"/>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43EE4B" id="Скругленный прямоугольник 69" o:spid="_x0000_s1026" style="position:absolute;margin-left:446.6pt;margin-top:5.6pt;width:13.5pt;height:13.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" fillcolor="#f2f2f2" strokecolor="black [3213]" strokeweight="1pt">
                      <v:stroke joinstyle="miter"/>
                      <w10:anchorlock/>
                    </v:roundrect>
                  </w:pict>
                </mc:Fallback>
              </mc:AlternateContent>
            </w:r>
          </w:p>
        </w:tc>
      </w:tr>
      <w:tr w:rsidR="0034533E" w:rsidRPr="0095597F" w14:paraId="52099CA8" w14:textId="77777777" w:rsidTr="00F7267C">
        <w:trPr>
          <w:trHeight w:val="534"/>
        </w:trPr>
        <w:tc>
          <w:tcPr>
            <w:tcW w:w="9405" w:type="dxa"/>
          </w:tcPr>
          <w:p w14:paraId="28FECCF5" w14:textId="77777777" w:rsidR="0034533E" w:rsidRPr="0095597F" w:rsidRDefault="0034533E" w:rsidP="00F7267C">
            <w:pPr>
              <w:spacing w:line="276" w:lineRule="auto"/>
              <w:ind w:right="1216"/>
              <w:jc w:val="both"/>
              <w:rPr>
                <w:rFonts w:ascii="Times New Roman" w:hAnsi="Times New Roman" w:cs="Times New Roman"/>
                <w:b/>
                <w:sz w:val="24"/>
                <w:szCs w:val="20"/>
                <w:lang w:eastAsia="ru-RU"/>
              </w:rPr>
            </w:pPr>
            <w:r w:rsidRPr="0095597F">
              <w:rPr>
                <w:rFonts w:ascii="Times New Roman" w:hAnsi="Times New Roman" w:cs="Times New Roman"/>
                <w:sz w:val="24"/>
                <w:szCs w:val="20"/>
                <w:lang w:eastAsia="ru-RU"/>
              </w:rPr>
              <w:t>3.7</w:t>
            </w:r>
            <w:r>
              <w:rPr>
                <w:rFonts w:ascii="Times New Roman" w:hAnsi="Times New Roman" w:cs="Times New Roman"/>
                <w:sz w:val="24"/>
                <w:szCs w:val="20"/>
                <w:lang w:eastAsia="ru-RU"/>
              </w:rPr>
              <w:t>.</w:t>
            </w:r>
            <w:r w:rsidRPr="0095597F">
              <w:rPr>
                <w:rFonts w:ascii="Times New Roman" w:hAnsi="Times New Roman" w:cs="Times New Roman"/>
                <w:sz w:val="24"/>
                <w:szCs w:val="20"/>
                <w:lang w:eastAsia="ru-RU"/>
              </w:rPr>
              <w:t xml:space="preserve"> Нарушил правила применения аварийной сигнализации и знака аварийной остановки</w:t>
            </w:r>
            <w:r w:rsidRPr="0095597F">
              <w:rPr>
                <w:rFonts w:ascii="Times New Roman" w:hAnsi="Times New Roman" w:cs="Times New Roman"/>
                <w:noProof/>
                <w:sz w:val="24"/>
                <w:lang w:eastAsia="ru-RU"/>
              </w:rPr>
              <w:t xml:space="preserve"> </w:t>
            </w:r>
            <w:r w:rsidRPr="0095597F">
              <w:rPr>
                <w:rFonts w:ascii="Times New Roman" w:hAnsi="Times New Roman" w:cs="Times New Roman"/>
                <w:noProof/>
                <w:sz w:val="24"/>
                <w:lang w:eastAsia="ru-RU"/>
              </w:rPr>
              <mc:AlternateContent>
                <mc:Choice Requires="wps">
                  <w:drawing>
                    <wp:anchor distT="0" distB="0" distL="114300" distR="114300" simplePos="0" relativeHeight="251606528" behindDoc="0" locked="1" layoutInCell="1" allowOverlap="1" wp14:anchorId="591D307F" wp14:editId="4FDA6262">
                      <wp:simplePos x="0" y="0"/>
                      <wp:positionH relativeFrom="column">
                        <wp:posOffset>5671820</wp:posOffset>
                      </wp:positionH>
                      <wp:positionV relativeFrom="paragraph">
                        <wp:posOffset>120015</wp:posOffset>
                      </wp:positionV>
                      <wp:extent cx="171450" cy="171450"/>
                      <wp:effectExtent l="0" t="0" r="19050" b="19050"/>
                      <wp:wrapNone/>
                      <wp:docPr id="72" name="Скругленный прямоугольник 72"/>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86271B" id="Скругленный прямоугольник 72" o:spid="_x0000_s1026" style="position:absolute;margin-left:446.6pt;margin-top:9.45pt;width:13.5pt;height:13.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" fillcolor="#f2f2f2" strokecolor="black [3213]" strokeweight="1pt">
                      <v:stroke joinstyle="miter"/>
                      <w10:anchorlock/>
                    </v:roundrect>
                  </w:pict>
                </mc:Fallback>
              </mc:AlternateContent>
            </w:r>
          </w:p>
        </w:tc>
      </w:tr>
      <w:tr w:rsidR="0034533E" w:rsidRPr="0095597F" w14:paraId="05C76217" w14:textId="77777777" w:rsidTr="00F7267C">
        <w:trPr>
          <w:trHeight w:val="512"/>
        </w:trPr>
        <w:tc>
          <w:tcPr>
            <w:tcW w:w="9405" w:type="dxa"/>
          </w:tcPr>
          <w:p w14:paraId="55CBC813" w14:textId="77777777" w:rsidR="0034533E" w:rsidRPr="0095597F" w:rsidRDefault="0034533E" w:rsidP="00F7267C">
            <w:pPr>
              <w:spacing w:line="276" w:lineRule="auto"/>
              <w:ind w:right="1216"/>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95597F">
              <w:rPr>
                <w:rFonts w:ascii="Times New Roman" w:hAnsi="Times New Roman" w:cs="Times New Roman"/>
                <w:sz w:val="24"/>
                <w:szCs w:val="20"/>
                <w:lang w:eastAsia="ru-RU"/>
              </w:rPr>
              <w:t>.</w:t>
            </w:r>
            <w:r>
              <w:rPr>
                <w:rFonts w:ascii="Times New Roman" w:hAnsi="Times New Roman" w:cs="Times New Roman"/>
                <w:sz w:val="24"/>
                <w:szCs w:val="20"/>
                <w:lang w:eastAsia="ru-RU"/>
              </w:rPr>
              <w:t>1</w:t>
            </w:r>
            <w:r w:rsidRPr="0095597F">
              <w:rPr>
                <w:rFonts w:ascii="Times New Roman" w:hAnsi="Times New Roman" w:cs="Times New Roman"/>
                <w:sz w:val="24"/>
                <w:szCs w:val="20"/>
                <w:lang w:eastAsia="ru-RU"/>
              </w:rPr>
              <w:t>. Не выполнил требования дорожной разметки (кроме разметки 1.1, 1.3, 1.12)</w:t>
            </w:r>
            <w:r w:rsidRPr="0095597F">
              <w:rPr>
                <w:rFonts w:ascii="Times New Roman" w:hAnsi="Times New Roman" w:cs="Times New Roman"/>
                <w:noProof/>
                <w:sz w:val="24"/>
                <w:lang w:eastAsia="ru-RU"/>
              </w:rPr>
              <mc:AlternateContent>
                <mc:Choice Requires="wps">
                  <w:drawing>
                    <wp:anchor distT="0" distB="0" distL="114300" distR="114300" simplePos="0" relativeHeight="251610624" behindDoc="0" locked="1" layoutInCell="1" allowOverlap="1" wp14:anchorId="07FD392C" wp14:editId="18871239">
                      <wp:simplePos x="0" y="0"/>
                      <wp:positionH relativeFrom="column">
                        <wp:posOffset>5688965</wp:posOffset>
                      </wp:positionH>
                      <wp:positionV relativeFrom="paragraph">
                        <wp:posOffset>131445</wp:posOffset>
                      </wp:positionV>
                      <wp:extent cx="171450" cy="171450"/>
                      <wp:effectExtent l="0" t="0" r="19050" b="19050"/>
                      <wp:wrapNone/>
                      <wp:docPr id="76" name="Скругленный прямоугольник 76"/>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7A8478" id="Скругленный прямоугольник 76" o:spid="_x0000_s1026" style="position:absolute;margin-left:447.95pt;margin-top:10.35pt;width:13.5pt;height:13.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608576" behindDoc="0" locked="1" layoutInCell="1" allowOverlap="1" wp14:anchorId="10D2C1E4" wp14:editId="00650F9D">
                      <wp:simplePos x="0" y="0"/>
                      <wp:positionH relativeFrom="column">
                        <wp:posOffset>5488940</wp:posOffset>
                      </wp:positionH>
                      <wp:positionV relativeFrom="paragraph">
                        <wp:posOffset>131445</wp:posOffset>
                      </wp:positionV>
                      <wp:extent cx="171450" cy="171450"/>
                      <wp:effectExtent l="0" t="0" r="19050" b="19050"/>
                      <wp:wrapNone/>
                      <wp:docPr id="75" name="Скругленный прямоугольник 75"/>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DAE0ED" id="Скругленный прямоугольник 75" o:spid="_x0000_s1026" style="position:absolute;margin-left:432.2pt;margin-top:10.35pt;width:13.5pt;height:13.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607552" behindDoc="0" locked="1" layoutInCell="1" allowOverlap="1" wp14:anchorId="4014ADF6" wp14:editId="74628B7C">
                      <wp:simplePos x="0" y="0"/>
                      <wp:positionH relativeFrom="column">
                        <wp:posOffset>5462270</wp:posOffset>
                      </wp:positionH>
                      <wp:positionV relativeFrom="paragraph">
                        <wp:posOffset>-296545</wp:posOffset>
                      </wp:positionV>
                      <wp:extent cx="171450" cy="171450"/>
                      <wp:effectExtent l="0" t="0" r="19050" b="19050"/>
                      <wp:wrapNone/>
                      <wp:docPr id="73" name="Скругленный прямоугольник 73"/>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37F755" id="Скругленный прямоугольник 73" o:spid="_x0000_s1026" style="position:absolute;margin-left:430.1pt;margin-top:-23.35pt;width:13.5pt;height:13.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" fillcolor="#f2f2f2" strokecolor="black [3213]" strokeweight="1pt">
                      <v:stroke joinstyle="miter"/>
                      <w10:anchorlock/>
                    </v:roundrect>
                  </w:pict>
                </mc:Fallback>
              </mc:AlternateContent>
            </w:r>
          </w:p>
        </w:tc>
      </w:tr>
      <w:tr w:rsidR="0034533E" w:rsidRPr="0095597F" w14:paraId="2E0F9B57" w14:textId="77777777" w:rsidTr="00F7267C">
        <w:trPr>
          <w:trHeight w:val="381"/>
        </w:trPr>
        <w:tc>
          <w:tcPr>
            <w:tcW w:w="9405" w:type="dxa"/>
          </w:tcPr>
          <w:p w14:paraId="4D0AB005" w14:textId="77777777" w:rsidR="0034533E" w:rsidRPr="0095597F" w:rsidRDefault="0034533E" w:rsidP="00F7267C">
            <w:pPr>
              <w:tabs>
                <w:tab w:val="left" w:pos="7689"/>
              </w:tabs>
              <w:spacing w:line="276" w:lineRule="auto"/>
              <w:ind w:right="1500"/>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4.</w:t>
            </w:r>
            <w:r>
              <w:rPr>
                <w:rFonts w:ascii="Times New Roman" w:hAnsi="Times New Roman" w:cs="Times New Roman"/>
                <w:sz w:val="24"/>
                <w:szCs w:val="20"/>
                <w:lang w:eastAsia="ru-RU"/>
              </w:rPr>
              <w:t>2</w:t>
            </w:r>
            <w:r w:rsidRPr="0095597F">
              <w:rPr>
                <w:rFonts w:ascii="Times New Roman" w:hAnsi="Times New Roman" w:cs="Times New Roman"/>
                <w:sz w:val="24"/>
                <w:szCs w:val="20"/>
                <w:lang w:eastAsia="ru-RU"/>
              </w:rPr>
              <w:t>. Нарушил правила расположения ТС на проезжей части</w:t>
            </w:r>
            <w:r w:rsidRPr="0095597F">
              <w:rPr>
                <w:rFonts w:ascii="Times New Roman" w:hAnsi="Times New Roman" w:cs="Times New Roman"/>
                <w:noProof/>
                <w:sz w:val="24"/>
                <w:lang w:eastAsia="ru-RU"/>
              </w:rPr>
              <w:t xml:space="preserve"> </w:t>
            </w:r>
            <w:r w:rsidRPr="0095597F">
              <w:rPr>
                <w:rFonts w:ascii="Times New Roman" w:hAnsi="Times New Roman" w:cs="Times New Roman"/>
                <w:noProof/>
                <w:sz w:val="24"/>
                <w:lang w:eastAsia="ru-RU"/>
              </w:rPr>
              <mc:AlternateContent>
                <mc:Choice Requires="wps">
                  <w:drawing>
                    <wp:anchor distT="0" distB="0" distL="114300" distR="114300" simplePos="0" relativeHeight="251616768" behindDoc="0" locked="1" layoutInCell="1" allowOverlap="1" wp14:anchorId="038E0977" wp14:editId="7B0DBF9E">
                      <wp:simplePos x="0" y="0"/>
                      <wp:positionH relativeFrom="column">
                        <wp:posOffset>5690870</wp:posOffset>
                      </wp:positionH>
                      <wp:positionV relativeFrom="paragraph">
                        <wp:posOffset>36195</wp:posOffset>
                      </wp:positionV>
                      <wp:extent cx="171450" cy="171450"/>
                      <wp:effectExtent l="0" t="0" r="19050" b="19050"/>
                      <wp:wrapNone/>
                      <wp:docPr id="79" name="Скругленный прямоугольник 79"/>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31907F" id="Скругленный прямоугольник 79" o:spid="_x0000_s1026" style="position:absolute;margin-left:448.1pt;margin-top:2.85pt;width:13.5pt;height:13.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613696" behindDoc="0" locked="1" layoutInCell="1" allowOverlap="1" wp14:anchorId="597D02BD" wp14:editId="2BDEEDB2">
                      <wp:simplePos x="0" y="0"/>
                      <wp:positionH relativeFrom="column">
                        <wp:posOffset>5290820</wp:posOffset>
                      </wp:positionH>
                      <wp:positionV relativeFrom="paragraph">
                        <wp:posOffset>36195</wp:posOffset>
                      </wp:positionV>
                      <wp:extent cx="171450" cy="171450"/>
                      <wp:effectExtent l="0" t="0" r="19050" b="19050"/>
                      <wp:wrapNone/>
                      <wp:docPr id="77" name="Скругленный прямоугольник 77"/>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4D6A3A" id="Скругленный прямоугольник 77" o:spid="_x0000_s1026" style="position:absolute;margin-left:416.6pt;margin-top:2.85pt;width:13.5pt;height:13.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" fillcolor="#f2f2f2" strokecolor="black [3213]" strokeweight="1pt">
                      <v:stroke joinstyle="miter"/>
                      <w10:anchorlock/>
                    </v:roundrect>
                  </w:pict>
                </mc:Fallback>
              </mc:AlternateContent>
            </w:r>
          </w:p>
        </w:tc>
      </w:tr>
      <w:tr w:rsidR="0034533E" w:rsidRPr="0095597F" w14:paraId="1DEA47FB" w14:textId="77777777" w:rsidTr="00F7267C">
        <w:trPr>
          <w:trHeight w:val="400"/>
        </w:trPr>
        <w:tc>
          <w:tcPr>
            <w:tcW w:w="9405" w:type="dxa"/>
          </w:tcPr>
          <w:p w14:paraId="27C7252F" w14:textId="77777777" w:rsidR="0034533E" w:rsidRPr="0095597F" w:rsidRDefault="0034533E" w:rsidP="00F7267C">
            <w:pPr>
              <w:tabs>
                <w:tab w:val="left" w:pos="7689"/>
              </w:tabs>
              <w:spacing w:line="276" w:lineRule="auto"/>
              <w:ind w:right="1500"/>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4.</w:t>
            </w:r>
            <w:r>
              <w:rPr>
                <w:rFonts w:ascii="Times New Roman" w:hAnsi="Times New Roman" w:cs="Times New Roman"/>
                <w:sz w:val="24"/>
                <w:szCs w:val="20"/>
                <w:lang w:eastAsia="ru-RU"/>
              </w:rPr>
              <w:t>3</w:t>
            </w:r>
            <w:r w:rsidRPr="0095597F">
              <w:rPr>
                <w:rFonts w:ascii="Times New Roman" w:hAnsi="Times New Roman" w:cs="Times New Roman"/>
                <w:sz w:val="24"/>
                <w:szCs w:val="20"/>
                <w:lang w:eastAsia="ru-RU"/>
              </w:rPr>
              <w:t>. Двигался без необходимости со слишком малой скоростью, создавая             помехи другим ТС</w:t>
            </w:r>
            <w:r w:rsidRPr="0095597F">
              <w:rPr>
                <w:rFonts w:ascii="Times New Roman" w:hAnsi="Times New Roman" w:cs="Times New Roman"/>
                <w:noProof/>
                <w:sz w:val="24"/>
                <w:lang w:eastAsia="ru-RU"/>
              </w:rPr>
              <w:t xml:space="preserve"> </w:t>
            </w:r>
            <w:r w:rsidRPr="0095597F">
              <w:rPr>
                <w:rFonts w:ascii="Times New Roman" w:hAnsi="Times New Roman" w:cs="Times New Roman"/>
                <w:noProof/>
                <w:sz w:val="24"/>
                <w:lang w:eastAsia="ru-RU"/>
              </w:rPr>
              <mc:AlternateContent>
                <mc:Choice Requires="wps">
                  <w:drawing>
                    <wp:anchor distT="0" distB="0" distL="114300" distR="114300" simplePos="0" relativeHeight="251634176" behindDoc="0" locked="1" layoutInCell="1" allowOverlap="1" wp14:anchorId="225181C2" wp14:editId="2BEBBCE1">
                      <wp:simplePos x="0" y="0"/>
                      <wp:positionH relativeFrom="column">
                        <wp:posOffset>5690870</wp:posOffset>
                      </wp:positionH>
                      <wp:positionV relativeFrom="paragraph">
                        <wp:posOffset>136525</wp:posOffset>
                      </wp:positionV>
                      <wp:extent cx="171450" cy="171450"/>
                      <wp:effectExtent l="0" t="0" r="19050" b="19050"/>
                      <wp:wrapNone/>
                      <wp:docPr id="85" name="Скругленный прямоугольник 85"/>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C71A5D" id="Скругленный прямоугольник 85" o:spid="_x0000_s1026" style="position:absolute;margin-left:448.1pt;margin-top:10.75pt;width:13.5pt;height:13.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617792" behindDoc="0" locked="1" layoutInCell="1" allowOverlap="1" wp14:anchorId="0DB9CF92" wp14:editId="2C5CC09F">
                      <wp:simplePos x="0" y="0"/>
                      <wp:positionH relativeFrom="column">
                        <wp:posOffset>5290820</wp:posOffset>
                      </wp:positionH>
                      <wp:positionV relativeFrom="paragraph">
                        <wp:posOffset>141605</wp:posOffset>
                      </wp:positionV>
                      <wp:extent cx="171450" cy="171450"/>
                      <wp:effectExtent l="0" t="0" r="19050" b="19050"/>
                      <wp:wrapNone/>
                      <wp:docPr id="80" name="Скругленный прямоугольник 80"/>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82BD0C" id="Скругленный прямоугольник 80" o:spid="_x0000_s1026" style="position:absolute;margin-left:416.6pt;margin-top:11.15pt;width:13.5pt;height:13.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630080" behindDoc="0" locked="1" layoutInCell="1" allowOverlap="1" wp14:anchorId="7D567085" wp14:editId="78279992">
                      <wp:simplePos x="0" y="0"/>
                      <wp:positionH relativeFrom="column">
                        <wp:posOffset>5688965</wp:posOffset>
                      </wp:positionH>
                      <wp:positionV relativeFrom="paragraph">
                        <wp:posOffset>530225</wp:posOffset>
                      </wp:positionV>
                      <wp:extent cx="171450" cy="171450"/>
                      <wp:effectExtent l="0" t="0" r="19050" b="19050"/>
                      <wp:wrapNone/>
                      <wp:docPr id="84" name="Скругленный прямоугольник 84"/>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C63321" id="Скругленный прямоугольник 84" o:spid="_x0000_s1026" style="position:absolute;margin-left:447.95pt;margin-top:41.75pt;width:13.5pt;height:13.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625984" behindDoc="0" locked="1" layoutInCell="1" allowOverlap="1" wp14:anchorId="223B6E9A" wp14:editId="5D0EC776">
                      <wp:simplePos x="0" y="0"/>
                      <wp:positionH relativeFrom="column">
                        <wp:posOffset>5281295</wp:posOffset>
                      </wp:positionH>
                      <wp:positionV relativeFrom="paragraph">
                        <wp:posOffset>-524510</wp:posOffset>
                      </wp:positionV>
                      <wp:extent cx="171450" cy="171450"/>
                      <wp:effectExtent l="0" t="0" r="19050" b="19050"/>
                      <wp:wrapNone/>
                      <wp:docPr id="83" name="Скругленный прямоугольник 83"/>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DC42A7" id="Скругленный прямоугольник 83" o:spid="_x0000_s1026" style="position:absolute;margin-left:415.85pt;margin-top:-41.3pt;width:13.5pt;height:13.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622912" behindDoc="0" locked="1" layoutInCell="1" allowOverlap="1" wp14:anchorId="1B06D894" wp14:editId="70AF7004">
                      <wp:simplePos x="0" y="0"/>
                      <wp:positionH relativeFrom="column">
                        <wp:posOffset>5490845</wp:posOffset>
                      </wp:positionH>
                      <wp:positionV relativeFrom="paragraph">
                        <wp:posOffset>136525</wp:posOffset>
                      </wp:positionV>
                      <wp:extent cx="171450" cy="171450"/>
                      <wp:effectExtent l="0" t="0" r="19050" b="19050"/>
                      <wp:wrapNone/>
                      <wp:docPr id="82" name="Скругленный прямоугольник 82"/>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7D0BB0" id="Скругленный прямоугольник 82" o:spid="_x0000_s1026" style="position:absolute;margin-left:432.35pt;margin-top:10.75pt;width:13.5pt;height:13.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621888" behindDoc="0" locked="1" layoutInCell="1" allowOverlap="1" wp14:anchorId="156949E2" wp14:editId="03442378">
                      <wp:simplePos x="0" y="0"/>
                      <wp:positionH relativeFrom="column">
                        <wp:posOffset>5490845</wp:posOffset>
                      </wp:positionH>
                      <wp:positionV relativeFrom="paragraph">
                        <wp:posOffset>-215900</wp:posOffset>
                      </wp:positionV>
                      <wp:extent cx="171450" cy="171450"/>
                      <wp:effectExtent l="0" t="0" r="19050" b="19050"/>
                      <wp:wrapNone/>
                      <wp:docPr id="81" name="Скругленный прямоугольник 81"/>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E6728E" id="Скругленный прямоугольник 81" o:spid="_x0000_s1026" style="position:absolute;margin-left:432.35pt;margin-top:-17pt;width:13.5pt;height:13.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" fillcolor="#f2f2f2" strokecolor="black [3213]" strokeweight="1pt">
                      <v:stroke joinstyle="miter"/>
                      <w10:anchorlock/>
                    </v:roundrect>
                  </w:pict>
                </mc:Fallback>
              </mc:AlternateContent>
            </w:r>
          </w:p>
        </w:tc>
      </w:tr>
      <w:tr w:rsidR="0034533E" w:rsidRPr="0095597F" w14:paraId="60ACD3EF" w14:textId="77777777" w:rsidTr="00F7267C">
        <w:trPr>
          <w:trHeight w:val="404"/>
        </w:trPr>
        <w:tc>
          <w:tcPr>
            <w:tcW w:w="9405" w:type="dxa"/>
          </w:tcPr>
          <w:p w14:paraId="3FD81BBC" w14:textId="77777777" w:rsidR="0034533E" w:rsidRPr="0095597F" w:rsidRDefault="0034533E" w:rsidP="00F7267C">
            <w:pPr>
              <w:tabs>
                <w:tab w:val="left" w:pos="7689"/>
              </w:tabs>
              <w:spacing w:line="276" w:lineRule="auto"/>
              <w:ind w:right="1500"/>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4.</w:t>
            </w:r>
            <w:r>
              <w:rPr>
                <w:rFonts w:ascii="Times New Roman" w:hAnsi="Times New Roman" w:cs="Times New Roman"/>
                <w:sz w:val="24"/>
                <w:szCs w:val="20"/>
                <w:lang w:eastAsia="ru-RU"/>
              </w:rPr>
              <w:t>4</w:t>
            </w:r>
            <w:r w:rsidRPr="0095597F">
              <w:rPr>
                <w:rFonts w:ascii="Times New Roman" w:hAnsi="Times New Roman" w:cs="Times New Roman"/>
                <w:sz w:val="24"/>
                <w:szCs w:val="20"/>
                <w:lang w:eastAsia="ru-RU"/>
              </w:rPr>
              <w:t>. Нарушил правила пользования внешними световыми приборами и              звуковым сигналом</w:t>
            </w:r>
          </w:p>
        </w:tc>
      </w:tr>
      <w:tr w:rsidR="0034533E" w:rsidRPr="0095597F" w14:paraId="26991E1B" w14:textId="77777777" w:rsidTr="00F7267C">
        <w:trPr>
          <w:trHeight w:val="526"/>
        </w:trPr>
        <w:tc>
          <w:tcPr>
            <w:tcW w:w="9405" w:type="dxa"/>
          </w:tcPr>
          <w:p w14:paraId="614B7374" w14:textId="77777777" w:rsidR="0034533E" w:rsidRPr="0095597F" w:rsidRDefault="0034533E" w:rsidP="00F7267C">
            <w:pPr>
              <w:tabs>
                <w:tab w:val="left" w:pos="7689"/>
              </w:tabs>
              <w:spacing w:line="276" w:lineRule="auto"/>
              <w:ind w:right="1500"/>
              <w:jc w:val="both"/>
              <w:rPr>
                <w:rFonts w:ascii="Times New Roman" w:hAnsi="Times New Roman" w:cs="Times New Roman"/>
                <w:sz w:val="24"/>
                <w:szCs w:val="20"/>
                <w:lang w:eastAsia="ru-RU"/>
              </w:rPr>
            </w:pPr>
            <w:r>
              <w:rPr>
                <w:rFonts w:ascii="Times New Roman" w:hAnsi="Times New Roman" w:cs="Times New Roman"/>
                <w:sz w:val="24"/>
                <w:szCs w:val="20"/>
                <w:lang w:eastAsia="ru-RU"/>
              </w:rPr>
              <w:t>4.5.</w:t>
            </w:r>
            <w:r w:rsidRPr="0095597F">
              <w:rPr>
                <w:rFonts w:ascii="Times New Roman" w:hAnsi="Times New Roman" w:cs="Times New Roman"/>
                <w:sz w:val="24"/>
                <w:szCs w:val="20"/>
                <w:lang w:eastAsia="ru-RU"/>
              </w:rPr>
              <w:t xml:space="preserve"> Не обеспечил контроль отката стояночным или рабочим тормозом</w:t>
            </w:r>
            <w:r w:rsidRPr="0095597F">
              <w:rPr>
                <w:rFonts w:ascii="Times New Roman" w:hAnsi="Times New Roman" w:cs="Times New Roman"/>
                <w:noProof/>
                <w:sz w:val="24"/>
                <w:lang w:eastAsia="ru-RU"/>
              </w:rPr>
              <w:t xml:space="preserve"> </w:t>
            </w:r>
            <w:r w:rsidRPr="0095597F">
              <w:rPr>
                <w:rFonts w:ascii="Times New Roman" w:hAnsi="Times New Roman" w:cs="Times New Roman"/>
                <w:noProof/>
                <w:sz w:val="24"/>
                <w:lang w:eastAsia="ru-RU"/>
              </w:rPr>
              <mc:AlternateContent>
                <mc:Choice Requires="wps">
                  <w:drawing>
                    <wp:anchor distT="0" distB="0" distL="114300" distR="114300" simplePos="0" relativeHeight="251677184" behindDoc="0" locked="1" layoutInCell="1" allowOverlap="1" wp14:anchorId="68116731" wp14:editId="7EB0B045">
                      <wp:simplePos x="0" y="0"/>
                      <wp:positionH relativeFrom="column">
                        <wp:posOffset>5479415</wp:posOffset>
                      </wp:positionH>
                      <wp:positionV relativeFrom="paragraph">
                        <wp:posOffset>90170</wp:posOffset>
                      </wp:positionV>
                      <wp:extent cx="171450" cy="171450"/>
                      <wp:effectExtent l="0" t="0" r="19050" b="19050"/>
                      <wp:wrapNone/>
                      <wp:docPr id="107" name="Скругленный прямоугольник 107"/>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88362F" id="Скругленный прямоугольник 107" o:spid="_x0000_s1026" style="position:absolute;margin-left:431.45pt;margin-top:7.1pt;width:13.5pt;height:1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650560" behindDoc="0" locked="1" layoutInCell="1" allowOverlap="1" wp14:anchorId="5B67465E" wp14:editId="2403755E">
                      <wp:simplePos x="0" y="0"/>
                      <wp:positionH relativeFrom="column">
                        <wp:posOffset>5690870</wp:posOffset>
                      </wp:positionH>
                      <wp:positionV relativeFrom="paragraph">
                        <wp:posOffset>91440</wp:posOffset>
                      </wp:positionV>
                      <wp:extent cx="171450" cy="171450"/>
                      <wp:effectExtent l="0" t="0" r="19050" b="19050"/>
                      <wp:wrapNone/>
                      <wp:docPr id="91" name="Скругленный прямоугольник 91"/>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91286C" id="Скругленный прямоугольник 91" o:spid="_x0000_s1026" style="position:absolute;margin-left:448.1pt;margin-top:7.2pt;width:13.5pt;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646464" behindDoc="0" locked="1" layoutInCell="1" allowOverlap="1" wp14:anchorId="33BA5C3C" wp14:editId="0F712F69">
                      <wp:simplePos x="0" y="0"/>
                      <wp:positionH relativeFrom="column">
                        <wp:posOffset>5688965</wp:posOffset>
                      </wp:positionH>
                      <wp:positionV relativeFrom="paragraph">
                        <wp:posOffset>394335</wp:posOffset>
                      </wp:positionV>
                      <wp:extent cx="171450" cy="171450"/>
                      <wp:effectExtent l="0" t="0" r="19050" b="19050"/>
                      <wp:wrapNone/>
                      <wp:docPr id="90" name="Скругленный прямоугольник 90"/>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70D572" id="Скругленный прямоугольник 90" o:spid="_x0000_s1026" style="position:absolute;margin-left:447.95pt;margin-top:31.05pt;width:13.5pt;height:1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642368" behindDoc="0" locked="1" layoutInCell="1" allowOverlap="1" wp14:anchorId="043478CF" wp14:editId="6C0B505F">
                      <wp:simplePos x="0" y="0"/>
                      <wp:positionH relativeFrom="column">
                        <wp:posOffset>5486400</wp:posOffset>
                      </wp:positionH>
                      <wp:positionV relativeFrom="paragraph">
                        <wp:posOffset>-289560</wp:posOffset>
                      </wp:positionV>
                      <wp:extent cx="171450" cy="171450"/>
                      <wp:effectExtent l="0" t="0" r="19050" b="19050"/>
                      <wp:wrapNone/>
                      <wp:docPr id="89" name="Скругленный прямоугольник 89"/>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1F7F05" id="Скругленный прямоугольник 89" o:spid="_x0000_s1026" style="position:absolute;margin-left:6in;margin-top:-22.8pt;width:13.5pt;height: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638272" behindDoc="0" locked="1" layoutInCell="1" allowOverlap="1" wp14:anchorId="09174F0A" wp14:editId="5E3FF64B">
                      <wp:simplePos x="0" y="0"/>
                      <wp:positionH relativeFrom="column">
                        <wp:posOffset>5479415</wp:posOffset>
                      </wp:positionH>
                      <wp:positionV relativeFrom="paragraph">
                        <wp:posOffset>394335</wp:posOffset>
                      </wp:positionV>
                      <wp:extent cx="171450" cy="171450"/>
                      <wp:effectExtent l="0" t="0" r="19050" b="19050"/>
                      <wp:wrapNone/>
                      <wp:docPr id="88" name="Скругленный прямоугольник 88"/>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E6C69B" id="Скругленный прямоугольник 88" o:spid="_x0000_s1026" style="position:absolute;margin-left:431.45pt;margin-top:31.05pt;width:13.5pt;height:1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675136" behindDoc="0" locked="1" layoutInCell="1" allowOverlap="1" wp14:anchorId="56D875E9" wp14:editId="49303D3E">
                      <wp:simplePos x="0" y="0"/>
                      <wp:positionH relativeFrom="column">
                        <wp:posOffset>5279390</wp:posOffset>
                      </wp:positionH>
                      <wp:positionV relativeFrom="paragraph">
                        <wp:posOffset>-290830</wp:posOffset>
                      </wp:positionV>
                      <wp:extent cx="171450" cy="171450"/>
                      <wp:effectExtent l="0" t="0" r="19050" b="19050"/>
                      <wp:wrapNone/>
                      <wp:docPr id="87" name="Скругленный прямоугольник 87"/>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B12BAF" id="Скругленный прямоугольник 87" o:spid="_x0000_s1026" style="position:absolute;margin-left:415.7pt;margin-top:-22.9pt;width:13.5pt;height:1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" fillcolor="#f2f2f2" strokecolor="black [3213]" strokeweight="1pt">
                      <v:stroke joinstyle="miter"/>
                      <w10:anchorlock/>
                    </v:roundrect>
                  </w:pict>
                </mc:Fallback>
              </mc:AlternateContent>
            </w:r>
          </w:p>
        </w:tc>
      </w:tr>
      <w:tr w:rsidR="0034533E" w:rsidRPr="0095597F" w14:paraId="2B01EF5F" w14:textId="77777777" w:rsidTr="00F7267C">
        <w:trPr>
          <w:trHeight w:val="412"/>
        </w:trPr>
        <w:tc>
          <w:tcPr>
            <w:tcW w:w="9405" w:type="dxa"/>
          </w:tcPr>
          <w:p w14:paraId="5B24BA0A" w14:textId="77777777" w:rsidR="0034533E" w:rsidRPr="0095597F" w:rsidRDefault="0034533E" w:rsidP="00F7267C">
            <w:pPr>
              <w:tabs>
                <w:tab w:val="left" w:pos="7689"/>
              </w:tabs>
              <w:spacing w:line="276" w:lineRule="auto"/>
              <w:ind w:right="1500"/>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4.</w:t>
            </w:r>
            <w:r>
              <w:rPr>
                <w:rFonts w:ascii="Times New Roman" w:hAnsi="Times New Roman" w:cs="Times New Roman"/>
                <w:sz w:val="24"/>
                <w:szCs w:val="20"/>
                <w:lang w:eastAsia="ru-RU"/>
              </w:rPr>
              <w:t>6</w:t>
            </w:r>
            <w:r w:rsidRPr="0095597F">
              <w:rPr>
                <w:rFonts w:ascii="Times New Roman" w:hAnsi="Times New Roman" w:cs="Times New Roman"/>
                <w:sz w:val="24"/>
                <w:szCs w:val="20"/>
                <w:lang w:eastAsia="ru-RU"/>
              </w:rPr>
              <w:t>. Не соблюдает правило преимущественного проезда</w:t>
            </w:r>
            <w:r w:rsidRPr="0095597F">
              <w:rPr>
                <w:rFonts w:ascii="Times New Roman" w:hAnsi="Times New Roman" w:cs="Times New Roman"/>
                <w:noProof/>
                <w:sz w:val="24"/>
                <w:lang w:eastAsia="ru-RU"/>
              </w:rPr>
              <w:t xml:space="preserve"> </w:t>
            </w:r>
            <w:r w:rsidRPr="0095597F">
              <w:rPr>
                <w:rFonts w:ascii="Times New Roman" w:hAnsi="Times New Roman" w:cs="Times New Roman"/>
                <w:noProof/>
                <w:sz w:val="24"/>
                <w:lang w:eastAsia="ru-RU"/>
              </w:rPr>
              <mc:AlternateContent>
                <mc:Choice Requires="wps">
                  <w:drawing>
                    <wp:anchor distT="0" distB="0" distL="114300" distR="114300" simplePos="0" relativeHeight="251658752" behindDoc="0" locked="1" layoutInCell="1" allowOverlap="1" wp14:anchorId="5AAA45F1" wp14:editId="514A2742">
                      <wp:simplePos x="0" y="0"/>
                      <wp:positionH relativeFrom="column">
                        <wp:posOffset>5269865</wp:posOffset>
                      </wp:positionH>
                      <wp:positionV relativeFrom="paragraph">
                        <wp:posOffset>-252095</wp:posOffset>
                      </wp:positionV>
                      <wp:extent cx="171450" cy="171450"/>
                      <wp:effectExtent l="0" t="0" r="19050" b="19050"/>
                      <wp:wrapNone/>
                      <wp:docPr id="93" name="Скругленный прямоугольник 93"/>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67BB87" id="Скругленный прямоугольник 93" o:spid="_x0000_s1026" style="position:absolute;margin-left:414.95pt;margin-top:-19.85pt;width:13.5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654656" behindDoc="0" locked="1" layoutInCell="1" allowOverlap="1" wp14:anchorId="24D100B8" wp14:editId="01156259">
                      <wp:simplePos x="0" y="0"/>
                      <wp:positionH relativeFrom="column">
                        <wp:posOffset>5473700</wp:posOffset>
                      </wp:positionH>
                      <wp:positionV relativeFrom="paragraph">
                        <wp:posOffset>360680</wp:posOffset>
                      </wp:positionV>
                      <wp:extent cx="171450" cy="171450"/>
                      <wp:effectExtent l="0" t="0" r="19050" b="19050"/>
                      <wp:wrapNone/>
                      <wp:docPr id="92" name="Скругленный прямоугольник 92"/>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337BEB" id="Скругленный прямоугольник 92" o:spid="_x0000_s1026" style="position:absolute;margin-left:431pt;margin-top:28.4pt;width:13.5pt;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" fillcolor="#f2f2f2" strokecolor="black [3213]" strokeweight="1pt">
                      <v:stroke joinstyle="miter"/>
                      <w10:anchorlock/>
                    </v:roundrect>
                  </w:pict>
                </mc:Fallback>
              </mc:AlternateContent>
            </w:r>
          </w:p>
        </w:tc>
      </w:tr>
      <w:tr w:rsidR="0034533E" w:rsidRPr="0095597F" w14:paraId="77C34630" w14:textId="77777777" w:rsidTr="00F7267C">
        <w:trPr>
          <w:trHeight w:val="440"/>
        </w:trPr>
        <w:tc>
          <w:tcPr>
            <w:tcW w:w="9405" w:type="dxa"/>
          </w:tcPr>
          <w:p w14:paraId="0448CBE8" w14:textId="77777777" w:rsidR="0034533E" w:rsidRPr="0095597F" w:rsidRDefault="0034533E" w:rsidP="00F7267C">
            <w:pPr>
              <w:tabs>
                <w:tab w:val="left" w:pos="7689"/>
              </w:tabs>
              <w:spacing w:line="276" w:lineRule="auto"/>
              <w:ind w:right="1500"/>
              <w:jc w:val="both"/>
              <w:rPr>
                <w:rFonts w:ascii="Times New Roman" w:hAnsi="Times New Roman" w:cs="Times New Roman"/>
                <w:sz w:val="24"/>
                <w:szCs w:val="20"/>
                <w:lang w:eastAsia="ru-RU"/>
              </w:rPr>
            </w:pPr>
            <w:r w:rsidRPr="0095597F">
              <w:rPr>
                <w:rFonts w:ascii="Times New Roman" w:hAnsi="Times New Roman" w:cs="Times New Roman"/>
                <w:noProof/>
                <w:sz w:val="24"/>
                <w:lang w:eastAsia="ru-RU"/>
              </w:rPr>
              <mc:AlternateContent>
                <mc:Choice Requires="wps">
                  <w:drawing>
                    <wp:anchor distT="0" distB="0" distL="114300" distR="114300" simplePos="0" relativeHeight="251664896" behindDoc="0" locked="1" layoutInCell="1" allowOverlap="1" wp14:anchorId="2C6A9918" wp14:editId="1080005E">
                      <wp:simplePos x="0" y="0"/>
                      <wp:positionH relativeFrom="column">
                        <wp:posOffset>5673725</wp:posOffset>
                      </wp:positionH>
                      <wp:positionV relativeFrom="paragraph">
                        <wp:posOffset>91440</wp:posOffset>
                      </wp:positionV>
                      <wp:extent cx="171450" cy="171450"/>
                      <wp:effectExtent l="0" t="0" r="19050" b="19050"/>
                      <wp:wrapNone/>
                      <wp:docPr id="96" name="Скругленный прямоугольник 96"/>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FAB9F8" id="Скругленный прямоугольник 96" o:spid="_x0000_s1026" style="position:absolute;margin-left:446.75pt;margin-top:7.2pt;width:13.5pt;height: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660800" behindDoc="0" locked="1" layoutInCell="1" allowOverlap="1" wp14:anchorId="199AE28A" wp14:editId="65F195CB">
                      <wp:simplePos x="0" y="0"/>
                      <wp:positionH relativeFrom="column">
                        <wp:posOffset>5262245</wp:posOffset>
                      </wp:positionH>
                      <wp:positionV relativeFrom="paragraph">
                        <wp:posOffset>-217170</wp:posOffset>
                      </wp:positionV>
                      <wp:extent cx="171450" cy="171450"/>
                      <wp:effectExtent l="0" t="0" r="19050" b="19050"/>
                      <wp:wrapNone/>
                      <wp:docPr id="94" name="Скругленный прямоугольник 94"/>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F2BCCA" id="Скругленный прямоугольник 94" o:spid="_x0000_s1026" style="position:absolute;margin-left:414.35pt;margin-top:-17.1pt;width:13.5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sz w:val="24"/>
                <w:szCs w:val="20"/>
                <w:lang w:eastAsia="ru-RU"/>
              </w:rPr>
              <w:t>4.</w:t>
            </w:r>
            <w:r>
              <w:rPr>
                <w:rFonts w:ascii="Times New Roman" w:hAnsi="Times New Roman" w:cs="Times New Roman"/>
                <w:sz w:val="24"/>
                <w:szCs w:val="20"/>
                <w:lang w:eastAsia="ru-RU"/>
              </w:rPr>
              <w:t>7</w:t>
            </w:r>
            <w:r w:rsidRPr="0095597F">
              <w:rPr>
                <w:rFonts w:ascii="Times New Roman" w:hAnsi="Times New Roman" w:cs="Times New Roman"/>
                <w:sz w:val="24"/>
                <w:szCs w:val="20"/>
                <w:lang w:eastAsia="ru-RU"/>
              </w:rPr>
              <w:t>. Резко затормозил при отсутствии необходимости предотвраще</w:t>
            </w:r>
            <w:r>
              <w:rPr>
                <w:rFonts w:ascii="Times New Roman" w:hAnsi="Times New Roman" w:cs="Times New Roman"/>
                <w:sz w:val="24"/>
                <w:szCs w:val="20"/>
                <w:lang w:eastAsia="ru-RU"/>
              </w:rPr>
              <w:t>ния ДТП</w:t>
            </w:r>
          </w:p>
        </w:tc>
      </w:tr>
      <w:tr w:rsidR="0034533E" w:rsidRPr="0095597F" w14:paraId="5EEEFAAB" w14:textId="77777777" w:rsidTr="00F7267C">
        <w:trPr>
          <w:trHeight w:val="412"/>
        </w:trPr>
        <w:tc>
          <w:tcPr>
            <w:tcW w:w="9405" w:type="dxa"/>
          </w:tcPr>
          <w:p w14:paraId="1968A783" w14:textId="77777777" w:rsidR="0034533E" w:rsidRPr="0095597F" w:rsidRDefault="0034533E" w:rsidP="00F7267C">
            <w:pPr>
              <w:tabs>
                <w:tab w:val="left" w:pos="7689"/>
              </w:tabs>
              <w:spacing w:line="276" w:lineRule="auto"/>
              <w:ind w:right="1500"/>
              <w:jc w:val="both"/>
              <w:rPr>
                <w:rFonts w:ascii="Times New Roman" w:hAnsi="Times New Roman" w:cs="Times New Roman"/>
                <w:sz w:val="24"/>
                <w:szCs w:val="20"/>
                <w:lang w:eastAsia="ru-RU"/>
              </w:rPr>
            </w:pPr>
            <w:r w:rsidRPr="0095597F">
              <w:rPr>
                <w:rFonts w:ascii="Times New Roman" w:hAnsi="Times New Roman" w:cs="Times New Roman"/>
                <w:noProof/>
                <w:sz w:val="24"/>
                <w:lang w:eastAsia="ru-RU"/>
              </w:rPr>
              <mc:AlternateContent>
                <mc:Choice Requires="wps">
                  <w:drawing>
                    <wp:anchor distT="0" distB="0" distL="114300" distR="114300" simplePos="0" relativeHeight="251715072" behindDoc="0" locked="1" layoutInCell="1" allowOverlap="1" wp14:anchorId="000C8426" wp14:editId="7B36571B">
                      <wp:simplePos x="0" y="0"/>
                      <wp:positionH relativeFrom="column">
                        <wp:posOffset>5486400</wp:posOffset>
                      </wp:positionH>
                      <wp:positionV relativeFrom="paragraph">
                        <wp:posOffset>53340</wp:posOffset>
                      </wp:positionV>
                      <wp:extent cx="171450" cy="171450"/>
                      <wp:effectExtent l="0" t="0" r="19050" b="19050"/>
                      <wp:wrapNone/>
                      <wp:docPr id="102" name="Скругленный прямоугольник 102"/>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76B3E" id="Скругленный прямоугольник 102" o:spid="_x0000_s1026" style="position:absolute;margin-left:6in;margin-top:4.2pt;width:13.5pt;height:13.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sz w:val="24"/>
                <w:szCs w:val="20"/>
                <w:lang w:eastAsia="ru-RU"/>
              </w:rPr>
              <w:t>4.</w:t>
            </w:r>
            <w:r>
              <w:rPr>
                <w:rFonts w:ascii="Times New Roman" w:hAnsi="Times New Roman" w:cs="Times New Roman"/>
                <w:sz w:val="24"/>
                <w:szCs w:val="20"/>
                <w:lang w:eastAsia="ru-RU"/>
              </w:rPr>
              <w:t>8</w:t>
            </w:r>
            <w:r w:rsidRPr="0095597F">
              <w:rPr>
                <w:rFonts w:ascii="Times New Roman" w:hAnsi="Times New Roman" w:cs="Times New Roman"/>
                <w:sz w:val="24"/>
                <w:szCs w:val="20"/>
                <w:lang w:eastAsia="ru-RU"/>
              </w:rPr>
              <w:t>. Не пользуется зеркалами заднего вида</w:t>
            </w:r>
            <w:r w:rsidRPr="0095597F">
              <w:rPr>
                <w:rFonts w:ascii="Times New Roman" w:hAnsi="Times New Roman" w:cs="Times New Roman"/>
                <w:noProof/>
                <w:sz w:val="24"/>
                <w:lang w:eastAsia="ru-RU"/>
              </w:rPr>
              <w:t xml:space="preserve"> </w:t>
            </w:r>
            <w:r w:rsidRPr="0095597F">
              <w:rPr>
                <w:rFonts w:ascii="Times New Roman" w:hAnsi="Times New Roman" w:cs="Times New Roman"/>
                <w:noProof/>
                <w:sz w:val="24"/>
                <w:lang w:eastAsia="ru-RU"/>
              </w:rPr>
              <mc:AlternateContent>
                <mc:Choice Requires="wps">
                  <w:drawing>
                    <wp:anchor distT="0" distB="0" distL="114300" distR="114300" simplePos="0" relativeHeight="251719168" behindDoc="0" locked="1" layoutInCell="1" allowOverlap="1" wp14:anchorId="6EB89494" wp14:editId="3A28DD4A">
                      <wp:simplePos x="0" y="0"/>
                      <wp:positionH relativeFrom="column">
                        <wp:posOffset>5261610</wp:posOffset>
                      </wp:positionH>
                      <wp:positionV relativeFrom="paragraph">
                        <wp:posOffset>-321945</wp:posOffset>
                      </wp:positionV>
                      <wp:extent cx="171450" cy="171450"/>
                      <wp:effectExtent l="0" t="0" r="19050" b="19050"/>
                      <wp:wrapNone/>
                      <wp:docPr id="150" name="Скругленный прямоугольник 150"/>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57DF26" id="Скругленный прямоугольник 150" o:spid="_x0000_s1026" style="position:absolute;margin-left:414.3pt;margin-top:-25.35pt;width:13.5pt;height:13.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717120" behindDoc="0" locked="1" layoutInCell="1" allowOverlap="1" wp14:anchorId="4CBE2C89" wp14:editId="36BF56A4">
                      <wp:simplePos x="0" y="0"/>
                      <wp:positionH relativeFrom="column">
                        <wp:posOffset>5681345</wp:posOffset>
                      </wp:positionH>
                      <wp:positionV relativeFrom="paragraph">
                        <wp:posOffset>53340</wp:posOffset>
                      </wp:positionV>
                      <wp:extent cx="171450" cy="171450"/>
                      <wp:effectExtent l="0" t="0" r="19050" b="19050"/>
                      <wp:wrapNone/>
                      <wp:docPr id="33" name="Скругленный прямоугольник 33"/>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8D5324" id="Скругленный прямоугольник 33" o:spid="_x0000_s1026" style="position:absolute;margin-left:447.35pt;margin-top:4.2pt;width:13.5pt;height:13.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" fillcolor="#f2f2f2" strokecolor="black [3213]" strokeweight="1pt">
                      <v:stroke joinstyle="miter"/>
                      <w10:anchorlock/>
                    </v:roundrect>
                  </w:pict>
                </mc:Fallback>
              </mc:AlternateContent>
            </w:r>
          </w:p>
        </w:tc>
      </w:tr>
      <w:tr w:rsidR="0034533E" w:rsidRPr="0095597F" w14:paraId="30695F18" w14:textId="77777777" w:rsidTr="00F7267C">
        <w:trPr>
          <w:trHeight w:val="418"/>
        </w:trPr>
        <w:tc>
          <w:tcPr>
            <w:tcW w:w="9405" w:type="dxa"/>
          </w:tcPr>
          <w:p w14:paraId="1113672A" w14:textId="77777777" w:rsidR="0034533E" w:rsidRPr="0095597F" w:rsidRDefault="0034533E" w:rsidP="00F7267C">
            <w:pPr>
              <w:tabs>
                <w:tab w:val="left" w:pos="7689"/>
              </w:tabs>
              <w:spacing w:line="276" w:lineRule="auto"/>
              <w:ind w:right="1500"/>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Pr="0095597F">
              <w:rPr>
                <w:rFonts w:ascii="Times New Roman" w:hAnsi="Times New Roman" w:cs="Times New Roman"/>
                <w:sz w:val="24"/>
                <w:szCs w:val="20"/>
                <w:lang w:eastAsia="ru-RU"/>
              </w:rPr>
              <w:t>.</w:t>
            </w:r>
            <w:r>
              <w:rPr>
                <w:rFonts w:ascii="Times New Roman" w:hAnsi="Times New Roman" w:cs="Times New Roman"/>
                <w:sz w:val="24"/>
                <w:szCs w:val="20"/>
                <w:lang w:eastAsia="ru-RU"/>
              </w:rPr>
              <w:t>1</w:t>
            </w:r>
            <w:r w:rsidRPr="0095597F">
              <w:rPr>
                <w:rFonts w:ascii="Times New Roman" w:hAnsi="Times New Roman" w:cs="Times New Roman"/>
                <w:sz w:val="24"/>
                <w:szCs w:val="20"/>
                <w:lang w:eastAsia="ru-RU"/>
              </w:rPr>
              <w:t>. Двигался без необходимости со слишком малой скоростью</w:t>
            </w:r>
          </w:p>
        </w:tc>
      </w:tr>
      <w:tr w:rsidR="0034533E" w:rsidRPr="0095597F" w14:paraId="0FDDA103" w14:textId="77777777" w:rsidTr="00F7267C">
        <w:trPr>
          <w:trHeight w:val="432"/>
        </w:trPr>
        <w:tc>
          <w:tcPr>
            <w:tcW w:w="9405" w:type="dxa"/>
          </w:tcPr>
          <w:p w14:paraId="5571F555" w14:textId="77777777" w:rsidR="0034533E" w:rsidRPr="00A84376" w:rsidRDefault="0034533E" w:rsidP="00F7267C">
            <w:pPr>
              <w:tabs>
                <w:tab w:val="left" w:pos="7689"/>
              </w:tabs>
              <w:spacing w:line="276" w:lineRule="auto"/>
              <w:ind w:right="1500"/>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Pr="0095597F">
              <w:rPr>
                <w:rFonts w:ascii="Times New Roman" w:hAnsi="Times New Roman" w:cs="Times New Roman"/>
                <w:sz w:val="24"/>
                <w:szCs w:val="20"/>
                <w:lang w:eastAsia="ru-RU"/>
              </w:rPr>
              <w:t>.</w: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727360" behindDoc="0" locked="1" layoutInCell="1" allowOverlap="1" wp14:anchorId="656BA75E" wp14:editId="6E00C086">
                      <wp:simplePos x="0" y="0"/>
                      <wp:positionH relativeFrom="column">
                        <wp:posOffset>5279390</wp:posOffset>
                      </wp:positionH>
                      <wp:positionV relativeFrom="paragraph">
                        <wp:posOffset>-482600</wp:posOffset>
                      </wp:positionV>
                      <wp:extent cx="171450" cy="171450"/>
                      <wp:effectExtent l="0" t="0" r="19050" b="19050"/>
                      <wp:wrapNone/>
                      <wp:docPr id="151" name="Скругленный прямоугольник 151"/>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044043" id="Скругленный прямоугольник 151" o:spid="_x0000_s1026" style="position:absolute;margin-left:415.7pt;margin-top:-38pt;width:13.5pt;height:13.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728384" behindDoc="0" locked="1" layoutInCell="1" allowOverlap="1" wp14:anchorId="2DE6CCCB" wp14:editId="0A4B41D2">
                      <wp:simplePos x="0" y="0"/>
                      <wp:positionH relativeFrom="column">
                        <wp:posOffset>5481320</wp:posOffset>
                      </wp:positionH>
                      <wp:positionV relativeFrom="paragraph">
                        <wp:posOffset>-223520</wp:posOffset>
                      </wp:positionV>
                      <wp:extent cx="171450" cy="171450"/>
                      <wp:effectExtent l="0" t="0" r="19050" b="19050"/>
                      <wp:wrapNone/>
                      <wp:docPr id="152" name="Скругленный прямоугольник 152"/>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15FEDB" id="Скругленный прямоугольник 152" o:spid="_x0000_s1026" style="position:absolute;margin-left:431.6pt;margin-top:-17.6pt;width:13.5pt;height:13.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729408" behindDoc="0" locked="1" layoutInCell="1" allowOverlap="1" wp14:anchorId="0428C001" wp14:editId="2A5A8802">
                      <wp:simplePos x="0" y="0"/>
                      <wp:positionH relativeFrom="column">
                        <wp:posOffset>5688965</wp:posOffset>
                      </wp:positionH>
                      <wp:positionV relativeFrom="paragraph">
                        <wp:posOffset>-225425</wp:posOffset>
                      </wp:positionV>
                      <wp:extent cx="171450" cy="171450"/>
                      <wp:effectExtent l="0" t="0" r="19050" b="19050"/>
                      <wp:wrapNone/>
                      <wp:docPr id="153" name="Скругленный прямоугольник 153"/>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58554B" id="Скругленный прямоугольник 153" o:spid="_x0000_s1026" style="position:absolute;margin-left:447.95pt;margin-top:-17.75pt;width:13.5pt;height:13.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721216" behindDoc="0" locked="1" layoutInCell="1" allowOverlap="1" wp14:anchorId="6E207D8E" wp14:editId="6F7D9FB4">
                      <wp:simplePos x="0" y="0"/>
                      <wp:positionH relativeFrom="column">
                        <wp:posOffset>5281295</wp:posOffset>
                      </wp:positionH>
                      <wp:positionV relativeFrom="paragraph">
                        <wp:posOffset>-217805</wp:posOffset>
                      </wp:positionV>
                      <wp:extent cx="171450" cy="171450"/>
                      <wp:effectExtent l="0" t="0" r="19050" b="19050"/>
                      <wp:wrapNone/>
                      <wp:docPr id="154" name="Скругленный прямоугольник 154"/>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28B6C1" id="Скругленный прямоугольник 154" o:spid="_x0000_s1026" style="position:absolute;margin-left:415.85pt;margin-top:-17.15pt;width:13.5pt;height:13.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723264" behindDoc="0" locked="1" layoutInCell="1" allowOverlap="1" wp14:anchorId="4164A49E" wp14:editId="4D0C0E59">
                      <wp:simplePos x="0" y="0"/>
                      <wp:positionH relativeFrom="column">
                        <wp:posOffset>5081270</wp:posOffset>
                      </wp:positionH>
                      <wp:positionV relativeFrom="paragraph">
                        <wp:posOffset>-217805</wp:posOffset>
                      </wp:positionV>
                      <wp:extent cx="171450" cy="171450"/>
                      <wp:effectExtent l="0" t="0" r="19050" b="19050"/>
                      <wp:wrapNone/>
                      <wp:docPr id="36" name="Скругленный прямоугольник 36"/>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DBFF2A" id="Скругленный прямоугольник 36" o:spid="_x0000_s1026" style="position:absolute;margin-left:400.1pt;margin-top:-17.15pt;width:13.5pt;height:13.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725312" behindDoc="0" locked="1" layoutInCell="1" allowOverlap="1" wp14:anchorId="628F5B13" wp14:editId="30A5D393">
                      <wp:simplePos x="0" y="0"/>
                      <wp:positionH relativeFrom="column">
                        <wp:posOffset>4879340</wp:posOffset>
                      </wp:positionH>
                      <wp:positionV relativeFrom="paragraph">
                        <wp:posOffset>-219710</wp:posOffset>
                      </wp:positionV>
                      <wp:extent cx="171450" cy="171450"/>
                      <wp:effectExtent l="0" t="0" r="19050" b="19050"/>
                      <wp:wrapNone/>
                      <wp:docPr id="37" name="Скругленный прямоугольник 37"/>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C61CE0" id="Скругленный прямоугольник 37" o:spid="_x0000_s1026" style="position:absolute;margin-left:384.2pt;margin-top:-17.3pt;width:13.5pt;height:13.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" fillcolor="#f2f2f2" strokecolor="black [3213]" strokeweight="1pt">
                      <v:stroke joinstyle="miter"/>
                      <w10:anchorlock/>
                    </v:roundrect>
                  </w:pict>
                </mc:Fallback>
              </mc:AlternateContent>
            </w:r>
            <w:r>
              <w:rPr>
                <w:rFonts w:ascii="Times New Roman" w:hAnsi="Times New Roman" w:cs="Times New Roman"/>
                <w:sz w:val="24"/>
                <w:szCs w:val="20"/>
                <w:lang w:eastAsia="ru-RU"/>
              </w:rPr>
              <w:t xml:space="preserve">2. </w:t>
            </w:r>
            <w:r w:rsidRPr="0095597F">
              <w:rPr>
                <w:rFonts w:ascii="Times New Roman" w:hAnsi="Times New Roman" w:cs="Times New Roman"/>
                <w:sz w:val="24"/>
                <w:szCs w:val="20"/>
                <w:lang w:eastAsia="ru-RU"/>
              </w:rPr>
              <w:t>При начале движения допустил резкий старт (рывок, пробуксовка)</w:t>
            </w:r>
          </w:p>
        </w:tc>
      </w:tr>
      <w:tr w:rsidR="0034533E" w:rsidRPr="0095597F" w14:paraId="1836CECA" w14:textId="77777777" w:rsidTr="00F7267C">
        <w:trPr>
          <w:trHeight w:val="409"/>
        </w:trPr>
        <w:tc>
          <w:tcPr>
            <w:tcW w:w="9405" w:type="dxa"/>
          </w:tcPr>
          <w:p w14:paraId="4476AF7B" w14:textId="77777777" w:rsidR="0034533E" w:rsidRPr="0095597F" w:rsidRDefault="0034533E" w:rsidP="00F7267C">
            <w:pPr>
              <w:tabs>
                <w:tab w:val="left" w:pos="7689"/>
              </w:tabs>
              <w:spacing w:line="276" w:lineRule="auto"/>
              <w:ind w:right="1500"/>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Pr="0095597F">
              <w:rPr>
                <w:rFonts w:ascii="Times New Roman" w:hAnsi="Times New Roman" w:cs="Times New Roman"/>
                <w:sz w:val="24"/>
                <w:szCs w:val="20"/>
                <w:lang w:eastAsia="ru-RU"/>
              </w:rPr>
              <w:t>.</w:t>
            </w:r>
            <w:r>
              <w:rPr>
                <w:rFonts w:ascii="Times New Roman" w:hAnsi="Times New Roman" w:cs="Times New Roman"/>
                <w:sz w:val="24"/>
                <w:szCs w:val="20"/>
                <w:lang w:eastAsia="ru-RU"/>
              </w:rPr>
              <w:t>3</w:t>
            </w:r>
            <w:r w:rsidRPr="0095597F">
              <w:rPr>
                <w:rFonts w:ascii="Times New Roman" w:hAnsi="Times New Roman" w:cs="Times New Roman"/>
                <w:sz w:val="24"/>
                <w:szCs w:val="20"/>
                <w:lang w:eastAsia="ru-RU"/>
              </w:rPr>
              <w:t xml:space="preserve"> Несвоевременно подал сигнал поворота</w:t>
            </w:r>
            <w:r w:rsidRPr="0095597F">
              <w:rPr>
                <w:rFonts w:ascii="Times New Roman" w:hAnsi="Times New Roman" w:cs="Times New Roman"/>
                <w:noProof/>
                <w:sz w:val="24"/>
                <w:lang w:eastAsia="ru-RU"/>
              </w:rPr>
              <w:t xml:space="preserve"> </w:t>
            </w:r>
            <w:r w:rsidRPr="0095597F">
              <w:rPr>
                <w:rFonts w:ascii="Times New Roman" w:hAnsi="Times New Roman" w:cs="Times New Roman"/>
                <w:noProof/>
                <w:sz w:val="24"/>
                <w:lang w:eastAsia="ru-RU"/>
              </w:rPr>
              <mc:AlternateContent>
                <mc:Choice Requires="wps">
                  <w:drawing>
                    <wp:anchor distT="0" distB="0" distL="114300" distR="114300" simplePos="0" relativeHeight="251683328" behindDoc="0" locked="1" layoutInCell="1" allowOverlap="1" wp14:anchorId="64B288EA" wp14:editId="303B6308">
                      <wp:simplePos x="0" y="0"/>
                      <wp:positionH relativeFrom="column">
                        <wp:posOffset>5688965</wp:posOffset>
                      </wp:positionH>
                      <wp:positionV relativeFrom="paragraph">
                        <wp:posOffset>-213360</wp:posOffset>
                      </wp:positionV>
                      <wp:extent cx="171450" cy="171450"/>
                      <wp:effectExtent l="0" t="0" r="19050" b="19050"/>
                      <wp:wrapNone/>
                      <wp:docPr id="110" name="Скругленный прямоугольник 110"/>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7E5BCC" id="Скругленный прямоугольник 110" o:spid="_x0000_s1026" style="position:absolute;margin-left:447.95pt;margin-top:-16.8pt;width:13.5pt;height:1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681280" behindDoc="0" locked="1" layoutInCell="1" allowOverlap="1" wp14:anchorId="71530491" wp14:editId="18E326A4">
                      <wp:simplePos x="0" y="0"/>
                      <wp:positionH relativeFrom="column">
                        <wp:posOffset>5471795</wp:posOffset>
                      </wp:positionH>
                      <wp:positionV relativeFrom="paragraph">
                        <wp:posOffset>-211455</wp:posOffset>
                      </wp:positionV>
                      <wp:extent cx="171450" cy="171450"/>
                      <wp:effectExtent l="0" t="0" r="19050" b="19050"/>
                      <wp:wrapNone/>
                      <wp:docPr id="109" name="Скругленный прямоугольник 109"/>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DDC7D1" id="Скругленный прямоугольник 109" o:spid="_x0000_s1026" style="position:absolute;margin-left:430.85pt;margin-top:-16.65pt;width:13.5pt;height:1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679232" behindDoc="0" locked="1" layoutInCell="1" allowOverlap="1" wp14:anchorId="5D4E0DB6" wp14:editId="1670D86F">
                      <wp:simplePos x="0" y="0"/>
                      <wp:positionH relativeFrom="column">
                        <wp:posOffset>5271770</wp:posOffset>
                      </wp:positionH>
                      <wp:positionV relativeFrom="paragraph">
                        <wp:posOffset>-211455</wp:posOffset>
                      </wp:positionV>
                      <wp:extent cx="171450" cy="171450"/>
                      <wp:effectExtent l="0" t="0" r="19050" b="19050"/>
                      <wp:wrapNone/>
                      <wp:docPr id="108" name="Скругленный прямоугольник 108"/>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A9DD4F" id="Скругленный прямоугольник 108" o:spid="_x0000_s1026" style="position:absolute;margin-left:415.1pt;margin-top:-16.65pt;width:13.5pt;height:1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" fillcolor="#f2f2f2" strokecolor="black [3213]" strokeweight="1pt">
                      <v:stroke joinstyle="miter"/>
                      <w10:anchorlock/>
                    </v:roundrect>
                  </w:pict>
                </mc:Fallback>
              </mc:AlternateContent>
            </w:r>
          </w:p>
        </w:tc>
      </w:tr>
      <w:tr w:rsidR="0034533E" w:rsidRPr="0095597F" w14:paraId="053085AD" w14:textId="77777777" w:rsidTr="00F7267C">
        <w:trPr>
          <w:trHeight w:val="406"/>
        </w:trPr>
        <w:tc>
          <w:tcPr>
            <w:tcW w:w="9405" w:type="dxa"/>
          </w:tcPr>
          <w:p w14:paraId="09A7CB57" w14:textId="77777777" w:rsidR="0034533E" w:rsidRPr="0095597F" w:rsidRDefault="0034533E" w:rsidP="00F7267C">
            <w:pPr>
              <w:spacing w:line="276" w:lineRule="auto"/>
              <w:ind w:right="2209"/>
              <w:jc w:val="both"/>
              <w:rPr>
                <w:rFonts w:ascii="Times New Roman" w:hAnsi="Times New Roman" w:cs="Times New Roman"/>
                <w:sz w:val="24"/>
                <w:szCs w:val="20"/>
                <w:lang w:eastAsia="ru-RU"/>
              </w:rPr>
            </w:pPr>
            <w:r>
              <w:rPr>
                <w:rFonts w:ascii="Times New Roman" w:hAnsi="Times New Roman" w:cs="Times New Roman"/>
                <w:sz w:val="24"/>
                <w:szCs w:val="20"/>
                <w:lang w:eastAsia="ru-RU"/>
              </w:rPr>
              <w:t>5.4</w:t>
            </w:r>
            <w:r w:rsidRPr="0095597F">
              <w:rPr>
                <w:rFonts w:ascii="Times New Roman" w:hAnsi="Times New Roman" w:cs="Times New Roman"/>
                <w:sz w:val="24"/>
                <w:szCs w:val="20"/>
                <w:lang w:eastAsia="ru-RU"/>
              </w:rPr>
              <w:t>. Неправильно оценил дорожную обстановку</w: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666944" behindDoc="0" locked="1" layoutInCell="1" allowOverlap="1" wp14:anchorId="022BE196" wp14:editId="6879E100">
                      <wp:simplePos x="0" y="0"/>
                      <wp:positionH relativeFrom="column">
                        <wp:posOffset>5074285</wp:posOffset>
                      </wp:positionH>
                      <wp:positionV relativeFrom="paragraph">
                        <wp:posOffset>-483235</wp:posOffset>
                      </wp:positionV>
                      <wp:extent cx="171450" cy="171450"/>
                      <wp:effectExtent l="0" t="0" r="19050" b="19050"/>
                      <wp:wrapNone/>
                      <wp:docPr id="115" name="Скругленный прямоугольник 115"/>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89895D" id="Скругленный прямоугольник 115" o:spid="_x0000_s1026" style="position:absolute;margin-left:399.55pt;margin-top:-38.05pt;width:13.5pt;height: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662848" behindDoc="0" locked="1" layoutInCell="1" allowOverlap="1" wp14:anchorId="26B9AEF8" wp14:editId="3C7A3523">
                      <wp:simplePos x="0" y="0"/>
                      <wp:positionH relativeFrom="column">
                        <wp:posOffset>4864735</wp:posOffset>
                      </wp:positionH>
                      <wp:positionV relativeFrom="paragraph">
                        <wp:posOffset>-483235</wp:posOffset>
                      </wp:positionV>
                      <wp:extent cx="171450" cy="171450"/>
                      <wp:effectExtent l="0" t="0" r="19050" b="19050"/>
                      <wp:wrapNone/>
                      <wp:docPr id="114" name="Скругленный прямоугольник 114"/>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2A64FC" id="Скругленный прямоугольник 114" o:spid="_x0000_s1026" style="position:absolute;margin-left:383.05pt;margin-top:-38.05pt;width:13.5pt;height: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668992" behindDoc="0" locked="1" layoutInCell="1" allowOverlap="1" wp14:anchorId="37555FC6" wp14:editId="61480386">
                      <wp:simplePos x="0" y="0"/>
                      <wp:positionH relativeFrom="column">
                        <wp:posOffset>5276215</wp:posOffset>
                      </wp:positionH>
                      <wp:positionV relativeFrom="paragraph">
                        <wp:posOffset>-212725</wp:posOffset>
                      </wp:positionV>
                      <wp:extent cx="171450" cy="171450"/>
                      <wp:effectExtent l="0" t="0" r="19050" b="19050"/>
                      <wp:wrapNone/>
                      <wp:docPr id="111" name="Скругленный прямоугольник 111"/>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35DFFB" id="Скругленный прямоугольник 111" o:spid="_x0000_s1026" style="position:absolute;margin-left:415.45pt;margin-top:-16.75pt;width:13.5pt;height:1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671040" behindDoc="0" locked="1" layoutInCell="1" allowOverlap="1" wp14:anchorId="22BC084B" wp14:editId="2296EC35">
                      <wp:simplePos x="0" y="0"/>
                      <wp:positionH relativeFrom="column">
                        <wp:posOffset>5476240</wp:posOffset>
                      </wp:positionH>
                      <wp:positionV relativeFrom="paragraph">
                        <wp:posOffset>-212725</wp:posOffset>
                      </wp:positionV>
                      <wp:extent cx="171450" cy="171450"/>
                      <wp:effectExtent l="0" t="0" r="19050" b="19050"/>
                      <wp:wrapNone/>
                      <wp:docPr id="112" name="Скругленный прямоугольник 112"/>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A73A30" id="Скругленный прямоугольник 112" o:spid="_x0000_s1026" style="position:absolute;margin-left:431.2pt;margin-top:-16.75pt;width:13.5pt;height:1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673088" behindDoc="0" locked="1" layoutInCell="1" allowOverlap="1" wp14:anchorId="12F06142" wp14:editId="2ACFD6B4">
                      <wp:simplePos x="0" y="0"/>
                      <wp:positionH relativeFrom="column">
                        <wp:posOffset>5683885</wp:posOffset>
                      </wp:positionH>
                      <wp:positionV relativeFrom="paragraph">
                        <wp:posOffset>-214630</wp:posOffset>
                      </wp:positionV>
                      <wp:extent cx="171450" cy="171450"/>
                      <wp:effectExtent l="0" t="0" r="19050" b="19050"/>
                      <wp:wrapNone/>
                      <wp:docPr id="113" name="Скругленный прямоугольник 113"/>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2DDEF2" id="Скругленный прямоугольник 113" o:spid="_x0000_s1026" style="position:absolute;margin-left:447.55pt;margin-top:-16.9pt;width:13.5pt;height:1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" fillcolor="#f2f2f2" strokecolor="black [3213]" strokeweight="1pt">
                      <v:stroke joinstyle="miter"/>
                      <w10:anchorlock/>
                    </v:roundrect>
                  </w:pict>
                </mc:Fallback>
              </mc:AlternateContent>
            </w:r>
          </w:p>
        </w:tc>
      </w:tr>
      <w:tr w:rsidR="0034533E" w:rsidRPr="0095597F" w14:paraId="54616C5E" w14:textId="77777777" w:rsidTr="00F7267C">
        <w:trPr>
          <w:trHeight w:val="420"/>
        </w:trPr>
        <w:tc>
          <w:tcPr>
            <w:tcW w:w="9405" w:type="dxa"/>
          </w:tcPr>
          <w:p w14:paraId="3184F2C0" w14:textId="77777777" w:rsidR="0034533E" w:rsidRPr="0095597F" w:rsidRDefault="0034533E" w:rsidP="00F7267C">
            <w:pPr>
              <w:spacing w:line="276" w:lineRule="auto"/>
              <w:ind w:right="2209"/>
              <w:jc w:val="both"/>
              <w:rPr>
                <w:rFonts w:ascii="Times New Roman" w:hAnsi="Times New Roman" w:cs="Times New Roman"/>
                <w:sz w:val="24"/>
                <w:szCs w:val="20"/>
                <w:lang w:eastAsia="ru-RU"/>
              </w:rPr>
            </w:pPr>
            <w:r>
              <w:rPr>
                <w:rFonts w:ascii="Times New Roman" w:hAnsi="Times New Roman" w:cs="Times New Roman"/>
                <w:sz w:val="24"/>
                <w:szCs w:val="20"/>
                <w:lang w:eastAsia="ru-RU"/>
              </w:rPr>
              <w:t>5.5</w:t>
            </w:r>
            <w:r w:rsidRPr="0095597F">
              <w:rPr>
                <w:rFonts w:ascii="Times New Roman" w:hAnsi="Times New Roman" w:cs="Times New Roman"/>
                <w:sz w:val="24"/>
                <w:szCs w:val="20"/>
                <w:lang w:eastAsia="ru-RU"/>
              </w:rPr>
              <w:t>. Неуверенно пользуется органами управления ТС, не обеспечивает плавность движения</w: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685376" behindDoc="0" locked="1" layoutInCell="1" allowOverlap="1" wp14:anchorId="026C73F0" wp14:editId="15A868AD">
                      <wp:simplePos x="0" y="0"/>
                      <wp:positionH relativeFrom="column">
                        <wp:posOffset>5687695</wp:posOffset>
                      </wp:positionH>
                      <wp:positionV relativeFrom="paragraph">
                        <wp:posOffset>-209550</wp:posOffset>
                      </wp:positionV>
                      <wp:extent cx="171450" cy="171450"/>
                      <wp:effectExtent l="0" t="0" r="19050" b="19050"/>
                      <wp:wrapNone/>
                      <wp:docPr id="116" name="Скругленный прямоугольник 116"/>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D6BB9A" id="Скругленный прямоугольник 116" o:spid="_x0000_s1026" style="position:absolute;margin-left:447.85pt;margin-top:-16.5pt;width:13.5pt;height:1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687424" behindDoc="0" locked="1" layoutInCell="1" allowOverlap="1" wp14:anchorId="78C467F3" wp14:editId="21D4C17A">
                      <wp:simplePos x="0" y="0"/>
                      <wp:positionH relativeFrom="column">
                        <wp:posOffset>5268595</wp:posOffset>
                      </wp:positionH>
                      <wp:positionV relativeFrom="paragraph">
                        <wp:posOffset>-209550</wp:posOffset>
                      </wp:positionV>
                      <wp:extent cx="171450" cy="171450"/>
                      <wp:effectExtent l="0" t="0" r="19050" b="19050"/>
                      <wp:wrapNone/>
                      <wp:docPr id="117" name="Скругленный прямоугольник 117"/>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22140D" id="Скругленный прямоугольник 117" o:spid="_x0000_s1026" style="position:absolute;margin-left:414.85pt;margin-top:-16.5pt;width:13.5pt;height:1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689472" behindDoc="0" locked="1" layoutInCell="1" allowOverlap="1" wp14:anchorId="7A0F23E2" wp14:editId="31E088A4">
                      <wp:simplePos x="0" y="0"/>
                      <wp:positionH relativeFrom="column">
                        <wp:posOffset>5476240</wp:posOffset>
                      </wp:positionH>
                      <wp:positionV relativeFrom="paragraph">
                        <wp:posOffset>-211455</wp:posOffset>
                      </wp:positionV>
                      <wp:extent cx="171450" cy="171450"/>
                      <wp:effectExtent l="0" t="0" r="19050" b="19050"/>
                      <wp:wrapNone/>
                      <wp:docPr id="118" name="Скругленный прямоугольник 118"/>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AF3C9B" id="Скругленный прямоугольник 118" o:spid="_x0000_s1026" style="position:absolute;margin-left:431.2pt;margin-top:-16.65pt;width:13.5pt;height:1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691520" behindDoc="0" locked="1" layoutInCell="1" allowOverlap="1" wp14:anchorId="0DE6D904" wp14:editId="6C203555">
                      <wp:simplePos x="0" y="0"/>
                      <wp:positionH relativeFrom="column">
                        <wp:posOffset>4866640</wp:posOffset>
                      </wp:positionH>
                      <wp:positionV relativeFrom="paragraph">
                        <wp:posOffset>-480060</wp:posOffset>
                      </wp:positionV>
                      <wp:extent cx="171450" cy="171450"/>
                      <wp:effectExtent l="0" t="0" r="19050" b="19050"/>
                      <wp:wrapNone/>
                      <wp:docPr id="119" name="Скругленный прямоугольник 119"/>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6323CA" id="Скругленный прямоугольник 119" o:spid="_x0000_s1026" style="position:absolute;margin-left:383.2pt;margin-top:-37.8pt;width:13.5pt;height:1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693568" behindDoc="0" locked="1" layoutInCell="1" allowOverlap="1" wp14:anchorId="2AAAF7A4" wp14:editId="7BEB087F">
                      <wp:simplePos x="0" y="0"/>
                      <wp:positionH relativeFrom="column">
                        <wp:posOffset>5066665</wp:posOffset>
                      </wp:positionH>
                      <wp:positionV relativeFrom="paragraph">
                        <wp:posOffset>-480060</wp:posOffset>
                      </wp:positionV>
                      <wp:extent cx="171450" cy="171450"/>
                      <wp:effectExtent l="0" t="0" r="19050" b="19050"/>
                      <wp:wrapNone/>
                      <wp:docPr id="120" name="Скругленный прямоугольник 120"/>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4010A5" id="Скругленный прямоугольник 120" o:spid="_x0000_s1026" style="position:absolute;margin-left:398.95pt;margin-top:-37.8pt;width:13.5pt;height:1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" fillcolor="#f2f2f2" strokecolor="black [3213]" strokeweight="1pt">
                      <v:stroke joinstyle="miter"/>
                      <w10:anchorlock/>
                    </v:roundrect>
                  </w:pict>
                </mc:Fallback>
              </mc:AlternateContent>
            </w:r>
          </w:p>
        </w:tc>
      </w:tr>
      <w:tr w:rsidR="0034533E" w:rsidRPr="0095597F" w14:paraId="3461BE13" w14:textId="77777777" w:rsidTr="00F7267C">
        <w:trPr>
          <w:trHeight w:val="415"/>
        </w:trPr>
        <w:tc>
          <w:tcPr>
            <w:tcW w:w="9405" w:type="dxa"/>
          </w:tcPr>
          <w:p w14:paraId="388729F7" w14:textId="77777777" w:rsidR="0034533E" w:rsidRPr="0095597F" w:rsidRDefault="0034533E" w:rsidP="00F7267C">
            <w:pPr>
              <w:spacing w:line="276" w:lineRule="auto"/>
              <w:ind w:right="2209"/>
              <w:jc w:val="both"/>
              <w:rPr>
                <w:rFonts w:ascii="Times New Roman" w:hAnsi="Times New Roman" w:cs="Times New Roman"/>
                <w:sz w:val="24"/>
                <w:szCs w:val="20"/>
                <w:lang w:eastAsia="ru-RU"/>
              </w:rPr>
            </w:pP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695616" behindDoc="0" locked="1" layoutInCell="1" allowOverlap="1" wp14:anchorId="02B1D9A4" wp14:editId="7BF71276">
                      <wp:simplePos x="0" y="0"/>
                      <wp:positionH relativeFrom="column">
                        <wp:posOffset>5687695</wp:posOffset>
                      </wp:positionH>
                      <wp:positionV relativeFrom="paragraph">
                        <wp:posOffset>-284480</wp:posOffset>
                      </wp:positionV>
                      <wp:extent cx="171450" cy="171450"/>
                      <wp:effectExtent l="0" t="0" r="19050" b="19050"/>
                      <wp:wrapNone/>
                      <wp:docPr id="121" name="Скругленный прямоугольник 121"/>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F76CE0" id="Скругленный прямоугольник 121" o:spid="_x0000_s1026" style="position:absolute;margin-left:447.85pt;margin-top:-22.4pt;width:13.5pt;height:13.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697664" behindDoc="0" locked="1" layoutInCell="1" allowOverlap="1" wp14:anchorId="508C2750" wp14:editId="2BCD0EF1">
                      <wp:simplePos x="0" y="0"/>
                      <wp:positionH relativeFrom="column">
                        <wp:posOffset>5278120</wp:posOffset>
                      </wp:positionH>
                      <wp:positionV relativeFrom="paragraph">
                        <wp:posOffset>-284480</wp:posOffset>
                      </wp:positionV>
                      <wp:extent cx="171450" cy="171450"/>
                      <wp:effectExtent l="0" t="0" r="19050" b="19050"/>
                      <wp:wrapNone/>
                      <wp:docPr id="122" name="Скругленный прямоугольник 122"/>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5FB671" id="Скругленный прямоугольник 122" o:spid="_x0000_s1026" style="position:absolute;margin-left:415.6pt;margin-top:-22.4pt;width:13.5pt;height:13.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699712" behindDoc="0" locked="1" layoutInCell="1" allowOverlap="1" wp14:anchorId="74C2F616" wp14:editId="76678F38">
                      <wp:simplePos x="0" y="0"/>
                      <wp:positionH relativeFrom="column">
                        <wp:posOffset>5483860</wp:posOffset>
                      </wp:positionH>
                      <wp:positionV relativeFrom="paragraph">
                        <wp:posOffset>-278765</wp:posOffset>
                      </wp:positionV>
                      <wp:extent cx="171450" cy="171450"/>
                      <wp:effectExtent l="0" t="0" r="19050" b="19050"/>
                      <wp:wrapNone/>
                      <wp:docPr id="123" name="Скругленный прямоугольник 123"/>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C58D27" id="Скругленный прямоугольник 123" o:spid="_x0000_s1026" style="position:absolute;margin-left:431.8pt;margin-top:-21.95pt;width:13.5pt;height:13.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701760" behindDoc="0" locked="1" layoutInCell="1" allowOverlap="1" wp14:anchorId="7DEE4077" wp14:editId="382C0F70">
                      <wp:simplePos x="0" y="0"/>
                      <wp:positionH relativeFrom="column">
                        <wp:posOffset>4857115</wp:posOffset>
                      </wp:positionH>
                      <wp:positionV relativeFrom="paragraph">
                        <wp:posOffset>-621665</wp:posOffset>
                      </wp:positionV>
                      <wp:extent cx="171450" cy="171450"/>
                      <wp:effectExtent l="0" t="0" r="19050" b="19050"/>
                      <wp:wrapNone/>
                      <wp:docPr id="124" name="Скругленный прямоугольник 124"/>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212BDE" id="Скругленный прямоугольник 124" o:spid="_x0000_s1026" style="position:absolute;margin-left:382.45pt;margin-top:-48.95pt;width:13.5pt;height:13.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703808" behindDoc="0" locked="1" layoutInCell="1" allowOverlap="1" wp14:anchorId="0D591F6C" wp14:editId="2F171CA5">
                      <wp:simplePos x="0" y="0"/>
                      <wp:positionH relativeFrom="column">
                        <wp:posOffset>5057140</wp:posOffset>
                      </wp:positionH>
                      <wp:positionV relativeFrom="paragraph">
                        <wp:posOffset>-621665</wp:posOffset>
                      </wp:positionV>
                      <wp:extent cx="171450" cy="171450"/>
                      <wp:effectExtent l="0" t="0" r="19050" b="19050"/>
                      <wp:wrapNone/>
                      <wp:docPr id="125" name="Скругленный прямоугольник 125"/>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138B2F" id="Скругленный прямоугольник 125" o:spid="_x0000_s1026" style="position:absolute;margin-left:398.2pt;margin-top:-48.95pt;width:13.5pt;height:13.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" fillcolor="#f2f2f2" strokecolor="black [3213]" strokeweight="1pt">
                      <v:stroke joinstyle="miter"/>
                      <w10:anchorlock/>
                    </v:roundrect>
                  </w:pict>
                </mc:Fallback>
              </mc:AlternateContent>
            </w:r>
            <w:r>
              <w:rPr>
                <w:rFonts w:ascii="Times New Roman" w:hAnsi="Times New Roman" w:cs="Times New Roman"/>
                <w:sz w:val="24"/>
                <w:szCs w:val="20"/>
                <w:lang w:eastAsia="ru-RU"/>
              </w:rPr>
              <w:t>5.6</w:t>
            </w:r>
            <w:r w:rsidRPr="0095597F">
              <w:rPr>
                <w:rFonts w:ascii="Times New Roman" w:hAnsi="Times New Roman" w:cs="Times New Roman"/>
                <w:sz w:val="24"/>
                <w:szCs w:val="20"/>
                <w:lang w:eastAsia="ru-RU"/>
              </w:rPr>
              <w:t>. Допустил остановку двигателя</w: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741696" behindDoc="0" locked="1" layoutInCell="1" allowOverlap="1" wp14:anchorId="24B2B870" wp14:editId="775A7A00">
                      <wp:simplePos x="0" y="0"/>
                      <wp:positionH relativeFrom="column">
                        <wp:posOffset>4877435</wp:posOffset>
                      </wp:positionH>
                      <wp:positionV relativeFrom="paragraph">
                        <wp:posOffset>320675</wp:posOffset>
                      </wp:positionV>
                      <wp:extent cx="171450" cy="171450"/>
                      <wp:effectExtent l="0" t="0" r="19050" b="19050"/>
                      <wp:wrapNone/>
                      <wp:docPr id="34" name="Скругленный прямоугольник 34"/>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C07307" id="Скругленный прямоугольник 34" o:spid="_x0000_s1026" style="position:absolute;margin-left:384.05pt;margin-top:25.25pt;width:13.5pt;height:13.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739648" behindDoc="0" locked="1" layoutInCell="1" allowOverlap="1" wp14:anchorId="65073F9E" wp14:editId="622086B5">
                      <wp:simplePos x="0" y="0"/>
                      <wp:positionH relativeFrom="column">
                        <wp:posOffset>5077460</wp:posOffset>
                      </wp:positionH>
                      <wp:positionV relativeFrom="paragraph">
                        <wp:posOffset>320675</wp:posOffset>
                      </wp:positionV>
                      <wp:extent cx="171450" cy="171450"/>
                      <wp:effectExtent l="0" t="0" r="19050" b="19050"/>
                      <wp:wrapNone/>
                      <wp:docPr id="35" name="Скругленный прямоугольник 35"/>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92F48C" id="Скругленный прямоугольник 35" o:spid="_x0000_s1026" style="position:absolute;margin-left:399.8pt;margin-top:25.25pt;width:13.5pt;height:13.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737600" behindDoc="0" locked="1" layoutInCell="1" allowOverlap="1" wp14:anchorId="14DCC6B1" wp14:editId="74BF2E38">
                      <wp:simplePos x="0" y="0"/>
                      <wp:positionH relativeFrom="column">
                        <wp:posOffset>5277485</wp:posOffset>
                      </wp:positionH>
                      <wp:positionV relativeFrom="paragraph">
                        <wp:posOffset>328295</wp:posOffset>
                      </wp:positionV>
                      <wp:extent cx="171450" cy="171450"/>
                      <wp:effectExtent l="0" t="0" r="19050" b="19050"/>
                      <wp:wrapNone/>
                      <wp:docPr id="38" name="Скругленный прямоугольник 38"/>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7B69B6" id="Скругленный прямоугольник 38" o:spid="_x0000_s1026" style="position:absolute;margin-left:415.55pt;margin-top:25.85pt;width:13.5pt;height:13.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736576" behindDoc="0" locked="1" layoutInCell="1" allowOverlap="1" wp14:anchorId="655D03D7" wp14:editId="3C6945B8">
                      <wp:simplePos x="0" y="0"/>
                      <wp:positionH relativeFrom="column">
                        <wp:posOffset>5487035</wp:posOffset>
                      </wp:positionH>
                      <wp:positionV relativeFrom="paragraph">
                        <wp:posOffset>328295</wp:posOffset>
                      </wp:positionV>
                      <wp:extent cx="171450" cy="171450"/>
                      <wp:effectExtent l="0" t="0" r="19050" b="19050"/>
                      <wp:wrapNone/>
                      <wp:docPr id="39" name="Скругленный прямоугольник 39"/>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FE437B" id="Скругленный прямоугольник 39" o:spid="_x0000_s1026" style="position:absolute;margin-left:432.05pt;margin-top:25.85pt;width:13.5pt;height:13.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734528" behindDoc="0" locked="1" layoutInCell="1" allowOverlap="1" wp14:anchorId="2DA46BED" wp14:editId="17CD32E6">
                      <wp:simplePos x="0" y="0"/>
                      <wp:positionH relativeFrom="column">
                        <wp:posOffset>4867910</wp:posOffset>
                      </wp:positionH>
                      <wp:positionV relativeFrom="paragraph">
                        <wp:posOffset>53975</wp:posOffset>
                      </wp:positionV>
                      <wp:extent cx="171450" cy="171450"/>
                      <wp:effectExtent l="0" t="0" r="19050" b="19050"/>
                      <wp:wrapNone/>
                      <wp:docPr id="40" name="Скругленный прямоугольник 40"/>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07C47E" id="Скругленный прямоугольник 40" o:spid="_x0000_s1026" style="position:absolute;margin-left:383.3pt;margin-top:4.25pt;width:13.5pt;height:13.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732480" behindDoc="0" locked="1" layoutInCell="1" allowOverlap="1" wp14:anchorId="36266631" wp14:editId="7A2B27F6">
                      <wp:simplePos x="0" y="0"/>
                      <wp:positionH relativeFrom="column">
                        <wp:posOffset>5077460</wp:posOffset>
                      </wp:positionH>
                      <wp:positionV relativeFrom="paragraph">
                        <wp:posOffset>53975</wp:posOffset>
                      </wp:positionV>
                      <wp:extent cx="171450" cy="171450"/>
                      <wp:effectExtent l="0" t="0" r="19050" b="19050"/>
                      <wp:wrapNone/>
                      <wp:docPr id="41" name="Скругленный прямоугольник 41"/>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6E5B6B" id="Скругленный прямоугольник 41" o:spid="_x0000_s1026" style="position:absolute;margin-left:399.8pt;margin-top:4.25pt;width:13.5pt;height:13.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731456" behindDoc="0" locked="1" layoutInCell="1" allowOverlap="1" wp14:anchorId="64A8F11D" wp14:editId="4036E357">
                      <wp:simplePos x="0" y="0"/>
                      <wp:positionH relativeFrom="column">
                        <wp:posOffset>5677535</wp:posOffset>
                      </wp:positionH>
                      <wp:positionV relativeFrom="paragraph">
                        <wp:posOffset>53975</wp:posOffset>
                      </wp:positionV>
                      <wp:extent cx="171450" cy="171450"/>
                      <wp:effectExtent l="0" t="0" r="19050" b="19050"/>
                      <wp:wrapNone/>
                      <wp:docPr id="42" name="Скругленный прямоугольник 42"/>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EBF218" id="Скругленный прямоугольник 42" o:spid="_x0000_s1026" style="position:absolute;margin-left:447.05pt;margin-top:4.25pt;width:13.5pt;height:13.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" fillcolor="#f2f2f2" strokecolor="black [3213]" strokeweight="1pt">
                      <v:stroke joinstyle="miter"/>
                      <w10:anchorlock/>
                    </v:roundrect>
                  </w:pict>
                </mc:Fallback>
              </mc:AlternateContent>
            </w:r>
          </w:p>
        </w:tc>
      </w:tr>
      <w:tr w:rsidR="0034533E" w:rsidRPr="0095597F" w14:paraId="4FA94A11" w14:textId="77777777" w:rsidTr="00F7267C">
        <w:trPr>
          <w:trHeight w:val="420"/>
        </w:trPr>
        <w:tc>
          <w:tcPr>
            <w:tcW w:w="9405" w:type="dxa"/>
          </w:tcPr>
          <w:p w14:paraId="24C5B479" w14:textId="77777777" w:rsidR="0034533E" w:rsidRPr="0095597F" w:rsidRDefault="0034533E" w:rsidP="00F7267C">
            <w:pPr>
              <w:spacing w:line="276" w:lineRule="auto"/>
              <w:ind w:right="2209"/>
              <w:jc w:val="both"/>
              <w:rPr>
                <w:rFonts w:ascii="Times New Roman" w:hAnsi="Times New Roman" w:cs="Times New Roman"/>
                <w:sz w:val="24"/>
                <w:szCs w:val="20"/>
                <w:lang w:eastAsia="ru-RU"/>
              </w:rPr>
            </w:pPr>
            <w:r>
              <w:rPr>
                <w:rFonts w:ascii="Times New Roman" w:hAnsi="Times New Roman" w:cs="Times New Roman"/>
                <w:sz w:val="24"/>
                <w:szCs w:val="20"/>
                <w:lang w:eastAsia="ru-RU"/>
              </w:rPr>
              <w:t>5.7</w:t>
            </w:r>
            <w:r w:rsidRPr="0095597F">
              <w:rPr>
                <w:rFonts w:ascii="Times New Roman" w:hAnsi="Times New Roman" w:cs="Times New Roman"/>
                <w:sz w:val="24"/>
                <w:szCs w:val="20"/>
                <w:lang w:eastAsia="ru-RU"/>
              </w:rPr>
              <w:t>. Допустил иные нарушения ПДД</w: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705856" behindDoc="0" locked="1" layoutInCell="1" allowOverlap="1" wp14:anchorId="14BC5979" wp14:editId="18C13AC5">
                      <wp:simplePos x="0" y="0"/>
                      <wp:positionH relativeFrom="column">
                        <wp:posOffset>5478145</wp:posOffset>
                      </wp:positionH>
                      <wp:positionV relativeFrom="paragraph">
                        <wp:posOffset>-219075</wp:posOffset>
                      </wp:positionV>
                      <wp:extent cx="171450" cy="171450"/>
                      <wp:effectExtent l="0" t="0" r="19050" b="19050"/>
                      <wp:wrapNone/>
                      <wp:docPr id="155" name="Скругленный прямоугольник 155"/>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B39172" id="Скругленный прямоугольник 155" o:spid="_x0000_s1026" style="position:absolute;margin-left:431.35pt;margin-top:-17.25pt;width:13.5pt;height:13.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707904" behindDoc="0" locked="1" layoutInCell="1" allowOverlap="1" wp14:anchorId="47F859CE" wp14:editId="1D99FD31">
                      <wp:simplePos x="0" y="0"/>
                      <wp:positionH relativeFrom="column">
                        <wp:posOffset>5278120</wp:posOffset>
                      </wp:positionH>
                      <wp:positionV relativeFrom="paragraph">
                        <wp:posOffset>-219075</wp:posOffset>
                      </wp:positionV>
                      <wp:extent cx="171450" cy="171450"/>
                      <wp:effectExtent l="0" t="0" r="19050" b="19050"/>
                      <wp:wrapNone/>
                      <wp:docPr id="156" name="Скругленный прямоугольник 156"/>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50BB03" id="Скругленный прямоугольник 156" o:spid="_x0000_s1026" style="position:absolute;margin-left:415.6pt;margin-top:-17.25pt;width:13.5pt;height:13.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709952" behindDoc="0" locked="1" layoutInCell="1" allowOverlap="1" wp14:anchorId="379313F9" wp14:editId="207202C3">
                      <wp:simplePos x="0" y="0"/>
                      <wp:positionH relativeFrom="column">
                        <wp:posOffset>5685790</wp:posOffset>
                      </wp:positionH>
                      <wp:positionV relativeFrom="paragraph">
                        <wp:posOffset>55245</wp:posOffset>
                      </wp:positionV>
                      <wp:extent cx="171450" cy="171450"/>
                      <wp:effectExtent l="0" t="0" r="19050" b="19050"/>
                      <wp:wrapNone/>
                      <wp:docPr id="157" name="Скругленный прямоугольник 157"/>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5A2749" id="Скругленный прямоугольник 157" o:spid="_x0000_s1026" style="position:absolute;margin-left:447.7pt;margin-top:4.35pt;width:13.5pt;height:13.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712000" behindDoc="0" locked="1" layoutInCell="1" allowOverlap="1" wp14:anchorId="50E0BB5F" wp14:editId="5880FEC2">
                      <wp:simplePos x="0" y="0"/>
                      <wp:positionH relativeFrom="column">
                        <wp:posOffset>4866640</wp:posOffset>
                      </wp:positionH>
                      <wp:positionV relativeFrom="paragraph">
                        <wp:posOffset>-548640</wp:posOffset>
                      </wp:positionV>
                      <wp:extent cx="171450" cy="171450"/>
                      <wp:effectExtent l="0" t="0" r="19050" b="19050"/>
                      <wp:wrapNone/>
                      <wp:docPr id="158" name="Скругленный прямоугольник 158"/>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7E9270" id="Скругленный прямоугольник 158" o:spid="_x0000_s1026" style="position:absolute;margin-left:383.2pt;margin-top:-43.2pt;width:13.5pt;height:13.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713024" behindDoc="0" locked="1" layoutInCell="1" allowOverlap="1" wp14:anchorId="67BA2ABF" wp14:editId="6C06CC28">
                      <wp:simplePos x="0" y="0"/>
                      <wp:positionH relativeFrom="column">
                        <wp:posOffset>5076190</wp:posOffset>
                      </wp:positionH>
                      <wp:positionV relativeFrom="paragraph">
                        <wp:posOffset>-548640</wp:posOffset>
                      </wp:positionV>
                      <wp:extent cx="171450" cy="171450"/>
                      <wp:effectExtent l="0" t="0" r="19050" b="19050"/>
                      <wp:wrapNone/>
                      <wp:docPr id="159" name="Скругленный прямоугольник 159"/>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631E0B" id="Скругленный прямоугольник 159" o:spid="_x0000_s1026" style="position:absolute;margin-left:399.7pt;margin-top:-43.2pt;width:13.5pt;height:13.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" fillcolor="#f2f2f2" strokecolor="black [3213]" strokeweight="1pt">
                      <v:stroke joinstyle="miter"/>
                      <w10:anchorlock/>
                    </v:roundrect>
                  </w:pict>
                </mc:Fallback>
              </mc:AlternateContent>
            </w:r>
          </w:p>
        </w:tc>
      </w:tr>
    </w:tbl>
    <w:p w14:paraId="2C8B4C4A" w14:textId="77777777" w:rsidR="0034533E" w:rsidRPr="0095597F" w:rsidRDefault="0034533E" w:rsidP="0034533E">
      <w:pPr>
        <w:spacing w:after="0" w:line="276" w:lineRule="auto"/>
        <w:ind w:left="-142"/>
        <w:rPr>
          <w:rFonts w:ascii="Times New Roman" w:hAnsi="Times New Roman" w:cs="Times New Roman"/>
          <w:lang w:eastAsia="ru-RU"/>
        </w:rPr>
      </w:pPr>
    </w:p>
    <w:p w14:paraId="76FA6BC0" w14:textId="77777777" w:rsidR="0034533E" w:rsidRDefault="0034533E" w:rsidP="0034533E">
      <w:pPr>
        <w:spacing w:after="0" w:line="276" w:lineRule="auto"/>
        <w:ind w:left="-142"/>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Результат________________________ </w:t>
      </w:r>
    </w:p>
    <w:tbl>
      <w:tblPr>
        <w:tblW w:w="9282" w:type="dxa"/>
        <w:tblLook w:val="04A0" w:firstRow="1" w:lastRow="0" w:firstColumn="1" w:lastColumn="0" w:noHBand="0" w:noVBand="1"/>
      </w:tblPr>
      <w:tblGrid>
        <w:gridCol w:w="4784"/>
        <w:gridCol w:w="2277"/>
        <w:gridCol w:w="239"/>
        <w:gridCol w:w="1982"/>
      </w:tblGrid>
      <w:tr w:rsidR="0034533E" w:rsidRPr="002A191B" w14:paraId="3A4F81EC" w14:textId="77777777" w:rsidTr="00F7267C">
        <w:tc>
          <w:tcPr>
            <w:tcW w:w="4784" w:type="dxa"/>
            <w:shd w:val="clear" w:color="auto" w:fill="auto"/>
          </w:tcPr>
          <w:p w14:paraId="00049FC9" w14:textId="77777777" w:rsidR="0034533E" w:rsidRPr="002A191B" w:rsidRDefault="0034533E" w:rsidP="00F7267C">
            <w:pPr>
              <w:tabs>
                <w:tab w:val="left" w:pos="3686"/>
                <w:tab w:val="left" w:pos="7088"/>
                <w:tab w:val="left" w:pos="7371"/>
                <w:tab w:val="left" w:pos="8505"/>
              </w:tabs>
              <w:spacing w:before="120" w:after="0" w:line="240" w:lineRule="auto"/>
              <w:rPr>
                <w:rFonts w:ascii="Times New Roman" w:hAnsi="Times New Roman"/>
                <w:sz w:val="24"/>
                <w:szCs w:val="24"/>
              </w:rPr>
            </w:pPr>
            <w:r w:rsidRPr="002A191B">
              <w:rPr>
                <w:rFonts w:ascii="Times New Roman" w:hAnsi="Times New Roman"/>
                <w:sz w:val="24"/>
                <w:szCs w:val="24"/>
              </w:rPr>
              <w:t>Экзаменатор</w:t>
            </w:r>
          </w:p>
        </w:tc>
        <w:tc>
          <w:tcPr>
            <w:tcW w:w="2277" w:type="dxa"/>
            <w:tcBorders>
              <w:bottom w:val="single" w:sz="4" w:space="0" w:color="auto"/>
            </w:tcBorders>
            <w:shd w:val="clear" w:color="auto" w:fill="auto"/>
          </w:tcPr>
          <w:p w14:paraId="4C729F63" w14:textId="77777777" w:rsidR="0034533E" w:rsidRPr="002A191B" w:rsidRDefault="0034533E" w:rsidP="00F7267C">
            <w:pPr>
              <w:tabs>
                <w:tab w:val="left" w:pos="3686"/>
                <w:tab w:val="left" w:pos="7088"/>
                <w:tab w:val="left" w:pos="7371"/>
                <w:tab w:val="left" w:pos="8505"/>
              </w:tabs>
              <w:spacing w:after="0" w:line="240" w:lineRule="auto"/>
              <w:rPr>
                <w:rFonts w:ascii="Times New Roman" w:hAnsi="Times New Roman"/>
                <w:sz w:val="28"/>
                <w:szCs w:val="28"/>
              </w:rPr>
            </w:pPr>
          </w:p>
        </w:tc>
        <w:tc>
          <w:tcPr>
            <w:tcW w:w="239" w:type="dxa"/>
            <w:shd w:val="clear" w:color="auto" w:fill="auto"/>
          </w:tcPr>
          <w:p w14:paraId="645969BD" w14:textId="77777777" w:rsidR="0034533E" w:rsidRPr="002A191B" w:rsidRDefault="0034533E" w:rsidP="00F7267C">
            <w:pPr>
              <w:tabs>
                <w:tab w:val="left" w:pos="3686"/>
                <w:tab w:val="left" w:pos="7088"/>
                <w:tab w:val="left" w:pos="7371"/>
                <w:tab w:val="left" w:pos="8505"/>
              </w:tabs>
              <w:spacing w:after="0" w:line="240" w:lineRule="auto"/>
              <w:rPr>
                <w:rFonts w:ascii="Times New Roman" w:hAnsi="Times New Roman"/>
                <w:sz w:val="28"/>
                <w:szCs w:val="28"/>
              </w:rPr>
            </w:pPr>
          </w:p>
        </w:tc>
        <w:tc>
          <w:tcPr>
            <w:tcW w:w="1982" w:type="dxa"/>
            <w:tcBorders>
              <w:bottom w:val="single" w:sz="4" w:space="0" w:color="auto"/>
            </w:tcBorders>
            <w:shd w:val="clear" w:color="auto" w:fill="auto"/>
          </w:tcPr>
          <w:p w14:paraId="553A5804" w14:textId="77777777" w:rsidR="0034533E" w:rsidRPr="002A191B" w:rsidRDefault="0034533E" w:rsidP="00F7267C">
            <w:pPr>
              <w:tabs>
                <w:tab w:val="left" w:pos="3686"/>
                <w:tab w:val="left" w:pos="7088"/>
                <w:tab w:val="left" w:pos="7371"/>
                <w:tab w:val="left" w:pos="8505"/>
              </w:tabs>
              <w:spacing w:after="0" w:line="240" w:lineRule="auto"/>
              <w:rPr>
                <w:rFonts w:ascii="Times New Roman" w:hAnsi="Times New Roman"/>
                <w:sz w:val="28"/>
                <w:szCs w:val="28"/>
              </w:rPr>
            </w:pPr>
          </w:p>
        </w:tc>
      </w:tr>
      <w:tr w:rsidR="0034533E" w:rsidRPr="002A191B" w14:paraId="0C4A4B30" w14:textId="77777777" w:rsidTr="00F7267C">
        <w:trPr>
          <w:trHeight w:val="235"/>
        </w:trPr>
        <w:tc>
          <w:tcPr>
            <w:tcW w:w="4784" w:type="dxa"/>
            <w:shd w:val="clear" w:color="auto" w:fill="auto"/>
          </w:tcPr>
          <w:p w14:paraId="173806DD" w14:textId="77777777" w:rsidR="0034533E" w:rsidRPr="00FE780F" w:rsidRDefault="0034533E" w:rsidP="00F7267C">
            <w:pPr>
              <w:tabs>
                <w:tab w:val="left" w:pos="3686"/>
                <w:tab w:val="left" w:pos="7088"/>
                <w:tab w:val="left" w:pos="7371"/>
                <w:tab w:val="left" w:pos="8505"/>
              </w:tabs>
              <w:spacing w:after="0" w:line="240" w:lineRule="auto"/>
              <w:rPr>
                <w:rFonts w:ascii="Times New Roman" w:hAnsi="Times New Roman"/>
                <w:sz w:val="18"/>
                <w:szCs w:val="24"/>
              </w:rPr>
            </w:pPr>
          </w:p>
        </w:tc>
        <w:tc>
          <w:tcPr>
            <w:tcW w:w="2277" w:type="dxa"/>
            <w:tcBorders>
              <w:top w:val="single" w:sz="4" w:space="0" w:color="auto"/>
            </w:tcBorders>
            <w:shd w:val="clear" w:color="auto" w:fill="auto"/>
          </w:tcPr>
          <w:p w14:paraId="5B6C14BD" w14:textId="77777777" w:rsidR="0034533E" w:rsidRPr="002A191B" w:rsidRDefault="0034533E" w:rsidP="00F7267C">
            <w:pPr>
              <w:tabs>
                <w:tab w:val="left" w:pos="3686"/>
                <w:tab w:val="left" w:pos="7088"/>
                <w:tab w:val="left" w:pos="7371"/>
                <w:tab w:val="left" w:pos="8505"/>
              </w:tabs>
              <w:spacing w:after="0" w:line="240" w:lineRule="auto"/>
              <w:jc w:val="center"/>
              <w:rPr>
                <w:rFonts w:ascii="Times New Roman" w:hAnsi="Times New Roman"/>
                <w:sz w:val="16"/>
                <w:szCs w:val="16"/>
              </w:rPr>
            </w:pPr>
            <w:r w:rsidRPr="002A191B">
              <w:rPr>
                <w:rFonts w:ascii="Times New Roman" w:hAnsi="Times New Roman"/>
                <w:sz w:val="16"/>
                <w:szCs w:val="16"/>
              </w:rPr>
              <w:t>(подпись экзаменатора)</w:t>
            </w:r>
          </w:p>
        </w:tc>
        <w:tc>
          <w:tcPr>
            <w:tcW w:w="239" w:type="dxa"/>
            <w:shd w:val="clear" w:color="auto" w:fill="auto"/>
          </w:tcPr>
          <w:p w14:paraId="5C64894D" w14:textId="77777777" w:rsidR="0034533E" w:rsidRPr="002A191B" w:rsidRDefault="0034533E" w:rsidP="00F7267C">
            <w:pPr>
              <w:tabs>
                <w:tab w:val="left" w:pos="3686"/>
                <w:tab w:val="left" w:pos="7088"/>
                <w:tab w:val="left" w:pos="7371"/>
                <w:tab w:val="left" w:pos="8505"/>
              </w:tabs>
              <w:spacing w:after="0" w:line="240" w:lineRule="auto"/>
              <w:jc w:val="center"/>
              <w:rPr>
                <w:rFonts w:ascii="Times New Roman" w:hAnsi="Times New Roman"/>
                <w:sz w:val="16"/>
                <w:szCs w:val="16"/>
              </w:rPr>
            </w:pPr>
          </w:p>
        </w:tc>
        <w:tc>
          <w:tcPr>
            <w:tcW w:w="1982" w:type="dxa"/>
            <w:tcBorders>
              <w:top w:val="single" w:sz="4" w:space="0" w:color="auto"/>
            </w:tcBorders>
            <w:shd w:val="clear" w:color="auto" w:fill="auto"/>
          </w:tcPr>
          <w:p w14:paraId="17F4255E" w14:textId="77777777" w:rsidR="0034533E" w:rsidRPr="002A191B" w:rsidRDefault="0034533E" w:rsidP="00F7267C">
            <w:pPr>
              <w:tabs>
                <w:tab w:val="left" w:pos="3686"/>
                <w:tab w:val="left" w:pos="7088"/>
                <w:tab w:val="left" w:pos="7371"/>
                <w:tab w:val="left" w:pos="8505"/>
              </w:tabs>
              <w:spacing w:line="240" w:lineRule="auto"/>
              <w:ind w:firstLine="81"/>
              <w:jc w:val="center"/>
              <w:rPr>
                <w:rFonts w:ascii="Times New Roman" w:hAnsi="Times New Roman"/>
                <w:sz w:val="16"/>
                <w:szCs w:val="16"/>
              </w:rPr>
            </w:pPr>
            <w:r w:rsidRPr="002A191B">
              <w:rPr>
                <w:rFonts w:ascii="Times New Roman" w:hAnsi="Times New Roman"/>
                <w:sz w:val="16"/>
                <w:szCs w:val="16"/>
              </w:rPr>
              <w:t>(Ф.И.О.)</w:t>
            </w:r>
          </w:p>
        </w:tc>
      </w:tr>
      <w:tr w:rsidR="0034533E" w:rsidRPr="002A191B" w14:paraId="3A297D74" w14:textId="77777777" w:rsidTr="00F7267C">
        <w:tc>
          <w:tcPr>
            <w:tcW w:w="4784" w:type="dxa"/>
            <w:shd w:val="clear" w:color="auto" w:fill="auto"/>
          </w:tcPr>
          <w:p w14:paraId="19332138" w14:textId="77777777" w:rsidR="0034533E" w:rsidRPr="002A191B" w:rsidRDefault="0034533E" w:rsidP="00F7267C">
            <w:pPr>
              <w:tabs>
                <w:tab w:val="left" w:pos="3686"/>
                <w:tab w:val="left" w:pos="7088"/>
                <w:tab w:val="left" w:pos="7371"/>
                <w:tab w:val="left" w:pos="8505"/>
              </w:tabs>
              <w:spacing w:after="0" w:line="240" w:lineRule="auto"/>
              <w:rPr>
                <w:rFonts w:ascii="Times New Roman" w:hAnsi="Times New Roman"/>
                <w:sz w:val="24"/>
                <w:szCs w:val="24"/>
              </w:rPr>
            </w:pPr>
            <w:r w:rsidRPr="002A191B">
              <w:rPr>
                <w:rFonts w:ascii="Times New Roman" w:hAnsi="Times New Roman"/>
                <w:sz w:val="24"/>
                <w:szCs w:val="24"/>
              </w:rPr>
              <w:t>С результатом экзамена ознакомлен</w:t>
            </w:r>
          </w:p>
        </w:tc>
        <w:tc>
          <w:tcPr>
            <w:tcW w:w="2277" w:type="dxa"/>
            <w:tcBorders>
              <w:bottom w:val="single" w:sz="4" w:space="0" w:color="auto"/>
            </w:tcBorders>
            <w:shd w:val="clear" w:color="auto" w:fill="auto"/>
          </w:tcPr>
          <w:p w14:paraId="598E1E56" w14:textId="77777777" w:rsidR="0034533E" w:rsidRPr="002A191B" w:rsidRDefault="0034533E" w:rsidP="00F7267C">
            <w:pPr>
              <w:tabs>
                <w:tab w:val="left" w:pos="3686"/>
                <w:tab w:val="left" w:pos="7088"/>
                <w:tab w:val="left" w:pos="7371"/>
                <w:tab w:val="left" w:pos="8505"/>
              </w:tabs>
              <w:spacing w:after="0" w:line="240" w:lineRule="auto"/>
              <w:rPr>
                <w:rFonts w:ascii="Times New Roman" w:hAnsi="Times New Roman"/>
                <w:sz w:val="28"/>
                <w:szCs w:val="28"/>
              </w:rPr>
            </w:pPr>
          </w:p>
        </w:tc>
        <w:tc>
          <w:tcPr>
            <w:tcW w:w="239" w:type="dxa"/>
            <w:tcBorders>
              <w:bottom w:val="single" w:sz="4" w:space="0" w:color="auto"/>
            </w:tcBorders>
            <w:shd w:val="clear" w:color="auto" w:fill="auto"/>
          </w:tcPr>
          <w:p w14:paraId="3C2E9D89" w14:textId="77777777" w:rsidR="0034533E" w:rsidRPr="002A191B" w:rsidRDefault="0034533E" w:rsidP="00F7267C">
            <w:pPr>
              <w:tabs>
                <w:tab w:val="left" w:pos="3686"/>
                <w:tab w:val="left" w:pos="7088"/>
                <w:tab w:val="left" w:pos="7371"/>
                <w:tab w:val="left" w:pos="8505"/>
              </w:tabs>
              <w:spacing w:after="0" w:line="240" w:lineRule="auto"/>
              <w:rPr>
                <w:rFonts w:ascii="Times New Roman" w:hAnsi="Times New Roman"/>
                <w:sz w:val="28"/>
                <w:szCs w:val="28"/>
              </w:rPr>
            </w:pPr>
            <w:r>
              <w:rPr>
                <w:rFonts w:ascii="Times New Roman" w:hAnsi="Times New Roman"/>
                <w:sz w:val="28"/>
                <w:szCs w:val="28"/>
              </w:rPr>
              <w:t xml:space="preserve"> </w:t>
            </w:r>
          </w:p>
        </w:tc>
        <w:tc>
          <w:tcPr>
            <w:tcW w:w="1982" w:type="dxa"/>
            <w:tcBorders>
              <w:bottom w:val="single" w:sz="4" w:space="0" w:color="auto"/>
            </w:tcBorders>
            <w:shd w:val="clear" w:color="auto" w:fill="auto"/>
          </w:tcPr>
          <w:p w14:paraId="635E77DE" w14:textId="77777777" w:rsidR="0034533E" w:rsidRPr="002A191B" w:rsidRDefault="0034533E" w:rsidP="00F7267C">
            <w:pPr>
              <w:tabs>
                <w:tab w:val="left" w:pos="3686"/>
                <w:tab w:val="left" w:pos="7088"/>
                <w:tab w:val="left" w:pos="7371"/>
                <w:tab w:val="left" w:pos="8505"/>
              </w:tabs>
              <w:spacing w:after="0" w:line="240" w:lineRule="auto"/>
              <w:rPr>
                <w:rFonts w:ascii="Times New Roman" w:hAnsi="Times New Roman"/>
                <w:sz w:val="28"/>
                <w:szCs w:val="28"/>
              </w:rPr>
            </w:pPr>
          </w:p>
        </w:tc>
      </w:tr>
      <w:tr w:rsidR="0034533E" w:rsidRPr="002A191B" w14:paraId="630F1852" w14:textId="77777777" w:rsidTr="00F7267C">
        <w:tc>
          <w:tcPr>
            <w:tcW w:w="4784" w:type="dxa"/>
            <w:shd w:val="clear" w:color="auto" w:fill="auto"/>
          </w:tcPr>
          <w:p w14:paraId="64BEA401" w14:textId="77777777" w:rsidR="0034533E" w:rsidRPr="002A191B" w:rsidRDefault="0034533E" w:rsidP="00F7267C">
            <w:pPr>
              <w:tabs>
                <w:tab w:val="left" w:pos="3686"/>
                <w:tab w:val="left" w:pos="7088"/>
                <w:tab w:val="left" w:pos="7371"/>
                <w:tab w:val="left" w:pos="8505"/>
              </w:tabs>
              <w:spacing w:after="0" w:line="240" w:lineRule="auto"/>
              <w:rPr>
                <w:rFonts w:ascii="Times New Roman" w:hAnsi="Times New Roman"/>
                <w:sz w:val="16"/>
                <w:szCs w:val="16"/>
              </w:rPr>
            </w:pPr>
          </w:p>
        </w:tc>
        <w:tc>
          <w:tcPr>
            <w:tcW w:w="2277" w:type="dxa"/>
            <w:tcBorders>
              <w:top w:val="single" w:sz="4" w:space="0" w:color="auto"/>
            </w:tcBorders>
            <w:shd w:val="clear" w:color="auto" w:fill="auto"/>
          </w:tcPr>
          <w:p w14:paraId="00A6A48A" w14:textId="77777777" w:rsidR="0034533E" w:rsidRPr="002A191B" w:rsidRDefault="0034533E" w:rsidP="00F7267C">
            <w:pPr>
              <w:tabs>
                <w:tab w:val="left" w:pos="3686"/>
                <w:tab w:val="left" w:pos="7088"/>
                <w:tab w:val="left" w:pos="7371"/>
                <w:tab w:val="left" w:pos="8505"/>
              </w:tabs>
              <w:spacing w:after="0" w:line="240" w:lineRule="auto"/>
              <w:ind w:right="-91"/>
              <w:jc w:val="center"/>
              <w:rPr>
                <w:rFonts w:ascii="Times New Roman" w:hAnsi="Times New Roman"/>
                <w:sz w:val="16"/>
                <w:szCs w:val="16"/>
              </w:rPr>
            </w:pPr>
            <w:r w:rsidRPr="002A191B">
              <w:rPr>
                <w:rFonts w:ascii="Times New Roman" w:hAnsi="Times New Roman"/>
                <w:sz w:val="16"/>
                <w:szCs w:val="16"/>
              </w:rPr>
              <w:t>(подпись кандидата в водители)</w:t>
            </w:r>
          </w:p>
        </w:tc>
        <w:tc>
          <w:tcPr>
            <w:tcW w:w="239" w:type="dxa"/>
            <w:tcBorders>
              <w:top w:val="single" w:sz="4" w:space="0" w:color="auto"/>
            </w:tcBorders>
            <w:shd w:val="clear" w:color="auto" w:fill="auto"/>
          </w:tcPr>
          <w:p w14:paraId="1403045F" w14:textId="77777777" w:rsidR="0034533E" w:rsidRPr="002A191B" w:rsidRDefault="0034533E" w:rsidP="00F7267C">
            <w:pPr>
              <w:tabs>
                <w:tab w:val="left" w:pos="3686"/>
                <w:tab w:val="left" w:pos="7088"/>
                <w:tab w:val="left" w:pos="7371"/>
                <w:tab w:val="left" w:pos="8505"/>
              </w:tabs>
              <w:spacing w:after="0" w:line="240" w:lineRule="auto"/>
              <w:jc w:val="center"/>
              <w:rPr>
                <w:rFonts w:ascii="Times New Roman" w:hAnsi="Times New Roman"/>
                <w:sz w:val="16"/>
                <w:szCs w:val="16"/>
              </w:rPr>
            </w:pPr>
          </w:p>
        </w:tc>
        <w:tc>
          <w:tcPr>
            <w:tcW w:w="1982" w:type="dxa"/>
            <w:tcBorders>
              <w:top w:val="single" w:sz="4" w:space="0" w:color="auto"/>
            </w:tcBorders>
            <w:shd w:val="clear" w:color="auto" w:fill="auto"/>
          </w:tcPr>
          <w:p w14:paraId="52CB79DE" w14:textId="77777777" w:rsidR="0034533E" w:rsidRPr="002A191B" w:rsidRDefault="0034533E" w:rsidP="00F7267C">
            <w:pPr>
              <w:tabs>
                <w:tab w:val="left" w:pos="3686"/>
                <w:tab w:val="left" w:pos="7088"/>
                <w:tab w:val="left" w:pos="7371"/>
                <w:tab w:val="left" w:pos="8505"/>
              </w:tabs>
              <w:spacing w:line="240" w:lineRule="auto"/>
              <w:jc w:val="center"/>
              <w:rPr>
                <w:rFonts w:ascii="Times New Roman" w:hAnsi="Times New Roman"/>
                <w:sz w:val="16"/>
                <w:szCs w:val="16"/>
              </w:rPr>
            </w:pPr>
            <w:r w:rsidRPr="002A191B">
              <w:rPr>
                <w:rFonts w:ascii="Times New Roman" w:hAnsi="Times New Roman"/>
                <w:sz w:val="16"/>
                <w:szCs w:val="16"/>
              </w:rPr>
              <w:t>(Ф.И.О.)</w:t>
            </w:r>
          </w:p>
        </w:tc>
      </w:tr>
    </w:tbl>
    <w:p w14:paraId="5524DBB4" w14:textId="77777777" w:rsidR="0052411D" w:rsidRPr="002A191B"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14:paraId="020D6109" w14:textId="77777777" w:rsidR="00252737" w:rsidRDefault="00252737" w:rsidP="0052411D">
      <w:pPr>
        <w:widowControl w:val="0"/>
        <w:autoSpaceDE w:val="0"/>
        <w:autoSpaceDN w:val="0"/>
        <w:spacing w:after="0" w:line="240" w:lineRule="auto"/>
        <w:ind w:firstLine="709"/>
        <w:jc w:val="both"/>
        <w:rPr>
          <w:rFonts w:ascii="Calibri" w:eastAsia="Times New Roman" w:hAnsi="Calibri" w:cs="Calibri"/>
          <w:szCs w:val="20"/>
          <w:lang w:eastAsia="ru-RU"/>
        </w:rPr>
      </w:pPr>
      <w:r>
        <w:rPr>
          <w:rFonts w:ascii="Calibri" w:eastAsia="Times New Roman" w:hAnsi="Calibri" w:cs="Calibri"/>
          <w:szCs w:val="20"/>
          <w:lang w:eastAsia="ru-RU"/>
        </w:rPr>
        <w:br w:type="page"/>
      </w:r>
    </w:p>
    <w:tbl>
      <w:tblPr>
        <w:tblStyle w:val="ac"/>
        <w:tblW w:w="0" w:type="auto"/>
        <w:tblLook w:val="04A0" w:firstRow="1" w:lastRow="0" w:firstColumn="1" w:lastColumn="0" w:noHBand="0" w:noVBand="1"/>
      </w:tblPr>
      <w:tblGrid>
        <w:gridCol w:w="3828"/>
        <w:gridCol w:w="5233"/>
      </w:tblGrid>
      <w:tr w:rsidR="0052411D" w:rsidRPr="002A191B" w14:paraId="78C0E8C1" w14:textId="77777777" w:rsidTr="005549C0">
        <w:tc>
          <w:tcPr>
            <w:tcW w:w="3828" w:type="dxa"/>
            <w:tcBorders>
              <w:top w:val="nil"/>
              <w:left w:val="nil"/>
              <w:bottom w:val="nil"/>
              <w:right w:val="nil"/>
            </w:tcBorders>
          </w:tcPr>
          <w:p w14:paraId="5650452C" w14:textId="77777777" w:rsidR="0052411D" w:rsidRPr="002A191B" w:rsidRDefault="0052411D" w:rsidP="005549C0">
            <w:pPr>
              <w:widowControl w:val="0"/>
              <w:autoSpaceDE w:val="0"/>
              <w:autoSpaceDN w:val="0"/>
              <w:jc w:val="both"/>
              <w:rPr>
                <w:rFonts w:ascii="Calibri" w:eastAsia="Times New Roman" w:hAnsi="Calibri" w:cs="Calibri"/>
                <w:szCs w:val="20"/>
                <w:lang w:eastAsia="ru-RU"/>
              </w:rPr>
            </w:pPr>
          </w:p>
        </w:tc>
        <w:tc>
          <w:tcPr>
            <w:tcW w:w="5233" w:type="dxa"/>
            <w:tcBorders>
              <w:top w:val="nil"/>
              <w:left w:val="nil"/>
              <w:bottom w:val="nil"/>
              <w:right w:val="nil"/>
            </w:tcBorders>
          </w:tcPr>
          <w:p w14:paraId="607A9DF3" w14:textId="77777777" w:rsidR="0052411D" w:rsidRPr="002A191B" w:rsidRDefault="0052411D" w:rsidP="005549C0">
            <w:pPr>
              <w:widowControl w:val="0"/>
              <w:autoSpaceDE w:val="0"/>
              <w:autoSpaceDN w:val="0"/>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Приложение № 5</w:t>
            </w:r>
          </w:p>
          <w:p w14:paraId="5B0A5283" w14:textId="77777777" w:rsidR="0052411D" w:rsidRPr="002A191B" w:rsidRDefault="0052411D" w:rsidP="005549C0">
            <w:pPr>
              <w:widowControl w:val="0"/>
              <w:autoSpaceDE w:val="0"/>
              <w:autoSpaceDN w:val="0"/>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к Административному регламенту</w:t>
            </w:r>
          </w:p>
          <w:p w14:paraId="360C4042" w14:textId="77777777" w:rsidR="0052411D" w:rsidRPr="002A191B" w:rsidRDefault="0052411D" w:rsidP="005549C0">
            <w:pPr>
              <w:widowControl w:val="0"/>
              <w:autoSpaceDE w:val="0"/>
              <w:autoSpaceDN w:val="0"/>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Министерства внутренних дел</w:t>
            </w:r>
          </w:p>
          <w:p w14:paraId="0F0A078F" w14:textId="77777777" w:rsidR="0052411D" w:rsidRPr="002A191B" w:rsidRDefault="0052411D" w:rsidP="005549C0">
            <w:pPr>
              <w:widowControl w:val="0"/>
              <w:autoSpaceDE w:val="0"/>
              <w:autoSpaceDN w:val="0"/>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Российской Федерации предоставлени</w:t>
            </w:r>
            <w:r>
              <w:rPr>
                <w:rFonts w:ascii="Times New Roman" w:eastAsia="Times New Roman" w:hAnsi="Times New Roman" w:cs="Times New Roman"/>
                <w:sz w:val="28"/>
                <w:szCs w:val="28"/>
                <w:lang w:eastAsia="ru-RU"/>
              </w:rPr>
              <w:t>я</w:t>
            </w:r>
            <w:r w:rsidRPr="002A191B">
              <w:rPr>
                <w:rFonts w:ascii="Times New Roman" w:eastAsia="Times New Roman" w:hAnsi="Times New Roman" w:cs="Times New Roman"/>
                <w:sz w:val="28"/>
                <w:szCs w:val="28"/>
                <w:lang w:eastAsia="ru-RU"/>
              </w:rPr>
              <w:t xml:space="preserve"> государственной услуги по проведению экзаменов на право управления транспортными средствами и выдаче водительских удостоверений</w:t>
            </w:r>
          </w:p>
          <w:p w14:paraId="0ED0BBCA" w14:textId="77777777" w:rsidR="0052411D" w:rsidRPr="002A191B" w:rsidRDefault="0052411D" w:rsidP="005549C0">
            <w:pPr>
              <w:widowControl w:val="0"/>
              <w:autoSpaceDE w:val="0"/>
              <w:autoSpaceDN w:val="0"/>
              <w:jc w:val="both"/>
              <w:rPr>
                <w:rFonts w:ascii="Calibri" w:eastAsia="Times New Roman" w:hAnsi="Calibri" w:cs="Calibri"/>
                <w:szCs w:val="20"/>
                <w:lang w:eastAsia="ru-RU"/>
              </w:rPr>
            </w:pPr>
          </w:p>
        </w:tc>
      </w:tr>
    </w:tbl>
    <w:p w14:paraId="1BAE330B" w14:textId="77777777" w:rsidR="00C56CF7" w:rsidRPr="002A191B" w:rsidRDefault="00C56CF7" w:rsidP="00C56CF7">
      <w:pPr>
        <w:widowControl w:val="0"/>
        <w:autoSpaceDE w:val="0"/>
        <w:autoSpaceDN w:val="0"/>
        <w:spacing w:after="0" w:line="240" w:lineRule="auto"/>
        <w:ind w:firstLine="709"/>
        <w:jc w:val="both"/>
        <w:rPr>
          <w:rFonts w:ascii="Calibri" w:eastAsia="Times New Roman" w:hAnsi="Calibri" w:cs="Calibri"/>
          <w:szCs w:val="20"/>
          <w:lang w:eastAsia="ru-RU"/>
        </w:rPr>
      </w:pPr>
    </w:p>
    <w:p w14:paraId="04E8FB73" w14:textId="77777777" w:rsidR="0052411D" w:rsidRPr="002A191B" w:rsidRDefault="0052411D" w:rsidP="0052411D">
      <w:pPr>
        <w:widowControl w:val="0"/>
        <w:autoSpaceDE w:val="0"/>
        <w:autoSpaceDN w:val="0"/>
        <w:adjustRightInd w:val="0"/>
        <w:spacing w:after="0" w:line="240" w:lineRule="auto"/>
        <w:jc w:val="center"/>
        <w:rPr>
          <w:rFonts w:ascii="Times New Roman" w:hAnsi="Times New Roman"/>
          <w:sz w:val="28"/>
          <w:szCs w:val="28"/>
        </w:rPr>
      </w:pPr>
      <w:r w:rsidRPr="002A191B">
        <w:rPr>
          <w:rFonts w:ascii="Times New Roman" w:hAnsi="Times New Roman"/>
          <w:sz w:val="28"/>
          <w:szCs w:val="28"/>
        </w:rPr>
        <w:t>ПРОТОКОЛ ПРОВЕДЕНИЯ ЭКЗАМЕНОВ № ____</w:t>
      </w:r>
    </w:p>
    <w:p w14:paraId="79032512" w14:textId="77777777" w:rsidR="0052411D" w:rsidRPr="002A191B" w:rsidRDefault="0052411D" w:rsidP="0052411D">
      <w:pPr>
        <w:widowControl w:val="0"/>
        <w:autoSpaceDE w:val="0"/>
        <w:autoSpaceDN w:val="0"/>
        <w:adjustRightInd w:val="0"/>
        <w:spacing w:after="0" w:line="240" w:lineRule="auto"/>
        <w:jc w:val="center"/>
        <w:rPr>
          <w:rFonts w:ascii="Times New Roman" w:hAnsi="Times New Roman"/>
          <w:sz w:val="28"/>
          <w:szCs w:val="28"/>
        </w:rPr>
      </w:pPr>
      <w:r w:rsidRPr="002A191B">
        <w:rPr>
          <w:rFonts w:ascii="Times New Roman" w:hAnsi="Times New Roman"/>
          <w:sz w:val="28"/>
          <w:szCs w:val="28"/>
        </w:rPr>
        <w:t xml:space="preserve"> «__» __________ 20__ г.</w:t>
      </w:r>
    </w:p>
    <w:p w14:paraId="08B20985" w14:textId="77777777" w:rsidR="0052411D" w:rsidRPr="002A191B" w:rsidRDefault="0052411D" w:rsidP="0052411D">
      <w:pPr>
        <w:widowControl w:val="0"/>
        <w:autoSpaceDE w:val="0"/>
        <w:autoSpaceDN w:val="0"/>
        <w:adjustRightInd w:val="0"/>
        <w:spacing w:after="0" w:line="240" w:lineRule="auto"/>
        <w:jc w:val="center"/>
        <w:rPr>
          <w:rFonts w:ascii="Times New Roman" w:hAnsi="Times New Roman"/>
        </w:rPr>
      </w:pPr>
    </w:p>
    <w:p w14:paraId="3123EF09" w14:textId="77777777" w:rsidR="0052411D" w:rsidRPr="002A191B" w:rsidRDefault="0052411D" w:rsidP="0052411D">
      <w:pPr>
        <w:widowControl w:val="0"/>
        <w:autoSpaceDE w:val="0"/>
        <w:autoSpaceDN w:val="0"/>
        <w:adjustRightInd w:val="0"/>
        <w:spacing w:after="0" w:line="240" w:lineRule="auto"/>
        <w:jc w:val="center"/>
        <w:rPr>
          <w:rFonts w:ascii="Times New Roman" w:hAnsi="Times New Roman"/>
        </w:rPr>
      </w:pPr>
      <w:r w:rsidRPr="002A191B">
        <w:rPr>
          <w:rFonts w:ascii="Times New Roman" w:hAnsi="Times New Roman"/>
        </w:rPr>
        <w:t>__________________________________________________________________</w:t>
      </w:r>
    </w:p>
    <w:p w14:paraId="4A95FD31" w14:textId="77777777" w:rsidR="0052411D" w:rsidRPr="002A191B" w:rsidRDefault="0052411D" w:rsidP="0052411D">
      <w:pPr>
        <w:widowControl w:val="0"/>
        <w:autoSpaceDE w:val="0"/>
        <w:autoSpaceDN w:val="0"/>
        <w:adjustRightInd w:val="0"/>
        <w:spacing w:after="0" w:line="240" w:lineRule="auto"/>
        <w:jc w:val="center"/>
        <w:rPr>
          <w:rFonts w:ascii="Times New Roman" w:hAnsi="Times New Roman"/>
          <w:sz w:val="24"/>
          <w:szCs w:val="24"/>
          <w:vertAlign w:val="superscript"/>
        </w:rPr>
      </w:pPr>
      <w:r w:rsidRPr="002A191B">
        <w:rPr>
          <w:rFonts w:ascii="Times New Roman" w:hAnsi="Times New Roman"/>
          <w:sz w:val="24"/>
          <w:szCs w:val="24"/>
          <w:vertAlign w:val="superscript"/>
        </w:rPr>
        <w:t>(наименование подразделения Госавтоинспекции)</w:t>
      </w:r>
    </w:p>
    <w:p w14:paraId="771F213B" w14:textId="77777777" w:rsidR="0052411D" w:rsidRPr="002A191B" w:rsidRDefault="0052411D" w:rsidP="0052411D">
      <w:pPr>
        <w:widowControl w:val="0"/>
        <w:autoSpaceDE w:val="0"/>
        <w:autoSpaceDN w:val="0"/>
        <w:adjustRightInd w:val="0"/>
        <w:spacing w:after="0" w:line="240" w:lineRule="auto"/>
        <w:rPr>
          <w:rFonts w:ascii="Times New Roman" w:hAnsi="Times New Roman"/>
        </w:rPr>
      </w:pPr>
    </w:p>
    <w:p w14:paraId="004ACBE0" w14:textId="77777777" w:rsidR="0052411D" w:rsidRPr="002A191B" w:rsidRDefault="0052411D" w:rsidP="0052411D">
      <w:pPr>
        <w:widowControl w:val="0"/>
        <w:autoSpaceDE w:val="0"/>
        <w:autoSpaceDN w:val="0"/>
        <w:adjustRightInd w:val="0"/>
        <w:spacing w:after="0" w:line="240" w:lineRule="auto"/>
        <w:rPr>
          <w:rFonts w:ascii="Times New Roman" w:hAnsi="Times New Roman"/>
        </w:rPr>
      </w:pPr>
    </w:p>
    <w:tbl>
      <w:tblPr>
        <w:tblW w:w="494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7"/>
        <w:gridCol w:w="2507"/>
        <w:gridCol w:w="1018"/>
        <w:gridCol w:w="1600"/>
        <w:gridCol w:w="1018"/>
        <w:gridCol w:w="871"/>
        <w:gridCol w:w="872"/>
        <w:gridCol w:w="871"/>
      </w:tblGrid>
      <w:tr w:rsidR="0052411D" w:rsidRPr="002A191B" w14:paraId="2A8B8879" w14:textId="77777777" w:rsidTr="005549C0">
        <w:trPr>
          <w:trHeight w:val="516"/>
        </w:trPr>
        <w:tc>
          <w:tcPr>
            <w:tcW w:w="233" w:type="pct"/>
            <w:vMerge w:val="restart"/>
            <w:tcBorders>
              <w:top w:val="single" w:sz="4" w:space="0" w:color="000000"/>
              <w:left w:val="single" w:sz="4" w:space="0" w:color="000000"/>
              <w:bottom w:val="single" w:sz="4" w:space="0" w:color="000000"/>
              <w:right w:val="single" w:sz="4" w:space="0" w:color="000000"/>
            </w:tcBorders>
            <w:textDirection w:val="btLr"/>
            <w:vAlign w:val="center"/>
          </w:tcPr>
          <w:p w14:paraId="507BF22B" w14:textId="77777777" w:rsidR="0052411D" w:rsidRPr="002A191B" w:rsidRDefault="0052411D" w:rsidP="005549C0">
            <w:pPr>
              <w:widowControl w:val="0"/>
              <w:autoSpaceDE w:val="0"/>
              <w:autoSpaceDN w:val="0"/>
              <w:adjustRightInd w:val="0"/>
              <w:spacing w:after="0" w:line="240" w:lineRule="auto"/>
              <w:ind w:right="113"/>
              <w:jc w:val="center"/>
              <w:rPr>
                <w:rFonts w:ascii="Times New Roman" w:hAnsi="Times New Roman"/>
              </w:rPr>
            </w:pPr>
            <w:r w:rsidRPr="002A191B">
              <w:rPr>
                <w:rFonts w:ascii="Times New Roman" w:hAnsi="Times New Roman"/>
              </w:rPr>
              <w:t>№ п/п</w:t>
            </w:r>
          </w:p>
        </w:tc>
        <w:tc>
          <w:tcPr>
            <w:tcW w:w="1365" w:type="pct"/>
            <w:vMerge w:val="restart"/>
            <w:tcBorders>
              <w:top w:val="single" w:sz="4" w:space="0" w:color="000000"/>
              <w:left w:val="single" w:sz="4" w:space="0" w:color="000000"/>
              <w:bottom w:val="single" w:sz="4" w:space="0" w:color="000000"/>
              <w:right w:val="single" w:sz="4" w:space="0" w:color="000000"/>
            </w:tcBorders>
            <w:textDirection w:val="btLr"/>
            <w:vAlign w:val="center"/>
          </w:tcPr>
          <w:p w14:paraId="3E063264" w14:textId="77777777" w:rsidR="0052411D" w:rsidRPr="002A191B" w:rsidRDefault="0052411D" w:rsidP="005549C0">
            <w:pPr>
              <w:widowControl w:val="0"/>
              <w:autoSpaceDE w:val="0"/>
              <w:autoSpaceDN w:val="0"/>
              <w:adjustRightInd w:val="0"/>
              <w:spacing w:after="0" w:line="240" w:lineRule="auto"/>
              <w:ind w:left="113" w:right="113"/>
              <w:jc w:val="center"/>
              <w:rPr>
                <w:rFonts w:ascii="Times New Roman" w:hAnsi="Times New Roman"/>
              </w:rPr>
            </w:pPr>
            <w:r w:rsidRPr="002A191B">
              <w:rPr>
                <w:rFonts w:ascii="Times New Roman" w:hAnsi="Times New Roman"/>
              </w:rPr>
              <w:t>Ф.И.О., дата рождения</w:t>
            </w:r>
          </w:p>
        </w:tc>
        <w:tc>
          <w:tcPr>
            <w:tcW w:w="554" w:type="pct"/>
            <w:vMerge w:val="restart"/>
            <w:tcBorders>
              <w:top w:val="single" w:sz="4" w:space="0" w:color="000000"/>
              <w:left w:val="single" w:sz="4" w:space="0" w:color="000000"/>
              <w:bottom w:val="single" w:sz="4" w:space="0" w:color="000000"/>
              <w:right w:val="single" w:sz="4" w:space="0" w:color="000000"/>
            </w:tcBorders>
            <w:textDirection w:val="btLr"/>
            <w:vAlign w:val="center"/>
          </w:tcPr>
          <w:p w14:paraId="0EC7F53B" w14:textId="77777777" w:rsidR="0052411D" w:rsidRPr="002A191B" w:rsidRDefault="0052411D" w:rsidP="005549C0">
            <w:pPr>
              <w:widowControl w:val="0"/>
              <w:autoSpaceDE w:val="0"/>
              <w:autoSpaceDN w:val="0"/>
              <w:adjustRightInd w:val="0"/>
              <w:spacing w:after="0" w:line="240" w:lineRule="auto"/>
              <w:ind w:left="113" w:right="113"/>
              <w:jc w:val="center"/>
              <w:rPr>
                <w:rFonts w:ascii="Times New Roman" w:hAnsi="Times New Roman"/>
              </w:rPr>
            </w:pPr>
            <w:r w:rsidRPr="002A191B">
              <w:rPr>
                <w:rFonts w:ascii="Times New Roman" w:hAnsi="Times New Roman"/>
              </w:rPr>
              <w:t>Категория или подкатегория ТС (тип трансмиссии)</w:t>
            </w:r>
          </w:p>
        </w:tc>
        <w:tc>
          <w:tcPr>
            <w:tcW w:w="871" w:type="pct"/>
            <w:vMerge w:val="restart"/>
            <w:tcBorders>
              <w:top w:val="single" w:sz="4" w:space="0" w:color="000000"/>
              <w:left w:val="single" w:sz="4" w:space="0" w:color="000000"/>
              <w:bottom w:val="single" w:sz="4" w:space="0" w:color="000000"/>
              <w:right w:val="single" w:sz="4" w:space="0" w:color="000000"/>
            </w:tcBorders>
            <w:textDirection w:val="btLr"/>
            <w:vAlign w:val="center"/>
          </w:tcPr>
          <w:p w14:paraId="2817962D" w14:textId="77777777" w:rsidR="0052411D" w:rsidRPr="002A191B" w:rsidRDefault="0052411D" w:rsidP="005549C0">
            <w:pPr>
              <w:widowControl w:val="0"/>
              <w:autoSpaceDE w:val="0"/>
              <w:autoSpaceDN w:val="0"/>
              <w:adjustRightInd w:val="0"/>
              <w:spacing w:after="0" w:line="240" w:lineRule="auto"/>
              <w:ind w:left="113" w:right="113"/>
              <w:jc w:val="center"/>
              <w:rPr>
                <w:rFonts w:ascii="Times New Roman" w:hAnsi="Times New Roman"/>
              </w:rPr>
            </w:pPr>
            <w:r w:rsidRPr="002A191B">
              <w:rPr>
                <w:rFonts w:ascii="Times New Roman" w:hAnsi="Times New Roman"/>
              </w:rPr>
              <w:t>Документ о квалификации или иностранное водительское удостоверение</w:t>
            </w:r>
          </w:p>
        </w:tc>
        <w:tc>
          <w:tcPr>
            <w:tcW w:w="1028" w:type="pct"/>
            <w:gridSpan w:val="2"/>
            <w:tcBorders>
              <w:top w:val="single" w:sz="4" w:space="0" w:color="000000"/>
              <w:left w:val="single" w:sz="4" w:space="0" w:color="000000"/>
              <w:bottom w:val="single" w:sz="4" w:space="0" w:color="000000"/>
              <w:right w:val="single" w:sz="4" w:space="0" w:color="000000"/>
            </w:tcBorders>
            <w:vAlign w:val="center"/>
          </w:tcPr>
          <w:p w14:paraId="2BE9099A" w14:textId="77777777" w:rsidR="0052411D" w:rsidRPr="002A191B" w:rsidRDefault="0052411D" w:rsidP="005549C0">
            <w:pPr>
              <w:widowControl w:val="0"/>
              <w:autoSpaceDE w:val="0"/>
              <w:autoSpaceDN w:val="0"/>
              <w:adjustRightInd w:val="0"/>
              <w:spacing w:after="0" w:line="240" w:lineRule="auto"/>
              <w:jc w:val="center"/>
              <w:rPr>
                <w:rFonts w:ascii="Times New Roman" w:hAnsi="Times New Roman"/>
              </w:rPr>
            </w:pPr>
            <w:r w:rsidRPr="002A191B">
              <w:rPr>
                <w:rFonts w:ascii="Times New Roman" w:hAnsi="Times New Roman"/>
              </w:rPr>
              <w:t>Теоретический</w:t>
            </w:r>
          </w:p>
          <w:p w14:paraId="262216D7" w14:textId="77777777" w:rsidR="0052411D" w:rsidRPr="002A191B" w:rsidRDefault="0052411D" w:rsidP="005549C0">
            <w:pPr>
              <w:widowControl w:val="0"/>
              <w:autoSpaceDE w:val="0"/>
              <w:autoSpaceDN w:val="0"/>
              <w:adjustRightInd w:val="0"/>
              <w:spacing w:after="0" w:line="240" w:lineRule="auto"/>
              <w:jc w:val="center"/>
              <w:rPr>
                <w:rFonts w:ascii="Times New Roman" w:hAnsi="Times New Roman"/>
              </w:rPr>
            </w:pPr>
            <w:r w:rsidRPr="002A191B">
              <w:rPr>
                <w:rFonts w:ascii="Times New Roman" w:hAnsi="Times New Roman"/>
              </w:rPr>
              <w:t>экзамен</w:t>
            </w:r>
          </w:p>
        </w:tc>
        <w:tc>
          <w:tcPr>
            <w:tcW w:w="949" w:type="pct"/>
            <w:gridSpan w:val="2"/>
            <w:tcBorders>
              <w:top w:val="single" w:sz="4" w:space="0" w:color="000000"/>
              <w:left w:val="single" w:sz="4" w:space="0" w:color="000000"/>
              <w:bottom w:val="single" w:sz="4" w:space="0" w:color="000000"/>
              <w:right w:val="single" w:sz="4" w:space="0" w:color="000000"/>
            </w:tcBorders>
            <w:vAlign w:val="center"/>
          </w:tcPr>
          <w:p w14:paraId="04D2EAEF" w14:textId="77777777" w:rsidR="0052411D" w:rsidRPr="002A191B" w:rsidRDefault="0052411D" w:rsidP="005549C0">
            <w:pPr>
              <w:widowControl w:val="0"/>
              <w:autoSpaceDE w:val="0"/>
              <w:autoSpaceDN w:val="0"/>
              <w:adjustRightInd w:val="0"/>
              <w:spacing w:after="0" w:line="240" w:lineRule="auto"/>
              <w:jc w:val="center"/>
              <w:rPr>
                <w:rFonts w:ascii="Times New Roman" w:hAnsi="Times New Roman"/>
              </w:rPr>
            </w:pPr>
            <w:r w:rsidRPr="002A191B">
              <w:rPr>
                <w:rFonts w:ascii="Times New Roman" w:hAnsi="Times New Roman"/>
              </w:rPr>
              <w:t xml:space="preserve">Практический экзамен </w:t>
            </w:r>
          </w:p>
        </w:tc>
      </w:tr>
      <w:tr w:rsidR="0052411D" w:rsidRPr="002A191B" w14:paraId="48580CF7" w14:textId="77777777" w:rsidTr="005549C0">
        <w:trPr>
          <w:cantSplit/>
          <w:trHeight w:val="1793"/>
        </w:trPr>
        <w:tc>
          <w:tcPr>
            <w:tcW w:w="233" w:type="pct"/>
            <w:vMerge/>
            <w:tcBorders>
              <w:top w:val="single" w:sz="4" w:space="0" w:color="000000"/>
              <w:left w:val="single" w:sz="4" w:space="0" w:color="000000"/>
              <w:bottom w:val="single" w:sz="4" w:space="0" w:color="000000"/>
              <w:right w:val="single" w:sz="4" w:space="0" w:color="000000"/>
            </w:tcBorders>
          </w:tcPr>
          <w:p w14:paraId="45FF65E5" w14:textId="77777777" w:rsidR="0052411D" w:rsidRPr="002A191B" w:rsidRDefault="0052411D" w:rsidP="005549C0">
            <w:pPr>
              <w:widowControl w:val="0"/>
              <w:autoSpaceDE w:val="0"/>
              <w:autoSpaceDN w:val="0"/>
              <w:adjustRightInd w:val="0"/>
              <w:spacing w:after="0" w:line="240" w:lineRule="auto"/>
              <w:rPr>
                <w:rFonts w:ascii="Times New Roman" w:hAnsi="Times New Roman"/>
              </w:rPr>
            </w:pPr>
          </w:p>
        </w:tc>
        <w:tc>
          <w:tcPr>
            <w:tcW w:w="1365" w:type="pct"/>
            <w:vMerge/>
            <w:tcBorders>
              <w:top w:val="single" w:sz="4" w:space="0" w:color="000000"/>
              <w:left w:val="single" w:sz="4" w:space="0" w:color="000000"/>
              <w:bottom w:val="single" w:sz="4" w:space="0" w:color="000000"/>
              <w:right w:val="single" w:sz="4" w:space="0" w:color="000000"/>
            </w:tcBorders>
          </w:tcPr>
          <w:p w14:paraId="71F4D728" w14:textId="77777777" w:rsidR="0052411D" w:rsidRPr="002A191B" w:rsidRDefault="0052411D" w:rsidP="005549C0">
            <w:pPr>
              <w:widowControl w:val="0"/>
              <w:autoSpaceDE w:val="0"/>
              <w:autoSpaceDN w:val="0"/>
              <w:adjustRightInd w:val="0"/>
              <w:spacing w:after="0" w:line="240" w:lineRule="auto"/>
              <w:rPr>
                <w:rFonts w:ascii="Times New Roman" w:hAnsi="Times New Roman"/>
              </w:rPr>
            </w:pPr>
          </w:p>
        </w:tc>
        <w:tc>
          <w:tcPr>
            <w:tcW w:w="554" w:type="pct"/>
            <w:vMerge/>
            <w:tcBorders>
              <w:top w:val="single" w:sz="4" w:space="0" w:color="000000"/>
              <w:left w:val="single" w:sz="4" w:space="0" w:color="000000"/>
              <w:bottom w:val="single" w:sz="4" w:space="0" w:color="000000"/>
              <w:right w:val="single" w:sz="4" w:space="0" w:color="000000"/>
            </w:tcBorders>
          </w:tcPr>
          <w:p w14:paraId="58EF18FC" w14:textId="77777777" w:rsidR="0052411D" w:rsidRPr="002A191B" w:rsidRDefault="0052411D" w:rsidP="005549C0">
            <w:pPr>
              <w:widowControl w:val="0"/>
              <w:autoSpaceDE w:val="0"/>
              <w:autoSpaceDN w:val="0"/>
              <w:adjustRightInd w:val="0"/>
              <w:spacing w:after="0" w:line="240" w:lineRule="auto"/>
              <w:rPr>
                <w:rFonts w:ascii="Times New Roman" w:hAnsi="Times New Roman"/>
              </w:rPr>
            </w:pPr>
          </w:p>
        </w:tc>
        <w:tc>
          <w:tcPr>
            <w:tcW w:w="871" w:type="pct"/>
            <w:vMerge/>
            <w:tcBorders>
              <w:top w:val="single" w:sz="4" w:space="0" w:color="000000"/>
              <w:left w:val="single" w:sz="4" w:space="0" w:color="000000"/>
              <w:bottom w:val="single" w:sz="4" w:space="0" w:color="000000"/>
              <w:right w:val="single" w:sz="4" w:space="0" w:color="000000"/>
            </w:tcBorders>
          </w:tcPr>
          <w:p w14:paraId="679E5456" w14:textId="77777777" w:rsidR="0052411D" w:rsidRPr="002A191B" w:rsidRDefault="0052411D" w:rsidP="005549C0">
            <w:pPr>
              <w:widowControl w:val="0"/>
              <w:autoSpaceDE w:val="0"/>
              <w:autoSpaceDN w:val="0"/>
              <w:adjustRightInd w:val="0"/>
              <w:spacing w:after="0" w:line="240" w:lineRule="auto"/>
              <w:rPr>
                <w:rFonts w:ascii="Times New Roman" w:hAnsi="Times New Roman"/>
              </w:rPr>
            </w:pPr>
          </w:p>
        </w:tc>
        <w:tc>
          <w:tcPr>
            <w:tcW w:w="554" w:type="pct"/>
            <w:tcBorders>
              <w:top w:val="single" w:sz="4" w:space="0" w:color="000000"/>
              <w:left w:val="single" w:sz="4" w:space="0" w:color="000000"/>
              <w:bottom w:val="single" w:sz="4" w:space="0" w:color="000000"/>
              <w:right w:val="single" w:sz="4" w:space="0" w:color="000000"/>
            </w:tcBorders>
            <w:textDirection w:val="btLr"/>
            <w:vAlign w:val="center"/>
          </w:tcPr>
          <w:p w14:paraId="40164A73" w14:textId="77777777" w:rsidR="0052411D" w:rsidRPr="00A60432" w:rsidRDefault="0052411D" w:rsidP="00A60432">
            <w:pPr>
              <w:widowControl w:val="0"/>
              <w:autoSpaceDE w:val="0"/>
              <w:autoSpaceDN w:val="0"/>
              <w:adjustRightInd w:val="0"/>
              <w:spacing w:after="0" w:line="240" w:lineRule="auto"/>
              <w:ind w:left="113" w:right="113"/>
              <w:jc w:val="center"/>
              <w:rPr>
                <w:rFonts w:ascii="Times New Roman" w:hAnsi="Times New Roman"/>
                <w:sz w:val="18"/>
              </w:rPr>
            </w:pPr>
            <w:r w:rsidRPr="00A60432">
              <w:rPr>
                <w:rFonts w:ascii="Times New Roman" w:hAnsi="Times New Roman"/>
                <w:sz w:val="18"/>
              </w:rPr>
              <w:t>первично или повторно</w:t>
            </w:r>
            <w:r w:rsidR="00A60432">
              <w:rPr>
                <w:rFonts w:ascii="Times New Roman" w:hAnsi="Times New Roman"/>
                <w:sz w:val="18"/>
              </w:rPr>
              <w:t xml:space="preserve">, </w:t>
            </w:r>
            <w:r w:rsidR="00550D87" w:rsidRPr="00A60432">
              <w:rPr>
                <w:rFonts w:ascii="Times New Roman" w:hAnsi="Times New Roman"/>
                <w:sz w:val="18"/>
              </w:rPr>
              <w:t>попытка по порядку</w:t>
            </w:r>
            <w:r w:rsidR="00A60432" w:rsidRPr="00A60432">
              <w:rPr>
                <w:rFonts w:ascii="Times New Roman" w:hAnsi="Times New Roman"/>
                <w:sz w:val="18"/>
              </w:rPr>
              <w:t>, ФИО экзаменатора</w:t>
            </w:r>
          </w:p>
        </w:tc>
        <w:tc>
          <w:tcPr>
            <w:tcW w:w="474" w:type="pct"/>
            <w:tcBorders>
              <w:top w:val="single" w:sz="4" w:space="0" w:color="000000"/>
              <w:left w:val="single" w:sz="4" w:space="0" w:color="000000"/>
              <w:bottom w:val="single" w:sz="4" w:space="0" w:color="000000"/>
              <w:right w:val="single" w:sz="4" w:space="0" w:color="000000"/>
            </w:tcBorders>
            <w:textDirection w:val="btLr"/>
            <w:vAlign w:val="center"/>
          </w:tcPr>
          <w:p w14:paraId="3232E423" w14:textId="77777777" w:rsidR="0052411D" w:rsidRPr="002A191B" w:rsidRDefault="0052411D" w:rsidP="005549C0">
            <w:pPr>
              <w:widowControl w:val="0"/>
              <w:autoSpaceDE w:val="0"/>
              <w:autoSpaceDN w:val="0"/>
              <w:adjustRightInd w:val="0"/>
              <w:spacing w:after="0" w:line="240" w:lineRule="auto"/>
              <w:ind w:left="113" w:right="113"/>
              <w:jc w:val="center"/>
              <w:rPr>
                <w:rFonts w:ascii="Times New Roman" w:hAnsi="Times New Roman"/>
              </w:rPr>
            </w:pPr>
            <w:r w:rsidRPr="002A191B">
              <w:rPr>
                <w:rFonts w:ascii="Times New Roman" w:hAnsi="Times New Roman"/>
              </w:rPr>
              <w:t>сдал, не сдал</w:t>
            </w:r>
          </w:p>
        </w:tc>
        <w:tc>
          <w:tcPr>
            <w:tcW w:w="475" w:type="pct"/>
            <w:tcBorders>
              <w:top w:val="single" w:sz="4" w:space="0" w:color="000000"/>
              <w:left w:val="single" w:sz="4" w:space="0" w:color="000000"/>
              <w:bottom w:val="single" w:sz="4" w:space="0" w:color="000000"/>
              <w:right w:val="single" w:sz="4" w:space="0" w:color="000000"/>
            </w:tcBorders>
            <w:textDirection w:val="btLr"/>
            <w:vAlign w:val="center"/>
          </w:tcPr>
          <w:p w14:paraId="6566DBB1" w14:textId="77777777" w:rsidR="0052411D" w:rsidRPr="002A191B" w:rsidRDefault="00A60432" w:rsidP="005549C0">
            <w:pPr>
              <w:widowControl w:val="0"/>
              <w:autoSpaceDE w:val="0"/>
              <w:autoSpaceDN w:val="0"/>
              <w:adjustRightInd w:val="0"/>
              <w:spacing w:after="0" w:line="240" w:lineRule="auto"/>
              <w:ind w:left="113" w:right="113"/>
              <w:jc w:val="center"/>
              <w:rPr>
                <w:rFonts w:ascii="Times New Roman" w:hAnsi="Times New Roman"/>
              </w:rPr>
            </w:pPr>
            <w:r w:rsidRPr="00A60432">
              <w:rPr>
                <w:rFonts w:ascii="Times New Roman" w:hAnsi="Times New Roman"/>
                <w:sz w:val="18"/>
              </w:rPr>
              <w:t>первично или повторно</w:t>
            </w:r>
            <w:r>
              <w:rPr>
                <w:rFonts w:ascii="Times New Roman" w:hAnsi="Times New Roman"/>
                <w:sz w:val="18"/>
              </w:rPr>
              <w:t xml:space="preserve">, </w:t>
            </w:r>
            <w:r w:rsidRPr="00A60432">
              <w:rPr>
                <w:rFonts w:ascii="Times New Roman" w:hAnsi="Times New Roman"/>
                <w:sz w:val="18"/>
              </w:rPr>
              <w:t>попытка по порядку, ФИО экзаменатора</w:t>
            </w:r>
          </w:p>
        </w:tc>
        <w:tc>
          <w:tcPr>
            <w:tcW w:w="474" w:type="pct"/>
            <w:tcBorders>
              <w:top w:val="single" w:sz="4" w:space="0" w:color="000000"/>
              <w:left w:val="single" w:sz="4" w:space="0" w:color="000000"/>
              <w:bottom w:val="single" w:sz="4" w:space="0" w:color="000000"/>
              <w:right w:val="single" w:sz="4" w:space="0" w:color="000000"/>
            </w:tcBorders>
            <w:textDirection w:val="btLr"/>
            <w:vAlign w:val="center"/>
          </w:tcPr>
          <w:p w14:paraId="3607125B" w14:textId="77777777" w:rsidR="0052411D" w:rsidRPr="002A191B" w:rsidRDefault="0052411D" w:rsidP="005549C0">
            <w:pPr>
              <w:widowControl w:val="0"/>
              <w:autoSpaceDE w:val="0"/>
              <w:autoSpaceDN w:val="0"/>
              <w:adjustRightInd w:val="0"/>
              <w:spacing w:after="0" w:line="240" w:lineRule="auto"/>
              <w:ind w:left="113" w:right="113"/>
              <w:jc w:val="center"/>
              <w:rPr>
                <w:rFonts w:ascii="Times New Roman" w:hAnsi="Times New Roman"/>
              </w:rPr>
            </w:pPr>
            <w:r w:rsidRPr="002A191B">
              <w:rPr>
                <w:rFonts w:ascii="Times New Roman" w:hAnsi="Times New Roman"/>
              </w:rPr>
              <w:t>сдал, не сдал</w:t>
            </w:r>
          </w:p>
        </w:tc>
      </w:tr>
      <w:tr w:rsidR="0052411D" w:rsidRPr="002A191B" w14:paraId="424975CC" w14:textId="77777777" w:rsidTr="005549C0">
        <w:trPr>
          <w:trHeight w:val="289"/>
        </w:trPr>
        <w:tc>
          <w:tcPr>
            <w:tcW w:w="233" w:type="pct"/>
            <w:tcBorders>
              <w:top w:val="single" w:sz="4" w:space="0" w:color="000000"/>
              <w:left w:val="single" w:sz="4" w:space="0" w:color="000000"/>
              <w:bottom w:val="single" w:sz="4" w:space="0" w:color="000000"/>
              <w:right w:val="single" w:sz="4" w:space="0" w:color="000000"/>
            </w:tcBorders>
          </w:tcPr>
          <w:p w14:paraId="74F64CC0" w14:textId="77777777" w:rsidR="0052411D" w:rsidRPr="002A191B" w:rsidRDefault="0052411D" w:rsidP="005549C0">
            <w:pPr>
              <w:widowControl w:val="0"/>
              <w:autoSpaceDE w:val="0"/>
              <w:autoSpaceDN w:val="0"/>
              <w:adjustRightInd w:val="0"/>
              <w:spacing w:after="0" w:line="240" w:lineRule="auto"/>
              <w:jc w:val="center"/>
              <w:rPr>
                <w:rFonts w:ascii="Times New Roman" w:hAnsi="Times New Roman"/>
              </w:rPr>
            </w:pPr>
            <w:r w:rsidRPr="002A191B">
              <w:rPr>
                <w:rFonts w:ascii="Times New Roman" w:hAnsi="Times New Roman"/>
              </w:rPr>
              <w:t>1</w:t>
            </w:r>
          </w:p>
        </w:tc>
        <w:tc>
          <w:tcPr>
            <w:tcW w:w="1365" w:type="pct"/>
            <w:tcBorders>
              <w:top w:val="single" w:sz="4" w:space="0" w:color="000000"/>
              <w:left w:val="single" w:sz="4" w:space="0" w:color="000000"/>
              <w:bottom w:val="single" w:sz="4" w:space="0" w:color="000000"/>
              <w:right w:val="single" w:sz="4" w:space="0" w:color="000000"/>
            </w:tcBorders>
          </w:tcPr>
          <w:p w14:paraId="27EB469B" w14:textId="77777777" w:rsidR="0052411D" w:rsidRPr="002A191B" w:rsidRDefault="0052411D" w:rsidP="005549C0">
            <w:pPr>
              <w:widowControl w:val="0"/>
              <w:autoSpaceDE w:val="0"/>
              <w:autoSpaceDN w:val="0"/>
              <w:adjustRightInd w:val="0"/>
              <w:spacing w:after="0" w:line="240" w:lineRule="auto"/>
              <w:ind w:firstLine="33"/>
              <w:jc w:val="center"/>
              <w:rPr>
                <w:rFonts w:ascii="Times New Roman" w:hAnsi="Times New Roman"/>
              </w:rPr>
            </w:pPr>
            <w:r w:rsidRPr="002A191B">
              <w:rPr>
                <w:rFonts w:ascii="Times New Roman" w:hAnsi="Times New Roman"/>
              </w:rPr>
              <w:t>2</w:t>
            </w:r>
          </w:p>
        </w:tc>
        <w:tc>
          <w:tcPr>
            <w:tcW w:w="554" w:type="pct"/>
            <w:tcBorders>
              <w:top w:val="single" w:sz="4" w:space="0" w:color="000000"/>
              <w:left w:val="single" w:sz="4" w:space="0" w:color="000000"/>
              <w:bottom w:val="single" w:sz="4" w:space="0" w:color="000000"/>
              <w:right w:val="single" w:sz="4" w:space="0" w:color="000000"/>
            </w:tcBorders>
          </w:tcPr>
          <w:p w14:paraId="08006EAC" w14:textId="77777777" w:rsidR="0052411D" w:rsidRPr="002A191B" w:rsidRDefault="0052411D" w:rsidP="005549C0">
            <w:pPr>
              <w:widowControl w:val="0"/>
              <w:autoSpaceDE w:val="0"/>
              <w:autoSpaceDN w:val="0"/>
              <w:adjustRightInd w:val="0"/>
              <w:spacing w:after="0" w:line="240" w:lineRule="auto"/>
              <w:jc w:val="center"/>
              <w:rPr>
                <w:rFonts w:ascii="Times New Roman" w:hAnsi="Times New Roman"/>
              </w:rPr>
            </w:pPr>
            <w:r w:rsidRPr="002A191B">
              <w:rPr>
                <w:rFonts w:ascii="Times New Roman" w:hAnsi="Times New Roman"/>
              </w:rPr>
              <w:t>3</w:t>
            </w:r>
          </w:p>
        </w:tc>
        <w:tc>
          <w:tcPr>
            <w:tcW w:w="871" w:type="pct"/>
            <w:tcBorders>
              <w:top w:val="single" w:sz="4" w:space="0" w:color="000000"/>
              <w:left w:val="single" w:sz="4" w:space="0" w:color="000000"/>
              <w:bottom w:val="single" w:sz="4" w:space="0" w:color="000000"/>
              <w:right w:val="single" w:sz="4" w:space="0" w:color="000000"/>
            </w:tcBorders>
          </w:tcPr>
          <w:p w14:paraId="13A25F1B" w14:textId="77777777" w:rsidR="0052411D" w:rsidRPr="002A191B" w:rsidRDefault="0052411D" w:rsidP="005549C0">
            <w:pPr>
              <w:widowControl w:val="0"/>
              <w:autoSpaceDE w:val="0"/>
              <w:autoSpaceDN w:val="0"/>
              <w:adjustRightInd w:val="0"/>
              <w:spacing w:after="0" w:line="240" w:lineRule="auto"/>
              <w:jc w:val="center"/>
              <w:rPr>
                <w:rFonts w:ascii="Times New Roman" w:hAnsi="Times New Roman"/>
              </w:rPr>
            </w:pPr>
            <w:r w:rsidRPr="002A191B">
              <w:rPr>
                <w:rFonts w:ascii="Times New Roman" w:hAnsi="Times New Roman"/>
              </w:rPr>
              <w:t>4</w:t>
            </w:r>
          </w:p>
        </w:tc>
        <w:tc>
          <w:tcPr>
            <w:tcW w:w="554" w:type="pct"/>
            <w:tcBorders>
              <w:top w:val="single" w:sz="4" w:space="0" w:color="000000"/>
              <w:left w:val="single" w:sz="4" w:space="0" w:color="000000"/>
              <w:bottom w:val="single" w:sz="4" w:space="0" w:color="000000"/>
              <w:right w:val="single" w:sz="4" w:space="0" w:color="000000"/>
            </w:tcBorders>
          </w:tcPr>
          <w:p w14:paraId="57273F23" w14:textId="77777777" w:rsidR="0052411D" w:rsidRPr="002A191B" w:rsidRDefault="0052411D" w:rsidP="005549C0">
            <w:pPr>
              <w:widowControl w:val="0"/>
              <w:autoSpaceDE w:val="0"/>
              <w:autoSpaceDN w:val="0"/>
              <w:adjustRightInd w:val="0"/>
              <w:spacing w:after="0" w:line="240" w:lineRule="auto"/>
              <w:jc w:val="center"/>
              <w:rPr>
                <w:rFonts w:ascii="Times New Roman" w:hAnsi="Times New Roman"/>
              </w:rPr>
            </w:pPr>
            <w:r w:rsidRPr="002A191B">
              <w:rPr>
                <w:rFonts w:ascii="Times New Roman" w:hAnsi="Times New Roman"/>
              </w:rPr>
              <w:t>5</w:t>
            </w:r>
          </w:p>
        </w:tc>
        <w:tc>
          <w:tcPr>
            <w:tcW w:w="474" w:type="pct"/>
            <w:tcBorders>
              <w:top w:val="single" w:sz="4" w:space="0" w:color="000000"/>
              <w:left w:val="single" w:sz="4" w:space="0" w:color="000000"/>
              <w:bottom w:val="single" w:sz="4" w:space="0" w:color="000000"/>
              <w:right w:val="single" w:sz="4" w:space="0" w:color="000000"/>
            </w:tcBorders>
          </w:tcPr>
          <w:p w14:paraId="17AE01A0" w14:textId="77777777" w:rsidR="0052411D" w:rsidRPr="002A191B" w:rsidRDefault="0052411D" w:rsidP="005549C0">
            <w:pPr>
              <w:widowControl w:val="0"/>
              <w:autoSpaceDE w:val="0"/>
              <w:autoSpaceDN w:val="0"/>
              <w:adjustRightInd w:val="0"/>
              <w:spacing w:after="0" w:line="240" w:lineRule="auto"/>
              <w:jc w:val="center"/>
              <w:rPr>
                <w:rFonts w:ascii="Times New Roman" w:hAnsi="Times New Roman"/>
              </w:rPr>
            </w:pPr>
            <w:r w:rsidRPr="002A191B">
              <w:rPr>
                <w:rFonts w:ascii="Times New Roman" w:hAnsi="Times New Roman"/>
              </w:rPr>
              <w:t>6</w:t>
            </w:r>
          </w:p>
        </w:tc>
        <w:tc>
          <w:tcPr>
            <w:tcW w:w="475" w:type="pct"/>
            <w:tcBorders>
              <w:top w:val="single" w:sz="4" w:space="0" w:color="000000"/>
              <w:left w:val="single" w:sz="4" w:space="0" w:color="000000"/>
              <w:bottom w:val="single" w:sz="4" w:space="0" w:color="000000"/>
              <w:right w:val="single" w:sz="4" w:space="0" w:color="000000"/>
            </w:tcBorders>
          </w:tcPr>
          <w:p w14:paraId="09811DC9" w14:textId="77777777" w:rsidR="0052411D" w:rsidRPr="002A191B" w:rsidRDefault="0052411D" w:rsidP="005549C0">
            <w:pPr>
              <w:widowControl w:val="0"/>
              <w:autoSpaceDE w:val="0"/>
              <w:autoSpaceDN w:val="0"/>
              <w:adjustRightInd w:val="0"/>
              <w:spacing w:after="0" w:line="240" w:lineRule="auto"/>
              <w:jc w:val="center"/>
              <w:rPr>
                <w:rFonts w:ascii="Times New Roman" w:hAnsi="Times New Roman"/>
              </w:rPr>
            </w:pPr>
            <w:r w:rsidRPr="002A191B">
              <w:rPr>
                <w:rFonts w:ascii="Times New Roman" w:hAnsi="Times New Roman"/>
              </w:rPr>
              <w:t>7</w:t>
            </w:r>
          </w:p>
        </w:tc>
        <w:tc>
          <w:tcPr>
            <w:tcW w:w="474" w:type="pct"/>
            <w:tcBorders>
              <w:top w:val="single" w:sz="4" w:space="0" w:color="000000"/>
              <w:left w:val="single" w:sz="4" w:space="0" w:color="000000"/>
              <w:bottom w:val="single" w:sz="4" w:space="0" w:color="000000"/>
              <w:right w:val="single" w:sz="4" w:space="0" w:color="000000"/>
            </w:tcBorders>
          </w:tcPr>
          <w:p w14:paraId="39606683" w14:textId="77777777" w:rsidR="0052411D" w:rsidRPr="002A191B" w:rsidRDefault="0052411D" w:rsidP="005549C0">
            <w:pPr>
              <w:widowControl w:val="0"/>
              <w:autoSpaceDE w:val="0"/>
              <w:autoSpaceDN w:val="0"/>
              <w:adjustRightInd w:val="0"/>
              <w:spacing w:after="0" w:line="240" w:lineRule="auto"/>
              <w:jc w:val="center"/>
              <w:rPr>
                <w:rFonts w:ascii="Times New Roman" w:hAnsi="Times New Roman"/>
              </w:rPr>
            </w:pPr>
            <w:r w:rsidRPr="002A191B">
              <w:rPr>
                <w:rFonts w:ascii="Times New Roman" w:hAnsi="Times New Roman"/>
              </w:rPr>
              <w:t>8</w:t>
            </w:r>
          </w:p>
        </w:tc>
      </w:tr>
      <w:tr w:rsidR="0052411D" w:rsidRPr="002A191B" w14:paraId="79F96A88" w14:textId="77777777" w:rsidTr="005549C0">
        <w:trPr>
          <w:trHeight w:val="550"/>
        </w:trPr>
        <w:tc>
          <w:tcPr>
            <w:tcW w:w="233" w:type="pct"/>
            <w:tcBorders>
              <w:top w:val="single" w:sz="4" w:space="0" w:color="000000"/>
              <w:left w:val="single" w:sz="4" w:space="0" w:color="000000"/>
              <w:bottom w:val="single" w:sz="4" w:space="0" w:color="000000"/>
              <w:right w:val="single" w:sz="4" w:space="0" w:color="000000"/>
            </w:tcBorders>
          </w:tcPr>
          <w:p w14:paraId="1738F485" w14:textId="77777777" w:rsidR="0052411D" w:rsidRPr="002A191B" w:rsidRDefault="0052411D" w:rsidP="005549C0">
            <w:pPr>
              <w:widowControl w:val="0"/>
              <w:autoSpaceDE w:val="0"/>
              <w:autoSpaceDN w:val="0"/>
              <w:adjustRightInd w:val="0"/>
              <w:spacing w:after="0" w:line="240" w:lineRule="auto"/>
              <w:rPr>
                <w:rFonts w:ascii="Times New Roman" w:hAnsi="Times New Roman"/>
              </w:rPr>
            </w:pPr>
          </w:p>
        </w:tc>
        <w:tc>
          <w:tcPr>
            <w:tcW w:w="1365" w:type="pct"/>
            <w:tcBorders>
              <w:top w:val="single" w:sz="4" w:space="0" w:color="000000"/>
              <w:left w:val="single" w:sz="4" w:space="0" w:color="000000"/>
              <w:bottom w:val="single" w:sz="4" w:space="0" w:color="000000"/>
              <w:right w:val="single" w:sz="4" w:space="0" w:color="000000"/>
            </w:tcBorders>
          </w:tcPr>
          <w:p w14:paraId="7F094AE2" w14:textId="77777777" w:rsidR="0052411D" w:rsidRPr="002A191B" w:rsidRDefault="0052411D" w:rsidP="005549C0">
            <w:pPr>
              <w:widowControl w:val="0"/>
              <w:autoSpaceDE w:val="0"/>
              <w:autoSpaceDN w:val="0"/>
              <w:adjustRightInd w:val="0"/>
              <w:spacing w:after="0" w:line="240" w:lineRule="auto"/>
              <w:rPr>
                <w:rFonts w:ascii="Times New Roman" w:hAnsi="Times New Roman"/>
              </w:rPr>
            </w:pPr>
          </w:p>
        </w:tc>
        <w:tc>
          <w:tcPr>
            <w:tcW w:w="554" w:type="pct"/>
            <w:tcBorders>
              <w:top w:val="single" w:sz="4" w:space="0" w:color="000000"/>
              <w:left w:val="single" w:sz="4" w:space="0" w:color="000000"/>
              <w:bottom w:val="single" w:sz="4" w:space="0" w:color="000000"/>
              <w:right w:val="single" w:sz="4" w:space="0" w:color="000000"/>
            </w:tcBorders>
          </w:tcPr>
          <w:p w14:paraId="228AC5A0" w14:textId="77777777" w:rsidR="0052411D" w:rsidRPr="002A191B" w:rsidRDefault="0052411D" w:rsidP="005549C0">
            <w:pPr>
              <w:widowControl w:val="0"/>
              <w:autoSpaceDE w:val="0"/>
              <w:autoSpaceDN w:val="0"/>
              <w:adjustRightInd w:val="0"/>
              <w:spacing w:after="0" w:line="240" w:lineRule="auto"/>
              <w:rPr>
                <w:rFonts w:ascii="Times New Roman" w:hAnsi="Times New Roman"/>
              </w:rPr>
            </w:pPr>
          </w:p>
        </w:tc>
        <w:tc>
          <w:tcPr>
            <w:tcW w:w="871" w:type="pct"/>
            <w:tcBorders>
              <w:top w:val="single" w:sz="4" w:space="0" w:color="000000"/>
              <w:left w:val="single" w:sz="4" w:space="0" w:color="000000"/>
              <w:bottom w:val="single" w:sz="4" w:space="0" w:color="000000"/>
              <w:right w:val="single" w:sz="4" w:space="0" w:color="000000"/>
            </w:tcBorders>
          </w:tcPr>
          <w:p w14:paraId="40CC58FA" w14:textId="77777777" w:rsidR="0052411D" w:rsidRPr="002A191B" w:rsidRDefault="0052411D" w:rsidP="005549C0">
            <w:pPr>
              <w:widowControl w:val="0"/>
              <w:autoSpaceDE w:val="0"/>
              <w:autoSpaceDN w:val="0"/>
              <w:adjustRightInd w:val="0"/>
              <w:spacing w:after="0" w:line="240" w:lineRule="auto"/>
              <w:rPr>
                <w:rFonts w:ascii="Times New Roman" w:hAnsi="Times New Roman"/>
              </w:rPr>
            </w:pPr>
          </w:p>
        </w:tc>
        <w:tc>
          <w:tcPr>
            <w:tcW w:w="554" w:type="pct"/>
            <w:tcBorders>
              <w:top w:val="single" w:sz="4" w:space="0" w:color="000000"/>
              <w:left w:val="single" w:sz="4" w:space="0" w:color="000000"/>
              <w:bottom w:val="single" w:sz="4" w:space="0" w:color="000000"/>
              <w:right w:val="single" w:sz="4" w:space="0" w:color="000000"/>
            </w:tcBorders>
          </w:tcPr>
          <w:p w14:paraId="7A7E3E17" w14:textId="77777777" w:rsidR="0052411D" w:rsidRPr="002A191B" w:rsidRDefault="0052411D" w:rsidP="005549C0">
            <w:pPr>
              <w:widowControl w:val="0"/>
              <w:autoSpaceDE w:val="0"/>
              <w:autoSpaceDN w:val="0"/>
              <w:adjustRightInd w:val="0"/>
              <w:spacing w:after="0" w:line="240" w:lineRule="auto"/>
              <w:rPr>
                <w:rFonts w:ascii="Times New Roman" w:hAnsi="Times New Roman"/>
              </w:rPr>
            </w:pPr>
          </w:p>
        </w:tc>
        <w:tc>
          <w:tcPr>
            <w:tcW w:w="474" w:type="pct"/>
            <w:tcBorders>
              <w:top w:val="single" w:sz="4" w:space="0" w:color="000000"/>
              <w:left w:val="single" w:sz="4" w:space="0" w:color="000000"/>
              <w:bottom w:val="single" w:sz="4" w:space="0" w:color="000000"/>
              <w:right w:val="single" w:sz="4" w:space="0" w:color="000000"/>
            </w:tcBorders>
          </w:tcPr>
          <w:p w14:paraId="5820FF4D" w14:textId="77777777" w:rsidR="0052411D" w:rsidRPr="002A191B" w:rsidRDefault="0052411D" w:rsidP="005549C0">
            <w:pPr>
              <w:widowControl w:val="0"/>
              <w:autoSpaceDE w:val="0"/>
              <w:autoSpaceDN w:val="0"/>
              <w:adjustRightInd w:val="0"/>
              <w:spacing w:after="0" w:line="240" w:lineRule="auto"/>
              <w:rPr>
                <w:rFonts w:ascii="Times New Roman" w:hAnsi="Times New Roman"/>
              </w:rPr>
            </w:pPr>
          </w:p>
        </w:tc>
        <w:tc>
          <w:tcPr>
            <w:tcW w:w="475" w:type="pct"/>
            <w:tcBorders>
              <w:top w:val="single" w:sz="4" w:space="0" w:color="000000"/>
              <w:left w:val="single" w:sz="4" w:space="0" w:color="000000"/>
              <w:bottom w:val="single" w:sz="4" w:space="0" w:color="000000"/>
              <w:right w:val="single" w:sz="4" w:space="0" w:color="000000"/>
            </w:tcBorders>
          </w:tcPr>
          <w:p w14:paraId="04EF0C10" w14:textId="77777777" w:rsidR="0052411D" w:rsidRPr="002A191B" w:rsidRDefault="0052411D" w:rsidP="005549C0">
            <w:pPr>
              <w:widowControl w:val="0"/>
              <w:autoSpaceDE w:val="0"/>
              <w:autoSpaceDN w:val="0"/>
              <w:adjustRightInd w:val="0"/>
              <w:spacing w:after="0" w:line="240" w:lineRule="auto"/>
              <w:rPr>
                <w:rFonts w:ascii="Times New Roman" w:hAnsi="Times New Roman"/>
              </w:rPr>
            </w:pPr>
          </w:p>
        </w:tc>
        <w:tc>
          <w:tcPr>
            <w:tcW w:w="474" w:type="pct"/>
            <w:tcBorders>
              <w:top w:val="single" w:sz="4" w:space="0" w:color="000000"/>
              <w:left w:val="single" w:sz="4" w:space="0" w:color="000000"/>
              <w:bottom w:val="single" w:sz="4" w:space="0" w:color="000000"/>
              <w:right w:val="single" w:sz="4" w:space="0" w:color="000000"/>
            </w:tcBorders>
          </w:tcPr>
          <w:p w14:paraId="61AE622E" w14:textId="77777777" w:rsidR="0052411D" w:rsidRPr="002A191B" w:rsidRDefault="0052411D" w:rsidP="005549C0">
            <w:pPr>
              <w:widowControl w:val="0"/>
              <w:autoSpaceDE w:val="0"/>
              <w:autoSpaceDN w:val="0"/>
              <w:adjustRightInd w:val="0"/>
              <w:spacing w:after="0" w:line="240" w:lineRule="auto"/>
              <w:rPr>
                <w:rFonts w:ascii="Times New Roman" w:hAnsi="Times New Roman"/>
              </w:rPr>
            </w:pPr>
          </w:p>
        </w:tc>
      </w:tr>
    </w:tbl>
    <w:p w14:paraId="7078CBDB" w14:textId="77777777" w:rsidR="0052411D" w:rsidRPr="002A191B" w:rsidRDefault="0052411D" w:rsidP="0052411D">
      <w:pPr>
        <w:widowControl w:val="0"/>
        <w:autoSpaceDE w:val="0"/>
        <w:autoSpaceDN w:val="0"/>
        <w:adjustRightInd w:val="0"/>
        <w:spacing w:after="0" w:line="240" w:lineRule="auto"/>
        <w:rPr>
          <w:rFonts w:ascii="Times New Roman" w:hAnsi="Times New Roman"/>
        </w:rPr>
      </w:pPr>
    </w:p>
    <w:p w14:paraId="6531727D" w14:textId="77777777" w:rsidR="0052411D" w:rsidRPr="002A191B" w:rsidRDefault="0052411D" w:rsidP="0052411D">
      <w:pPr>
        <w:widowControl w:val="0"/>
        <w:autoSpaceDE w:val="0"/>
        <w:autoSpaceDN w:val="0"/>
        <w:adjustRightInd w:val="0"/>
        <w:spacing w:after="0" w:line="240" w:lineRule="auto"/>
        <w:ind w:right="-285"/>
        <w:rPr>
          <w:rFonts w:ascii="Times New Roman" w:hAnsi="Times New Roman"/>
          <w:sz w:val="28"/>
          <w:szCs w:val="28"/>
          <w:lang w:eastAsia="ru-RU"/>
        </w:rPr>
      </w:pPr>
      <w:r w:rsidRPr="002A191B">
        <w:rPr>
          <w:rFonts w:ascii="Times New Roman" w:hAnsi="Times New Roman"/>
          <w:sz w:val="28"/>
          <w:szCs w:val="28"/>
          <w:lang w:eastAsia="ru-RU"/>
        </w:rPr>
        <w:t>Экзаменатор ______________________________________________________</w:t>
      </w:r>
    </w:p>
    <w:p w14:paraId="35020ED6" w14:textId="77777777" w:rsidR="0052411D" w:rsidRPr="002A191B" w:rsidRDefault="0052411D" w:rsidP="0052411D">
      <w:pPr>
        <w:spacing w:after="0" w:line="240" w:lineRule="auto"/>
        <w:jc w:val="center"/>
        <w:rPr>
          <w:rFonts w:ascii="Times New Roman" w:hAnsi="Times New Roman"/>
          <w:sz w:val="24"/>
          <w:szCs w:val="24"/>
          <w:vertAlign w:val="superscript"/>
        </w:rPr>
      </w:pPr>
      <w:r w:rsidRPr="002A191B">
        <w:rPr>
          <w:rFonts w:ascii="Times New Roman" w:hAnsi="Times New Roman"/>
          <w:sz w:val="24"/>
          <w:szCs w:val="24"/>
          <w:vertAlign w:val="superscript"/>
        </w:rPr>
        <w:t>(должность, звание, Ф.И.О.)</w:t>
      </w:r>
    </w:p>
    <w:p w14:paraId="2AFFF106" w14:textId="77777777" w:rsidR="0052411D" w:rsidRPr="002A191B" w:rsidRDefault="0052411D" w:rsidP="0052411D">
      <w:pPr>
        <w:widowControl w:val="0"/>
        <w:autoSpaceDE w:val="0"/>
        <w:autoSpaceDN w:val="0"/>
        <w:spacing w:after="0" w:line="240" w:lineRule="auto"/>
        <w:jc w:val="both"/>
        <w:rPr>
          <w:rFonts w:ascii="Calibri" w:eastAsia="Times New Roman" w:hAnsi="Calibri" w:cs="Calibri"/>
          <w:szCs w:val="20"/>
          <w:lang w:eastAsia="ru-RU"/>
        </w:rPr>
      </w:pPr>
    </w:p>
    <w:p w14:paraId="37CE3F62" w14:textId="77777777" w:rsidR="0052411D"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14:paraId="7E626206" w14:textId="77777777" w:rsidR="0052411D"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14:paraId="1F576EB4" w14:textId="77777777" w:rsidR="0052411D"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14:paraId="783E9FDE" w14:textId="77777777" w:rsidR="0052411D"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14:paraId="1587F57F" w14:textId="77777777" w:rsidR="0052411D"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14:paraId="1BE1C7B4" w14:textId="77777777" w:rsidR="0052411D"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14:paraId="3FB71191" w14:textId="77777777" w:rsidR="0052411D"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14:paraId="6D29C4F6" w14:textId="77777777" w:rsidR="0052411D"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14:paraId="7675F0AC" w14:textId="77777777" w:rsidR="0052411D"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14:paraId="259EF87D" w14:textId="77777777" w:rsidR="0052411D"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14:paraId="5EAF8C94" w14:textId="77777777" w:rsidR="0052411D"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14:paraId="0FB0FA50" w14:textId="77777777" w:rsidR="0052411D"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14:paraId="137F7BCC" w14:textId="77777777" w:rsidR="0052411D"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14:paraId="1CBD0572" w14:textId="77777777" w:rsidR="0052411D"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14:paraId="1A86B311" w14:textId="77777777" w:rsidR="0052411D"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14:paraId="3C90660C" w14:textId="77777777" w:rsidR="0052411D"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14:paraId="0AA7B028" w14:textId="77777777" w:rsidR="0052411D"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14:paraId="5E1DA12E" w14:textId="77777777" w:rsidR="0052411D"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233"/>
      </w:tblGrid>
      <w:tr w:rsidR="0052411D" w:rsidRPr="002A191B" w14:paraId="697F38BD" w14:textId="77777777" w:rsidTr="005549C0">
        <w:tc>
          <w:tcPr>
            <w:tcW w:w="3828" w:type="dxa"/>
          </w:tcPr>
          <w:p w14:paraId="31BD59D2" w14:textId="77777777" w:rsidR="0052411D" w:rsidRPr="002A191B" w:rsidRDefault="0052411D" w:rsidP="005549C0">
            <w:pPr>
              <w:widowControl w:val="0"/>
              <w:autoSpaceDE w:val="0"/>
              <w:autoSpaceDN w:val="0"/>
              <w:jc w:val="both"/>
              <w:outlineLvl w:val="1"/>
              <w:rPr>
                <w:rFonts w:ascii="Times New Roman" w:eastAsia="Times New Roman" w:hAnsi="Times New Roman" w:cs="Times New Roman"/>
                <w:sz w:val="28"/>
                <w:szCs w:val="20"/>
                <w:lang w:eastAsia="ru-RU"/>
              </w:rPr>
            </w:pPr>
          </w:p>
        </w:tc>
        <w:tc>
          <w:tcPr>
            <w:tcW w:w="5233" w:type="dxa"/>
          </w:tcPr>
          <w:p w14:paraId="482BADA6" w14:textId="77777777" w:rsidR="0052411D" w:rsidRPr="002A191B" w:rsidRDefault="0052411D" w:rsidP="005549C0">
            <w:pPr>
              <w:widowControl w:val="0"/>
              <w:autoSpaceDE w:val="0"/>
              <w:autoSpaceDN w:val="0"/>
              <w:jc w:val="both"/>
              <w:outlineLvl w:val="1"/>
              <w:rPr>
                <w:rFonts w:ascii="Times New Roman" w:eastAsia="Times New Roman" w:hAnsi="Times New Roman" w:cs="Times New Roman"/>
                <w:sz w:val="28"/>
                <w:szCs w:val="20"/>
                <w:lang w:eastAsia="ru-RU"/>
              </w:rPr>
            </w:pPr>
            <w:r w:rsidRPr="002A191B">
              <w:rPr>
                <w:rFonts w:ascii="Times New Roman" w:eastAsia="Times New Roman" w:hAnsi="Times New Roman" w:cs="Times New Roman"/>
                <w:sz w:val="28"/>
                <w:szCs w:val="20"/>
                <w:lang w:eastAsia="ru-RU"/>
              </w:rPr>
              <w:t xml:space="preserve">Приложение № </w:t>
            </w:r>
            <w:r w:rsidR="00C56CF7">
              <w:rPr>
                <w:rFonts w:ascii="Times New Roman" w:eastAsia="Times New Roman" w:hAnsi="Times New Roman" w:cs="Times New Roman"/>
                <w:sz w:val="28"/>
                <w:szCs w:val="20"/>
                <w:lang w:eastAsia="ru-RU"/>
              </w:rPr>
              <w:t>6</w:t>
            </w:r>
          </w:p>
          <w:p w14:paraId="4EB18368" w14:textId="77777777" w:rsidR="0052411D" w:rsidRPr="002A191B" w:rsidRDefault="0052411D" w:rsidP="005549C0">
            <w:pPr>
              <w:widowControl w:val="0"/>
              <w:autoSpaceDE w:val="0"/>
              <w:autoSpaceDN w:val="0"/>
              <w:jc w:val="both"/>
              <w:rPr>
                <w:rFonts w:ascii="Times New Roman" w:eastAsia="Times New Roman" w:hAnsi="Times New Roman" w:cs="Times New Roman"/>
                <w:sz w:val="28"/>
                <w:szCs w:val="20"/>
                <w:lang w:eastAsia="ru-RU"/>
              </w:rPr>
            </w:pPr>
            <w:r w:rsidRPr="002A191B">
              <w:rPr>
                <w:rFonts w:ascii="Times New Roman" w:eastAsia="Times New Roman" w:hAnsi="Times New Roman" w:cs="Times New Roman"/>
                <w:sz w:val="28"/>
                <w:szCs w:val="20"/>
                <w:lang w:eastAsia="ru-RU"/>
              </w:rPr>
              <w:t>к Административному регламенту</w:t>
            </w:r>
          </w:p>
          <w:p w14:paraId="0B0B1F46" w14:textId="77777777" w:rsidR="0052411D" w:rsidRPr="002A191B" w:rsidRDefault="0052411D" w:rsidP="005549C0">
            <w:pPr>
              <w:widowControl w:val="0"/>
              <w:autoSpaceDE w:val="0"/>
              <w:autoSpaceDN w:val="0"/>
              <w:jc w:val="both"/>
              <w:rPr>
                <w:rFonts w:ascii="Times New Roman" w:eastAsia="Times New Roman" w:hAnsi="Times New Roman" w:cs="Times New Roman"/>
                <w:sz w:val="28"/>
                <w:szCs w:val="20"/>
                <w:lang w:eastAsia="ru-RU"/>
              </w:rPr>
            </w:pPr>
            <w:r w:rsidRPr="002A191B">
              <w:rPr>
                <w:rFonts w:ascii="Times New Roman" w:eastAsia="Times New Roman" w:hAnsi="Times New Roman" w:cs="Times New Roman"/>
                <w:sz w:val="28"/>
                <w:szCs w:val="20"/>
                <w:lang w:eastAsia="ru-RU"/>
              </w:rPr>
              <w:t>Министерства внутренних дел</w:t>
            </w:r>
          </w:p>
          <w:p w14:paraId="44BB88E3" w14:textId="77777777" w:rsidR="0052411D" w:rsidRPr="002A191B" w:rsidRDefault="0052411D" w:rsidP="005549C0">
            <w:pPr>
              <w:widowControl w:val="0"/>
              <w:autoSpaceDE w:val="0"/>
              <w:autoSpaceDN w:val="0"/>
              <w:jc w:val="both"/>
              <w:rPr>
                <w:rFonts w:ascii="Times New Roman" w:eastAsia="Times New Roman" w:hAnsi="Times New Roman" w:cs="Times New Roman"/>
                <w:sz w:val="28"/>
                <w:szCs w:val="20"/>
                <w:lang w:eastAsia="ru-RU"/>
              </w:rPr>
            </w:pPr>
            <w:r w:rsidRPr="002A191B">
              <w:rPr>
                <w:rFonts w:ascii="Times New Roman" w:eastAsia="Times New Roman" w:hAnsi="Times New Roman" w:cs="Times New Roman"/>
                <w:sz w:val="28"/>
                <w:szCs w:val="20"/>
                <w:lang w:eastAsia="ru-RU"/>
              </w:rPr>
              <w:t xml:space="preserve">Российской Федерации </w:t>
            </w:r>
            <w:r>
              <w:rPr>
                <w:rFonts w:ascii="Times New Roman" w:eastAsia="Times New Roman" w:hAnsi="Times New Roman" w:cs="Times New Roman"/>
                <w:sz w:val="28"/>
                <w:szCs w:val="20"/>
                <w:lang w:eastAsia="ru-RU"/>
              </w:rPr>
              <w:t>предоставления</w:t>
            </w:r>
            <w:r w:rsidRPr="002A191B">
              <w:rPr>
                <w:rFonts w:ascii="Times New Roman" w:eastAsia="Times New Roman" w:hAnsi="Times New Roman" w:cs="Times New Roman"/>
                <w:sz w:val="28"/>
                <w:szCs w:val="20"/>
                <w:lang w:eastAsia="ru-RU"/>
              </w:rPr>
              <w:t xml:space="preserve"> государственной услуги по проведению экзаменов на право управления транспортными средствами и выдаче водительских удостоверений</w:t>
            </w:r>
          </w:p>
        </w:tc>
      </w:tr>
    </w:tbl>
    <w:p w14:paraId="50B0A76A" w14:textId="77777777" w:rsidR="0052411D" w:rsidRPr="002A191B"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14:paraId="241377E8" w14:textId="77777777" w:rsidR="0052411D" w:rsidRPr="002A191B"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14:paraId="19EBD66D" w14:textId="77777777" w:rsidR="0052411D" w:rsidRPr="002A191B" w:rsidRDefault="0052411D" w:rsidP="0052411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2A191B">
        <w:rPr>
          <w:rFonts w:ascii="Times New Roman" w:eastAsia="Times New Roman" w:hAnsi="Times New Roman" w:cs="Times New Roman"/>
          <w:b/>
          <w:sz w:val="28"/>
          <w:szCs w:val="28"/>
          <w:lang w:eastAsia="ru-RU"/>
        </w:rPr>
        <w:t>ИСПЫТАТЕЛЬНЫЕ УПРАЖНЕНИЯ</w:t>
      </w:r>
    </w:p>
    <w:p w14:paraId="078DD098" w14:textId="77777777" w:rsidR="0052411D" w:rsidRPr="002A191B" w:rsidRDefault="0052411D" w:rsidP="0052411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2A191B">
        <w:rPr>
          <w:rFonts w:ascii="Times New Roman" w:eastAsia="Times New Roman" w:hAnsi="Times New Roman" w:cs="Times New Roman"/>
          <w:b/>
          <w:sz w:val="28"/>
          <w:szCs w:val="28"/>
          <w:lang w:eastAsia="ru-RU"/>
        </w:rPr>
        <w:t xml:space="preserve">ПРАКТИЧЕСКОГО ЭКЗАМЕНА НА ПРАВО УПРАВЛЕНИЯ ТРАНСПОРТНЫМИ СРЕДСТВАМИ КАТЕГОРИЙ «А», «М» </w:t>
      </w:r>
    </w:p>
    <w:p w14:paraId="66880526" w14:textId="77777777" w:rsidR="0052411D" w:rsidRPr="002A191B" w:rsidRDefault="0052411D" w:rsidP="0052411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2A191B">
        <w:rPr>
          <w:rFonts w:ascii="Times New Roman" w:eastAsia="Times New Roman" w:hAnsi="Times New Roman" w:cs="Times New Roman"/>
          <w:b/>
          <w:sz w:val="28"/>
          <w:szCs w:val="28"/>
          <w:lang w:eastAsia="ru-RU"/>
        </w:rPr>
        <w:t>И ПОДКАТЕГОРИЙ «А1», «В1»</w:t>
      </w:r>
    </w:p>
    <w:p w14:paraId="0B3A69E9" w14:textId="77777777"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AFDC0B9" w14:textId="77777777" w:rsidR="0052411D" w:rsidRPr="002A191B" w:rsidRDefault="0052411D" w:rsidP="0052411D">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r w:rsidRPr="002A191B">
        <w:rPr>
          <w:rFonts w:ascii="Times New Roman" w:eastAsia="Times New Roman" w:hAnsi="Times New Roman" w:cs="Times New Roman"/>
          <w:b/>
          <w:sz w:val="28"/>
          <w:szCs w:val="28"/>
          <w:lang w:eastAsia="ru-RU"/>
        </w:rPr>
        <w:t>I. Условные обозначения</w:t>
      </w:r>
    </w:p>
    <w:p w14:paraId="53D75212" w14:textId="77777777" w:rsidR="0052411D" w:rsidRPr="002A191B" w:rsidRDefault="0052411D" w:rsidP="0052411D">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14:paraId="067466B7" w14:textId="77777777" w:rsidR="0052411D" w:rsidRDefault="0052411D" w:rsidP="00F7267C">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14:anchorId="5BD31483" wp14:editId="4BC6DAB4">
            <wp:extent cx="4015740" cy="3853049"/>
            <wp:effectExtent l="0" t="0" r="381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Условные обозначения.bmp"/>
                    <pic:cNvPicPr/>
                  </pic:nvPicPr>
                  <pic:blipFill>
                    <a:blip r:embed="rId19">
                      <a:extLst>
                        <a:ext uri="{28A0092B-C50C-407E-A947-70E740481C1C}">
                          <a14:useLocalDpi xmlns:a14="http://schemas.microsoft.com/office/drawing/2010/main" val="0"/>
                        </a:ext>
                      </a:extLst>
                    </a:blip>
                    <a:stretch>
                      <a:fillRect/>
                    </a:stretch>
                  </pic:blipFill>
                  <pic:spPr>
                    <a:xfrm>
                      <a:off x="0" y="0"/>
                      <a:ext cx="4015740" cy="3853049"/>
                    </a:xfrm>
                    <a:prstGeom prst="rect">
                      <a:avLst/>
                    </a:prstGeom>
                  </pic:spPr>
                </pic:pic>
              </a:graphicData>
            </a:graphic>
          </wp:inline>
        </w:drawing>
      </w:r>
    </w:p>
    <w:p w14:paraId="3A953CB8" w14:textId="77777777" w:rsidR="0052411D" w:rsidRPr="002A191B" w:rsidRDefault="0052411D" w:rsidP="0052411D">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r w:rsidRPr="002A191B">
        <w:rPr>
          <w:rFonts w:ascii="Times New Roman" w:eastAsia="Times New Roman" w:hAnsi="Times New Roman" w:cs="Times New Roman"/>
          <w:b/>
          <w:sz w:val="28"/>
          <w:szCs w:val="28"/>
          <w:lang w:eastAsia="ru-RU"/>
        </w:rPr>
        <w:t>II. Оборудование зон упражнений</w:t>
      </w:r>
    </w:p>
    <w:p w14:paraId="0A472834" w14:textId="77777777"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6DDFFB2" w14:textId="77777777"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1. Места начала и окончания выполнения упражнений обозначаются соответствующими линиями начала и окончания выполнения упражнений и (или) разметочными конусами (разметочными стойками).</w:t>
      </w:r>
    </w:p>
    <w:p w14:paraId="6DA74154" w14:textId="77777777"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 xml:space="preserve">В период отрицательных температур окружающего воздуха при наличии устойчивого снежного покрова места начала и окончания выполнения упражнений обозначаются разметочными конусами или разметочными стойками в соответствии со схемами выполнения </w:t>
      </w:r>
      <w:r w:rsidRPr="002A191B">
        <w:rPr>
          <w:rFonts w:ascii="Times New Roman" w:eastAsia="Times New Roman" w:hAnsi="Times New Roman" w:cs="Times New Roman"/>
          <w:sz w:val="28"/>
          <w:szCs w:val="28"/>
          <w:lang w:eastAsia="ru-RU"/>
        </w:rPr>
        <w:lastRenderedPageBreak/>
        <w:t>упражнений.</w:t>
      </w:r>
    </w:p>
    <w:p w14:paraId="44822269" w14:textId="77777777"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При последовательном выполнении упражнений место начала выполнения первого упражнения обозначается линией «СТАРТ», место окончания выполнения последнего упражнения – линией «ФИНИШ».</w:t>
      </w:r>
    </w:p>
    <w:p w14:paraId="4F6EE964" w14:textId="77777777"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В соответствии с условиями выполнения отдельных упражнений линия окончания выполнения упражнения может заменяться линией «СТОП».</w:t>
      </w:r>
    </w:p>
    <w:p w14:paraId="6CFC7399" w14:textId="77777777"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 xml:space="preserve">2. Границы участков упражнений обозначаются линиями дорожной </w:t>
      </w:r>
      <w:hyperlink r:id="rId20" w:tooltip="Постановление Правительства РФ от 23.10.1993 N 1090 (ред. от 12.07.2017)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sidRPr="002A191B">
          <w:rPr>
            <w:rFonts w:ascii="Times New Roman" w:eastAsia="Times New Roman" w:hAnsi="Times New Roman" w:cs="Times New Roman"/>
            <w:sz w:val="28"/>
            <w:szCs w:val="28"/>
            <w:lang w:eastAsia="ru-RU"/>
          </w:rPr>
          <w:t>разметки 1.1</w:t>
        </w:r>
      </w:hyperlink>
      <w:r w:rsidRPr="002A191B">
        <w:rPr>
          <w:rFonts w:ascii="Times New Roman" w:eastAsia="Times New Roman" w:hAnsi="Times New Roman" w:cs="Times New Roman"/>
          <w:sz w:val="28"/>
          <w:szCs w:val="28"/>
          <w:lang w:eastAsia="ru-RU"/>
        </w:rPr>
        <w:t xml:space="preserve"> белого цвета или </w:t>
      </w:r>
      <w:hyperlink r:id="rId21" w:tooltip="Постановление Правительства РФ от 23.10.1993 N 1090 (ред. от 12.07.2017)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sidRPr="002A191B">
          <w:rPr>
            <w:rFonts w:ascii="Times New Roman" w:eastAsia="Times New Roman" w:hAnsi="Times New Roman" w:cs="Times New Roman"/>
            <w:sz w:val="28"/>
            <w:szCs w:val="28"/>
            <w:lang w:eastAsia="ru-RU"/>
          </w:rPr>
          <w:t>1.4</w:t>
        </w:r>
      </w:hyperlink>
      <w:r w:rsidRPr="002A191B">
        <w:rPr>
          <w:rFonts w:ascii="Times New Roman" w:eastAsia="Times New Roman" w:hAnsi="Times New Roman" w:cs="Times New Roman"/>
          <w:sz w:val="28"/>
          <w:szCs w:val="28"/>
          <w:lang w:eastAsia="ru-RU"/>
        </w:rPr>
        <w:t xml:space="preserve"> желтого цвета и разметочными конусами (разметочными стойками) в соответствии со схемой упражнения.</w:t>
      </w:r>
    </w:p>
    <w:p w14:paraId="2BEB9F5B" w14:textId="77777777"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 xml:space="preserve">Линии «СТОП», «СТАРТ» и «ФИНИШ» обозначаются дорожной </w:t>
      </w:r>
      <w:hyperlink r:id="rId22" w:tooltip="Постановление Правительства РФ от 23.10.1993 N 1090 (ред. от 12.07.2017)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sidRPr="002A191B">
          <w:rPr>
            <w:rFonts w:ascii="Times New Roman" w:eastAsia="Times New Roman" w:hAnsi="Times New Roman" w:cs="Times New Roman"/>
            <w:sz w:val="28"/>
            <w:szCs w:val="28"/>
            <w:lang w:eastAsia="ru-RU"/>
          </w:rPr>
          <w:t>разметкой 1.12</w:t>
        </w:r>
      </w:hyperlink>
      <w:r w:rsidRPr="002A191B">
        <w:rPr>
          <w:rFonts w:ascii="Times New Roman" w:eastAsia="Times New Roman" w:hAnsi="Times New Roman" w:cs="Times New Roman"/>
          <w:sz w:val="28"/>
          <w:szCs w:val="28"/>
          <w:lang w:eastAsia="ru-RU"/>
        </w:rPr>
        <w:t xml:space="preserve"> белого цвета, линии начала и окончания выполнения упражнений, контрольные линии – желтой прерывистой линией шириной 0,10 м, длиной штриха 0,15 м, с интервалом между штрихами 0,10 м.</w:t>
      </w:r>
    </w:p>
    <w:p w14:paraId="094D39C2" w14:textId="77777777"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Расстояние между разметочными конусами (разметочными стойками) в зонах установки разметочных конусов и (или) разметочных стоек должно быть не менее 1 м и не более 2 м. Высота разметочных конусов не более 0,5 м, высота разметочных стоек - не менее 1 м.</w:t>
      </w:r>
    </w:p>
    <w:p w14:paraId="72AD76D4" w14:textId="77777777"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Границы участков упражнений в период отрицательных температур окружающего воздуха при наличии устойчивого снежного покрова обозначаются разметочными конусами или разметочными стойками в соответствии со схемами выполнения упражнений. При этом расстояние между разметочными конусами (разметочными стойками) в зонах установки разметочных конусов и (или) разметочных стоек должно быть не более 1 м.</w:t>
      </w:r>
    </w:p>
    <w:p w14:paraId="03B49B6E" w14:textId="77777777"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3. По боковым границам зоны упражнения «Остановка и начало движения на подъеме» устанавливается барьерное или парапетное ограждение.</w:t>
      </w:r>
    </w:p>
    <w:p w14:paraId="42BB7A8A" w14:textId="77777777"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В период отрицательных температур окружающего воздуха зоны выполнения упражнений и участки автодрома, автоматизированного автодрома или закрытой площадки в местах движения транспортных средств должны быть обработаны противогололедными материалами.</w:t>
      </w:r>
    </w:p>
    <w:p w14:paraId="2D58E716" w14:textId="77777777"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4. В зависимости от способа осуществления автоматизированного контроля за положением транспортного средства и фиксации ошибок кандидата в водители (пневматические датчики давления, электромагнитные датчики и так далее) на поверхности автодрома могут быть нанесены линии фиксации выполнения упражнения, не выходящие за пределы границ участков выполнения упражнений.</w:t>
      </w:r>
    </w:p>
    <w:p w14:paraId="46A6007F" w14:textId="77777777"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96DE93E" w14:textId="77777777" w:rsidR="0052411D" w:rsidRPr="002A191B" w:rsidRDefault="0052411D" w:rsidP="0052411D">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r w:rsidRPr="002A191B">
        <w:rPr>
          <w:rFonts w:ascii="Times New Roman" w:eastAsia="Times New Roman" w:hAnsi="Times New Roman" w:cs="Times New Roman"/>
          <w:b/>
          <w:sz w:val="28"/>
          <w:szCs w:val="28"/>
          <w:lang w:eastAsia="ru-RU"/>
        </w:rPr>
        <w:t>III. Общие условия выполнения упражнений</w:t>
      </w:r>
    </w:p>
    <w:p w14:paraId="3899D8F3" w14:textId="77777777"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124AB90" w14:textId="77777777"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 xml:space="preserve">5. Практический экзамен проводится путем последовательного или поочередного выполнения упражнений, предусмотренных для проведения экзамена на право управления транспортным средством соответствующей </w:t>
      </w:r>
      <w:r w:rsidRPr="002A191B">
        <w:rPr>
          <w:rFonts w:ascii="Times New Roman" w:eastAsia="Times New Roman" w:hAnsi="Times New Roman" w:cs="Times New Roman"/>
          <w:sz w:val="28"/>
          <w:szCs w:val="28"/>
          <w:lang w:eastAsia="ru-RU"/>
        </w:rPr>
        <w:lastRenderedPageBreak/>
        <w:t>категории или подкатегории.</w:t>
      </w:r>
    </w:p>
    <w:p w14:paraId="76D65926" w14:textId="77777777"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6. При последовательном выполнении упражнений кандидатом в водители выполняются все упражнения, предусмотренные для проведения экзамена на право управления транспортным средством соответствующей категории или подкатегории, в последовательности, определенной схемой организации движения на автодроме, автоматизированном автодроме или закрытой площадке.</w:t>
      </w:r>
    </w:p>
    <w:p w14:paraId="1826FC99" w14:textId="77777777"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7. В случае отсутствия условий для последовательного выполнения упражнений проведение экзамена осуществляется путем их поочередного выполнения, при котором кандидаты в водители поочередно выполняют одно из упражнений, предусмотренных для проведения экзамена на право управления транспортным средством соответствующей категории или подкатегории, и затем приступают к выполнению следующего упражнения.</w:t>
      </w:r>
    </w:p>
    <w:p w14:paraId="2AB526EA" w14:textId="77777777"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8. Общее время выполнения упражнений рассчитывается по формуле:</w:t>
      </w:r>
    </w:p>
    <w:p w14:paraId="02A2B4BB" w14:textId="77777777" w:rsidR="0052411D" w:rsidRPr="002A191B" w:rsidRDefault="0052411D" w:rsidP="0052411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A191B">
        <w:rPr>
          <w:rFonts w:ascii="Times New Roman" w:eastAsia="Times New Roman" w:hAnsi="Times New Roman" w:cs="Times New Roman"/>
          <w:noProof/>
          <w:position w:val="-32"/>
          <w:sz w:val="28"/>
          <w:szCs w:val="28"/>
          <w:lang w:eastAsia="ru-RU"/>
        </w:rPr>
        <w:drawing>
          <wp:inline distT="0" distB="0" distL="0" distR="0" wp14:anchorId="26C1018F" wp14:editId="5565A071">
            <wp:extent cx="763270" cy="46101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63270" cy="461010"/>
                    </a:xfrm>
                    <a:prstGeom prst="rect">
                      <a:avLst/>
                    </a:prstGeom>
                    <a:noFill/>
                    <a:ln>
                      <a:noFill/>
                    </a:ln>
                  </pic:spPr>
                </pic:pic>
              </a:graphicData>
            </a:graphic>
          </wp:inline>
        </w:drawing>
      </w:r>
      <w:r w:rsidRPr="002A191B">
        <w:rPr>
          <w:rFonts w:ascii="Times New Roman" w:eastAsia="Times New Roman" w:hAnsi="Times New Roman" w:cs="Times New Roman"/>
          <w:sz w:val="28"/>
          <w:szCs w:val="28"/>
          <w:lang w:eastAsia="ru-RU"/>
        </w:rPr>
        <w:t>,</w:t>
      </w:r>
    </w:p>
    <w:p w14:paraId="36FC159E" w14:textId="77777777"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 xml:space="preserve">где </w:t>
      </w:r>
      <w:proofErr w:type="spellStart"/>
      <w:r w:rsidRPr="002A191B">
        <w:rPr>
          <w:rFonts w:ascii="Times New Roman" w:eastAsia="Times New Roman" w:hAnsi="Times New Roman" w:cs="Times New Roman"/>
          <w:sz w:val="28"/>
          <w:szCs w:val="28"/>
          <w:lang w:eastAsia="ru-RU"/>
        </w:rPr>
        <w:t>T</w:t>
      </w:r>
      <w:r w:rsidRPr="002A191B">
        <w:rPr>
          <w:rFonts w:ascii="Times New Roman" w:eastAsia="Times New Roman" w:hAnsi="Times New Roman" w:cs="Times New Roman"/>
          <w:sz w:val="28"/>
          <w:szCs w:val="28"/>
          <w:vertAlign w:val="subscript"/>
          <w:lang w:eastAsia="ru-RU"/>
        </w:rPr>
        <w:t>o</w:t>
      </w:r>
      <w:proofErr w:type="spellEnd"/>
      <w:r w:rsidRPr="002A191B">
        <w:rPr>
          <w:rFonts w:ascii="Times New Roman" w:eastAsia="Times New Roman" w:hAnsi="Times New Roman" w:cs="Times New Roman"/>
          <w:sz w:val="28"/>
          <w:szCs w:val="28"/>
          <w:lang w:eastAsia="ru-RU"/>
        </w:rPr>
        <w:t xml:space="preserve"> – общее время выполнения упражнений, в минутах;</w:t>
      </w:r>
    </w:p>
    <w:p w14:paraId="7FD62444" w14:textId="77777777"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2A191B">
        <w:rPr>
          <w:rFonts w:ascii="Times New Roman" w:eastAsia="Times New Roman" w:hAnsi="Times New Roman" w:cs="Times New Roman"/>
          <w:sz w:val="28"/>
          <w:szCs w:val="28"/>
          <w:lang w:eastAsia="ru-RU"/>
        </w:rPr>
        <w:t>L</w:t>
      </w:r>
      <w:r w:rsidRPr="002A191B">
        <w:rPr>
          <w:rFonts w:ascii="Times New Roman" w:eastAsia="Times New Roman" w:hAnsi="Times New Roman" w:cs="Times New Roman"/>
          <w:sz w:val="28"/>
          <w:szCs w:val="28"/>
          <w:vertAlign w:val="subscript"/>
          <w:lang w:eastAsia="ru-RU"/>
        </w:rPr>
        <w:t>g</w:t>
      </w:r>
      <w:proofErr w:type="spellEnd"/>
      <w:r w:rsidRPr="002A191B">
        <w:rPr>
          <w:rFonts w:ascii="Times New Roman" w:eastAsia="Times New Roman" w:hAnsi="Times New Roman" w:cs="Times New Roman"/>
          <w:sz w:val="28"/>
          <w:szCs w:val="28"/>
          <w:lang w:eastAsia="ru-RU"/>
        </w:rPr>
        <w:t xml:space="preserve"> – общая протяженность пути экзаменационного транспортного средства на автодроме, автоматизированном автодроме или закрытой площадке, за исключением зон выполнения упражнений, в метрах (в случае поочередного выполнения упражнений </w:t>
      </w:r>
      <w:proofErr w:type="spellStart"/>
      <w:r w:rsidRPr="002A191B">
        <w:rPr>
          <w:rFonts w:ascii="Times New Roman" w:eastAsia="Times New Roman" w:hAnsi="Times New Roman" w:cs="Times New Roman"/>
          <w:sz w:val="28"/>
          <w:szCs w:val="28"/>
          <w:lang w:eastAsia="ru-RU"/>
        </w:rPr>
        <w:t>L</w:t>
      </w:r>
      <w:r w:rsidRPr="002A191B">
        <w:rPr>
          <w:rFonts w:ascii="Times New Roman" w:eastAsia="Times New Roman" w:hAnsi="Times New Roman" w:cs="Times New Roman"/>
          <w:sz w:val="28"/>
          <w:szCs w:val="28"/>
          <w:vertAlign w:val="subscript"/>
          <w:lang w:eastAsia="ru-RU"/>
        </w:rPr>
        <w:t>g</w:t>
      </w:r>
      <w:proofErr w:type="spellEnd"/>
      <w:r w:rsidRPr="002A191B">
        <w:rPr>
          <w:rFonts w:ascii="Times New Roman" w:eastAsia="Times New Roman" w:hAnsi="Times New Roman" w:cs="Times New Roman"/>
          <w:sz w:val="28"/>
          <w:szCs w:val="28"/>
          <w:lang w:eastAsia="ru-RU"/>
        </w:rPr>
        <w:t xml:space="preserve"> = 0);</w:t>
      </w:r>
    </w:p>
    <w:p w14:paraId="553A3BB0" w14:textId="77777777"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2A191B">
        <w:rPr>
          <w:rFonts w:ascii="Times New Roman" w:eastAsia="Times New Roman" w:hAnsi="Times New Roman" w:cs="Times New Roman"/>
          <w:sz w:val="28"/>
          <w:szCs w:val="28"/>
          <w:lang w:eastAsia="ru-RU"/>
        </w:rPr>
        <w:t>V</w:t>
      </w:r>
      <w:r w:rsidRPr="002A191B">
        <w:rPr>
          <w:rFonts w:ascii="Times New Roman" w:eastAsia="Times New Roman" w:hAnsi="Times New Roman" w:cs="Times New Roman"/>
          <w:sz w:val="28"/>
          <w:szCs w:val="28"/>
          <w:vertAlign w:val="subscript"/>
          <w:lang w:eastAsia="ru-RU"/>
        </w:rPr>
        <w:t>cp</w:t>
      </w:r>
      <w:proofErr w:type="spellEnd"/>
      <w:r w:rsidRPr="002A191B">
        <w:rPr>
          <w:rFonts w:ascii="Times New Roman" w:eastAsia="Times New Roman" w:hAnsi="Times New Roman" w:cs="Times New Roman"/>
          <w:sz w:val="28"/>
          <w:szCs w:val="28"/>
          <w:lang w:eastAsia="ru-RU"/>
        </w:rPr>
        <w:t xml:space="preserve"> – средняя скорость движения на автодроме, автоматизированном автодроме или закрытой площадке, принимается равной 10 км/ч                              </w:t>
      </w:r>
      <w:proofErr w:type="gramStart"/>
      <w:r w:rsidRPr="002A191B">
        <w:rPr>
          <w:rFonts w:ascii="Times New Roman" w:eastAsia="Times New Roman" w:hAnsi="Times New Roman" w:cs="Times New Roman"/>
          <w:sz w:val="28"/>
          <w:szCs w:val="28"/>
          <w:lang w:eastAsia="ru-RU"/>
        </w:rPr>
        <w:t xml:space="preserve">   (</w:t>
      </w:r>
      <w:proofErr w:type="gramEnd"/>
      <w:r w:rsidRPr="002A191B">
        <w:rPr>
          <w:rFonts w:ascii="Times New Roman" w:eastAsia="Times New Roman" w:hAnsi="Times New Roman" w:cs="Times New Roman"/>
          <w:sz w:val="28"/>
          <w:szCs w:val="28"/>
          <w:lang w:eastAsia="ru-RU"/>
        </w:rPr>
        <w:t>166,7 м/мин);</w:t>
      </w:r>
    </w:p>
    <w:p w14:paraId="3610B9DC" w14:textId="77777777"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val="en-US" w:eastAsia="ru-RU"/>
        </w:rPr>
        <w:t>t</w:t>
      </w:r>
      <w:r w:rsidRPr="002A191B">
        <w:rPr>
          <w:rFonts w:ascii="Times New Roman" w:eastAsia="Times New Roman" w:hAnsi="Times New Roman" w:cs="Times New Roman"/>
          <w:sz w:val="28"/>
          <w:szCs w:val="28"/>
          <w:vertAlign w:val="subscript"/>
          <w:lang w:val="en-US" w:eastAsia="ru-RU"/>
        </w:rPr>
        <w:t>y</w:t>
      </w:r>
      <w:r w:rsidRPr="002A191B">
        <w:rPr>
          <w:rFonts w:ascii="Times New Roman" w:eastAsia="Times New Roman" w:hAnsi="Times New Roman" w:cs="Times New Roman"/>
          <w:sz w:val="28"/>
          <w:szCs w:val="28"/>
          <w:vertAlign w:val="subscript"/>
          <w:lang w:eastAsia="ru-RU"/>
        </w:rPr>
        <w:t xml:space="preserve"> </w:t>
      </w:r>
      <w:r w:rsidRPr="002A191B">
        <w:rPr>
          <w:rFonts w:ascii="Times New Roman" w:eastAsia="Times New Roman" w:hAnsi="Times New Roman" w:cs="Times New Roman"/>
          <w:sz w:val="28"/>
          <w:szCs w:val="28"/>
          <w:lang w:eastAsia="ru-RU"/>
        </w:rPr>
        <w:t>– суммарное время выполнения всех упражнений, при сдаче экзамена на право управления транспортными средствами категорий «M», «A» и подкатегории «A1» принимается равным 3,5 мин, при сдаче экзамена на право управления транспортными средствами подкатегории «В1» – 12 мин.</w:t>
      </w:r>
    </w:p>
    <w:p w14:paraId="3AB70E7B" w14:textId="77777777"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7267C">
        <w:rPr>
          <w:rFonts w:ascii="Times New Roman" w:eastAsia="Times New Roman" w:hAnsi="Times New Roman" w:cs="Times New Roman"/>
          <w:sz w:val="28"/>
          <w:szCs w:val="28"/>
          <w:lang w:eastAsia="ru-RU"/>
        </w:rPr>
        <w:t>9. Время выполнения испытательного упражнения замеряется от момента пересечения передними колесами (передним колесом) транспортного средства линии начала выполнения упражнения до момента пересечения задними колесами (задним колесом) транспортного средства линии окончания выполнения упражнения (</w:t>
      </w:r>
      <w:r w:rsidR="00AE6A49" w:rsidRPr="00F7267C">
        <w:rPr>
          <w:rFonts w:ascii="Times New Roman" w:eastAsia="Times New Roman" w:hAnsi="Times New Roman" w:cs="Times New Roman"/>
          <w:sz w:val="28"/>
          <w:szCs w:val="28"/>
          <w:lang w:eastAsia="ru-RU"/>
        </w:rPr>
        <w:t xml:space="preserve">либо линии «СТОП» </w:t>
      </w:r>
      <w:r w:rsidRPr="00F7267C">
        <w:rPr>
          <w:rFonts w:ascii="Times New Roman" w:eastAsia="Times New Roman" w:hAnsi="Times New Roman" w:cs="Times New Roman"/>
          <w:sz w:val="28"/>
          <w:szCs w:val="28"/>
          <w:lang w:eastAsia="ru-RU"/>
        </w:rPr>
        <w:t>либо</w:t>
      </w:r>
      <w:r w:rsidR="00CB6475" w:rsidRPr="00F7267C">
        <w:rPr>
          <w:rFonts w:ascii="Times New Roman" w:eastAsia="Times New Roman" w:hAnsi="Times New Roman" w:cs="Times New Roman"/>
          <w:sz w:val="28"/>
          <w:szCs w:val="28"/>
          <w:lang w:eastAsia="ru-RU"/>
        </w:rPr>
        <w:t xml:space="preserve"> </w:t>
      </w:r>
      <w:r w:rsidR="00B37044" w:rsidRPr="00F7267C">
        <w:rPr>
          <w:rFonts w:ascii="Times New Roman" w:eastAsia="Times New Roman" w:hAnsi="Times New Roman" w:cs="Times New Roman"/>
          <w:sz w:val="28"/>
          <w:szCs w:val="28"/>
          <w:lang w:eastAsia="ru-RU"/>
        </w:rPr>
        <w:t>поднятой левой рукой</w:t>
      </w:r>
      <w:r w:rsidRPr="00F7267C">
        <w:rPr>
          <w:rFonts w:ascii="Times New Roman" w:eastAsia="Times New Roman" w:hAnsi="Times New Roman" w:cs="Times New Roman"/>
          <w:sz w:val="28"/>
          <w:szCs w:val="28"/>
          <w:lang w:eastAsia="ru-RU"/>
        </w:rPr>
        <w:t xml:space="preserve"> в соответствии с условиями выполнения упражнения).</w:t>
      </w:r>
    </w:p>
    <w:p w14:paraId="1BB34B32" w14:textId="77777777"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 xml:space="preserve">10. Перед началом экзамена экзаменатором должно быть обеспечено выполнение следующих условий: двигатель транспортного средства прогрет и выключен, рычаг коробки переключения передач переведен в нейтральное положение </w:t>
      </w:r>
      <w:r w:rsidRPr="00AE6A49">
        <w:rPr>
          <w:rFonts w:ascii="Times New Roman" w:eastAsia="Times New Roman" w:hAnsi="Times New Roman" w:cs="Times New Roman"/>
          <w:sz w:val="28"/>
          <w:szCs w:val="28"/>
          <w:lang w:eastAsia="ru-RU"/>
        </w:rPr>
        <w:t>(для автоматической трансмиссии орган управления режимами трансмиссии переведен в положение «P»),</w:t>
      </w:r>
      <w:r w:rsidRPr="002A191B">
        <w:rPr>
          <w:rFonts w:ascii="Times New Roman" w:eastAsia="Times New Roman" w:hAnsi="Times New Roman" w:cs="Times New Roman"/>
          <w:sz w:val="28"/>
          <w:szCs w:val="28"/>
          <w:lang w:eastAsia="ru-RU"/>
        </w:rPr>
        <w:t xml:space="preserve"> стояночный тормоз включен.</w:t>
      </w:r>
    </w:p>
    <w:p w14:paraId="48586DB8" w14:textId="77777777"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lastRenderedPageBreak/>
        <w:t xml:space="preserve">11. Кандидат в водители перед началом выполнения упражнений должен занять место в (на) транспортном средстве, отрегулировать </w:t>
      </w:r>
      <w:r w:rsidR="00F7267C">
        <w:rPr>
          <w:rFonts w:ascii="Times New Roman" w:eastAsia="Times New Roman" w:hAnsi="Times New Roman" w:cs="Times New Roman"/>
          <w:sz w:val="28"/>
          <w:szCs w:val="28"/>
          <w:lang w:eastAsia="ru-RU"/>
        </w:rPr>
        <w:br/>
      </w:r>
      <w:r w:rsidRPr="002A191B">
        <w:rPr>
          <w:rFonts w:ascii="Times New Roman" w:eastAsia="Times New Roman" w:hAnsi="Times New Roman" w:cs="Times New Roman"/>
          <w:sz w:val="28"/>
          <w:szCs w:val="28"/>
          <w:lang w:eastAsia="ru-RU"/>
        </w:rPr>
        <w:t>зеркала заднего вида, запустить двигатель, пристегнуться ремнем безопасности (в автотранспортном средстве),</w:t>
      </w:r>
      <w:r w:rsidR="00431093">
        <w:rPr>
          <w:rFonts w:ascii="Times New Roman" w:eastAsia="Times New Roman" w:hAnsi="Times New Roman" w:cs="Times New Roman"/>
          <w:sz w:val="28"/>
          <w:szCs w:val="28"/>
          <w:lang w:eastAsia="ru-RU"/>
        </w:rPr>
        <w:t xml:space="preserve"> </w:t>
      </w:r>
      <w:r w:rsidRPr="002A191B">
        <w:rPr>
          <w:rFonts w:ascii="Times New Roman" w:eastAsia="Times New Roman" w:hAnsi="Times New Roman" w:cs="Times New Roman"/>
          <w:sz w:val="28"/>
          <w:szCs w:val="28"/>
          <w:lang w:eastAsia="ru-RU"/>
        </w:rPr>
        <w:t xml:space="preserve">застегнуть мотошлем </w:t>
      </w:r>
      <w:r w:rsidR="00F7267C">
        <w:rPr>
          <w:rFonts w:ascii="Times New Roman" w:eastAsia="Times New Roman" w:hAnsi="Times New Roman" w:cs="Times New Roman"/>
          <w:sz w:val="28"/>
          <w:szCs w:val="28"/>
          <w:lang w:eastAsia="ru-RU"/>
        </w:rPr>
        <w:br/>
        <w:t xml:space="preserve">(на </w:t>
      </w:r>
      <w:r w:rsidRPr="002A191B">
        <w:rPr>
          <w:rFonts w:ascii="Times New Roman" w:eastAsia="Times New Roman" w:hAnsi="Times New Roman" w:cs="Times New Roman"/>
          <w:sz w:val="28"/>
          <w:szCs w:val="28"/>
          <w:lang w:eastAsia="ru-RU"/>
        </w:rPr>
        <w:t>мототранспортном средстве), подготовиться к движению, подтвердить готовность к старту, включив ближний свет фары.</w:t>
      </w:r>
    </w:p>
    <w:p w14:paraId="0375FA4C" w14:textId="77777777" w:rsidR="0052411D"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12. Начало выполнения упражнений осуществляется по команде экзаменатора.</w:t>
      </w:r>
    </w:p>
    <w:p w14:paraId="600FEFE7" w14:textId="77777777"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E7356E5" w14:textId="77777777" w:rsidR="0052411D" w:rsidRPr="002A191B" w:rsidRDefault="0052411D" w:rsidP="0052411D">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r w:rsidRPr="002A191B">
        <w:rPr>
          <w:rFonts w:ascii="Times New Roman" w:eastAsia="Times New Roman" w:hAnsi="Times New Roman" w:cs="Times New Roman"/>
          <w:b/>
          <w:sz w:val="28"/>
          <w:szCs w:val="28"/>
          <w:lang w:eastAsia="ru-RU"/>
        </w:rPr>
        <w:t>IV. Упражнения для проведения экзамена на право управления транспортными средствами категорий «M», «A» и подкатегории «A1»</w:t>
      </w:r>
    </w:p>
    <w:p w14:paraId="09D97134" w14:textId="77777777"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5D87B7B" w14:textId="77777777" w:rsidR="0052411D" w:rsidRPr="002A191B" w:rsidRDefault="0052411D" w:rsidP="0052411D">
      <w:pPr>
        <w:widowControl w:val="0"/>
        <w:autoSpaceDE w:val="0"/>
        <w:autoSpaceDN w:val="0"/>
        <w:spacing w:after="120" w:line="240" w:lineRule="auto"/>
        <w:ind w:firstLine="709"/>
        <w:jc w:val="both"/>
        <w:outlineLvl w:val="3"/>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Упражнение № 1 «Парковка транспортного средства и выезд с парковочного места»</w:t>
      </w:r>
    </w:p>
    <w:p w14:paraId="0D06023E" w14:textId="77777777" w:rsidR="0052411D" w:rsidRPr="002A191B" w:rsidRDefault="0052411D" w:rsidP="0052411D">
      <w:pPr>
        <w:spacing w:after="0" w:line="252" w:lineRule="auto"/>
        <w:ind w:firstLine="708"/>
        <w:jc w:val="both"/>
        <w:rPr>
          <w:rFonts w:ascii="Times New Roman" w:hAnsi="Times New Roman"/>
          <w:spacing w:val="-4"/>
          <w:sz w:val="28"/>
          <w:szCs w:val="28"/>
          <w:lang w:eastAsia="ar-SA"/>
        </w:rPr>
      </w:pPr>
      <w:r w:rsidRPr="002A191B">
        <w:rPr>
          <w:rFonts w:ascii="Times New Roman" w:hAnsi="Times New Roman"/>
          <w:spacing w:val="-4"/>
          <w:sz w:val="28"/>
          <w:szCs w:val="28"/>
          <w:lang w:eastAsia="ar-SA"/>
        </w:rPr>
        <w:t>13. При выполнении упражнения № 1 «Парковка транспортного средства и выезд с парковочного места» у кандидата в водители проверяются навыки управления мототранспортным средством путем выполнения маневра, предусмотренного подпунктом «а» пункта 13 Правил проведения экзаменов на право управления транспортными средствами и выдачи водительских удостоверений, утвержденных постановлением Правительства Российской Федерации от 24 октября 2014 г. № 1097</w:t>
      </w:r>
      <w:r w:rsidRPr="002A191B">
        <w:rPr>
          <w:rFonts w:ascii="Times New Roman" w:hAnsi="Times New Roman"/>
          <w:spacing w:val="-4"/>
          <w:sz w:val="28"/>
          <w:szCs w:val="28"/>
          <w:vertAlign w:val="superscript"/>
          <w:lang w:eastAsia="ar-SA"/>
        </w:rPr>
        <w:footnoteReference w:id="72"/>
      </w:r>
      <w:r w:rsidRPr="002A191B">
        <w:rPr>
          <w:rFonts w:ascii="Times New Roman" w:hAnsi="Times New Roman"/>
          <w:spacing w:val="-4"/>
          <w:sz w:val="28"/>
          <w:szCs w:val="28"/>
          <w:lang w:eastAsia="ar-SA"/>
        </w:rPr>
        <w:t>, по передвижению мототранспортного средства задним ходом, без включения двигателя, и установк</w:t>
      </w:r>
      <w:r w:rsidR="002266FC">
        <w:rPr>
          <w:rFonts w:ascii="Times New Roman" w:hAnsi="Times New Roman"/>
          <w:spacing w:val="-4"/>
          <w:sz w:val="28"/>
          <w:szCs w:val="28"/>
          <w:lang w:eastAsia="ar-SA"/>
        </w:rPr>
        <w:t>и</w:t>
      </w:r>
      <w:r w:rsidRPr="002A191B">
        <w:rPr>
          <w:rFonts w:ascii="Times New Roman" w:hAnsi="Times New Roman"/>
          <w:spacing w:val="-4"/>
          <w:sz w:val="28"/>
          <w:szCs w:val="28"/>
          <w:lang w:eastAsia="ar-SA"/>
        </w:rPr>
        <w:t xml:space="preserve"> на место стоянки.</w:t>
      </w:r>
    </w:p>
    <w:p w14:paraId="3A90AF02" w14:textId="77777777" w:rsidR="00431093" w:rsidRPr="00F7267C" w:rsidRDefault="00F7267C" w:rsidP="00431093">
      <w:pPr>
        <w:spacing w:after="0" w:line="252" w:lineRule="auto"/>
        <w:ind w:firstLine="708"/>
        <w:jc w:val="both"/>
        <w:rPr>
          <w:rFonts w:ascii="Times New Roman" w:hAnsi="Times New Roman"/>
          <w:spacing w:val="-4"/>
          <w:sz w:val="28"/>
          <w:szCs w:val="28"/>
          <w:lang w:eastAsia="ar-SA"/>
        </w:rPr>
      </w:pPr>
      <w:r w:rsidRPr="00F7267C">
        <w:rPr>
          <w:rFonts w:ascii="Times New Roman" w:hAnsi="Times New Roman"/>
          <w:spacing w:val="-4"/>
          <w:sz w:val="28"/>
          <w:szCs w:val="28"/>
          <w:lang w:eastAsia="ar-SA"/>
        </w:rPr>
        <w:t>14. </w:t>
      </w:r>
      <w:r w:rsidR="00431093" w:rsidRPr="00F7267C">
        <w:rPr>
          <w:rFonts w:ascii="Times New Roman" w:hAnsi="Times New Roman"/>
          <w:spacing w:val="-4"/>
          <w:sz w:val="28"/>
          <w:szCs w:val="28"/>
          <w:lang w:eastAsia="ar-SA"/>
        </w:rPr>
        <w:t>Кандидат в водители:</w:t>
      </w:r>
    </w:p>
    <w:p w14:paraId="5B96B931" w14:textId="77777777" w:rsidR="00431093" w:rsidRPr="00F7267C" w:rsidRDefault="00431093" w:rsidP="00431093">
      <w:pPr>
        <w:spacing w:after="0" w:line="252" w:lineRule="auto"/>
        <w:ind w:firstLine="708"/>
        <w:jc w:val="both"/>
        <w:rPr>
          <w:rFonts w:ascii="Times New Roman" w:hAnsi="Times New Roman"/>
          <w:spacing w:val="-4"/>
          <w:sz w:val="28"/>
          <w:szCs w:val="28"/>
          <w:lang w:eastAsia="ar-SA"/>
        </w:rPr>
      </w:pPr>
      <w:r w:rsidRPr="00F7267C">
        <w:rPr>
          <w:rFonts w:ascii="Times New Roman" w:hAnsi="Times New Roman"/>
          <w:spacing w:val="-4"/>
          <w:sz w:val="28"/>
          <w:szCs w:val="28"/>
          <w:lang w:eastAsia="ar-SA"/>
        </w:rPr>
        <w:t>после пересечения на мототранспортном средстве линии начала выполнения упражнения останавливается в обозначенном месте так, чтобы мототранспортное средство по проекции заднего габарита пересекло линию начала выполнения упражнения, выключает двиг</w:t>
      </w:r>
      <w:r w:rsidR="00F7267C" w:rsidRPr="00F7267C">
        <w:rPr>
          <w:rFonts w:ascii="Times New Roman" w:hAnsi="Times New Roman"/>
          <w:spacing w:val="-4"/>
          <w:sz w:val="28"/>
          <w:szCs w:val="28"/>
          <w:lang w:eastAsia="ar-SA"/>
        </w:rPr>
        <w:t>атель и спешивается;</w:t>
      </w:r>
    </w:p>
    <w:p w14:paraId="404B61FF" w14:textId="77777777" w:rsidR="00CB6475" w:rsidRPr="00F7267C" w:rsidRDefault="00431093" w:rsidP="00431093">
      <w:pPr>
        <w:spacing w:after="0" w:line="252" w:lineRule="auto"/>
        <w:ind w:firstLine="708"/>
        <w:jc w:val="both"/>
        <w:rPr>
          <w:rFonts w:ascii="Times New Roman" w:hAnsi="Times New Roman"/>
          <w:sz w:val="28"/>
          <w:szCs w:val="28"/>
          <w:lang w:eastAsia="ar-SA"/>
        </w:rPr>
      </w:pPr>
      <w:r w:rsidRPr="00F7267C">
        <w:rPr>
          <w:rFonts w:ascii="Times New Roman" w:hAnsi="Times New Roman"/>
          <w:sz w:val="28"/>
          <w:szCs w:val="28"/>
          <w:lang w:eastAsia="ar-SA"/>
        </w:rPr>
        <w:t xml:space="preserve">удерживая мототранспортное средство в равновесии, пешком, располагаясь от мототранспортного средства с удобной для него стороны, откатывает его задним ходом и устанавливает на подножку в пределах обозначенного места парковки так, чтобы оно по проекции переднего габарита пересекло линию окончания выполнения упражнения. </w:t>
      </w:r>
    </w:p>
    <w:p w14:paraId="26FB3B45" w14:textId="77777777" w:rsidR="00431093" w:rsidRPr="00F7267C" w:rsidRDefault="00431093" w:rsidP="00431093">
      <w:pPr>
        <w:spacing w:after="0" w:line="252" w:lineRule="auto"/>
        <w:ind w:firstLine="708"/>
        <w:jc w:val="both"/>
        <w:rPr>
          <w:rFonts w:ascii="Times New Roman" w:hAnsi="Times New Roman"/>
          <w:sz w:val="28"/>
          <w:szCs w:val="28"/>
          <w:lang w:eastAsia="ar-SA"/>
        </w:rPr>
      </w:pPr>
      <w:r w:rsidRPr="00F7267C">
        <w:rPr>
          <w:rFonts w:ascii="Times New Roman" w:hAnsi="Times New Roman"/>
          <w:sz w:val="28"/>
          <w:szCs w:val="28"/>
          <w:lang w:eastAsia="ar-SA"/>
        </w:rPr>
        <w:t xml:space="preserve">садится на мототранспортное средство, запускает двигатель и выезжает </w:t>
      </w:r>
      <w:r w:rsidR="00F7267C" w:rsidRPr="00F7267C">
        <w:rPr>
          <w:rFonts w:ascii="Times New Roman" w:hAnsi="Times New Roman"/>
          <w:sz w:val="28"/>
          <w:szCs w:val="28"/>
          <w:lang w:eastAsia="ar-SA"/>
        </w:rPr>
        <w:t>из</w:t>
      </w:r>
      <w:r w:rsidRPr="00F7267C">
        <w:rPr>
          <w:rFonts w:ascii="Times New Roman" w:hAnsi="Times New Roman"/>
          <w:sz w:val="28"/>
          <w:szCs w:val="28"/>
          <w:lang w:eastAsia="ar-SA"/>
        </w:rPr>
        <w:t xml:space="preserve"> парковочного места</w:t>
      </w:r>
      <w:r w:rsidR="00F7267C" w:rsidRPr="00F7267C">
        <w:rPr>
          <w:rFonts w:ascii="Times New Roman" w:hAnsi="Times New Roman"/>
          <w:sz w:val="28"/>
          <w:szCs w:val="28"/>
          <w:lang w:eastAsia="ar-SA"/>
        </w:rPr>
        <w:t xml:space="preserve"> </w:t>
      </w:r>
      <w:r w:rsidR="00F7267C" w:rsidRPr="00F7267C">
        <w:rPr>
          <w:rFonts w:ascii="Times New Roman" w:hAnsi="Times New Roman"/>
          <w:spacing w:val="-4"/>
          <w:sz w:val="28"/>
          <w:szCs w:val="28"/>
          <w:lang w:eastAsia="ar-SA"/>
        </w:rPr>
        <w:t>(рисунок 1)</w:t>
      </w:r>
      <w:r w:rsidRPr="00F7267C">
        <w:rPr>
          <w:rFonts w:ascii="Times New Roman" w:hAnsi="Times New Roman"/>
          <w:sz w:val="28"/>
          <w:szCs w:val="28"/>
          <w:lang w:eastAsia="ar-SA"/>
        </w:rPr>
        <w:t>.</w:t>
      </w:r>
    </w:p>
    <w:p w14:paraId="0F1D926C" w14:textId="77777777" w:rsidR="0052411D" w:rsidRDefault="00E81DBF" w:rsidP="00F7267C">
      <w:pPr>
        <w:spacing w:after="0" w:line="252" w:lineRule="auto"/>
        <w:jc w:val="center"/>
        <w:rPr>
          <w:rFonts w:ascii="Times New Roman" w:hAnsi="Times New Roman"/>
          <w:sz w:val="28"/>
          <w:szCs w:val="28"/>
          <w:lang w:eastAsia="ar-SA"/>
        </w:rPr>
      </w:pPr>
      <w:r>
        <w:rPr>
          <w:rFonts w:ascii="Times New Roman" w:hAnsi="Times New Roman"/>
          <w:noProof/>
          <w:sz w:val="28"/>
          <w:szCs w:val="28"/>
          <w:lang w:eastAsia="ru-RU"/>
        </w:rPr>
        <w:lastRenderedPageBreak/>
        <w:drawing>
          <wp:inline distT="0" distB="0" distL="0" distR="0" wp14:anchorId="36C8F28E" wp14:editId="560E13D1">
            <wp:extent cx="4013541" cy="3642360"/>
            <wp:effectExtent l="0" t="0" r="635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парковка 6.bmp"/>
                    <pic:cNvPicPr/>
                  </pic:nvPicPr>
                  <pic:blipFill>
                    <a:blip r:embed="rId24">
                      <a:extLst>
                        <a:ext uri="{28A0092B-C50C-407E-A947-70E740481C1C}">
                          <a14:useLocalDpi xmlns:a14="http://schemas.microsoft.com/office/drawing/2010/main" val="0"/>
                        </a:ext>
                      </a:extLst>
                    </a:blip>
                    <a:stretch>
                      <a:fillRect/>
                    </a:stretch>
                  </pic:blipFill>
                  <pic:spPr>
                    <a:xfrm>
                      <a:off x="0" y="0"/>
                      <a:ext cx="4037901" cy="3664467"/>
                    </a:xfrm>
                    <a:prstGeom prst="rect">
                      <a:avLst/>
                    </a:prstGeom>
                  </pic:spPr>
                </pic:pic>
              </a:graphicData>
            </a:graphic>
          </wp:inline>
        </w:drawing>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2"/>
        <w:gridCol w:w="2242"/>
        <w:gridCol w:w="2242"/>
        <w:gridCol w:w="2242"/>
      </w:tblGrid>
      <w:tr w:rsidR="0052411D" w:rsidRPr="002A191B" w14:paraId="635473BD" w14:textId="77777777" w:rsidTr="005549C0">
        <w:trPr>
          <w:cantSplit/>
          <w:trHeight w:val="703"/>
        </w:trPr>
        <w:tc>
          <w:tcPr>
            <w:tcW w:w="2242" w:type="dxa"/>
            <w:tcBorders>
              <w:top w:val="single" w:sz="4" w:space="0" w:color="auto"/>
              <w:left w:val="single" w:sz="4" w:space="0" w:color="auto"/>
              <w:bottom w:val="single" w:sz="4" w:space="0" w:color="auto"/>
              <w:right w:val="single" w:sz="4" w:space="0" w:color="auto"/>
            </w:tcBorders>
            <w:vAlign w:val="center"/>
          </w:tcPr>
          <w:p w14:paraId="7C86F03A" w14:textId="77777777" w:rsidR="0052411D" w:rsidRPr="002A191B" w:rsidRDefault="0052411D" w:rsidP="005549C0">
            <w:pPr>
              <w:autoSpaceDE w:val="0"/>
              <w:autoSpaceDN w:val="0"/>
              <w:adjustRightInd w:val="0"/>
              <w:spacing w:after="0" w:line="240" w:lineRule="auto"/>
              <w:jc w:val="center"/>
              <w:rPr>
                <w:rFonts w:ascii="Times New Roman" w:hAnsi="Times New Roman"/>
                <w:sz w:val="24"/>
                <w:szCs w:val="24"/>
                <w:lang w:eastAsia="ru-RU"/>
              </w:rPr>
            </w:pPr>
            <w:r w:rsidRPr="002A191B">
              <w:rPr>
                <w:rFonts w:ascii="Times New Roman" w:hAnsi="Times New Roman"/>
                <w:sz w:val="24"/>
                <w:szCs w:val="24"/>
                <w:lang w:eastAsia="ru-RU"/>
              </w:rPr>
              <w:t>A</w:t>
            </w:r>
          </w:p>
          <w:p w14:paraId="5FBAEDB6" w14:textId="77777777" w:rsidR="0052411D" w:rsidRPr="002A191B" w:rsidRDefault="0052411D" w:rsidP="005549C0">
            <w:pPr>
              <w:autoSpaceDE w:val="0"/>
              <w:autoSpaceDN w:val="0"/>
              <w:adjustRightInd w:val="0"/>
              <w:spacing w:after="0" w:line="240" w:lineRule="auto"/>
              <w:jc w:val="center"/>
              <w:rPr>
                <w:rFonts w:ascii="Times New Roman" w:hAnsi="Times New Roman"/>
                <w:i/>
                <w:sz w:val="24"/>
                <w:szCs w:val="24"/>
                <w:lang w:eastAsia="ru-RU"/>
              </w:rPr>
            </w:pPr>
            <w:r w:rsidRPr="002A191B">
              <w:rPr>
                <w:rFonts w:ascii="Times New Roman" w:hAnsi="Times New Roman"/>
                <w:sz w:val="24"/>
                <w:szCs w:val="24"/>
                <w:lang w:eastAsia="ru-RU"/>
              </w:rPr>
              <w:t>Б</w:t>
            </w:r>
          </w:p>
        </w:tc>
        <w:tc>
          <w:tcPr>
            <w:tcW w:w="2242" w:type="dxa"/>
            <w:tcBorders>
              <w:top w:val="single" w:sz="4" w:space="0" w:color="auto"/>
              <w:left w:val="single" w:sz="4" w:space="0" w:color="auto"/>
              <w:bottom w:val="single" w:sz="4" w:space="0" w:color="auto"/>
              <w:right w:val="single" w:sz="4" w:space="0" w:color="auto"/>
            </w:tcBorders>
            <w:vAlign w:val="center"/>
          </w:tcPr>
          <w:p w14:paraId="213E36B6" w14:textId="77777777" w:rsidR="0052411D" w:rsidRPr="002A191B" w:rsidRDefault="0052411D" w:rsidP="005549C0">
            <w:pPr>
              <w:autoSpaceDE w:val="0"/>
              <w:autoSpaceDN w:val="0"/>
              <w:adjustRightInd w:val="0"/>
              <w:spacing w:after="0" w:line="240" w:lineRule="auto"/>
              <w:jc w:val="center"/>
              <w:rPr>
                <w:rFonts w:ascii="Times New Roman" w:hAnsi="Times New Roman"/>
                <w:sz w:val="24"/>
                <w:szCs w:val="24"/>
                <w:lang w:eastAsia="ru-RU"/>
              </w:rPr>
            </w:pPr>
            <w:r w:rsidRPr="002A191B">
              <w:rPr>
                <w:rFonts w:ascii="Times New Roman" w:hAnsi="Times New Roman"/>
                <w:sz w:val="24"/>
                <w:szCs w:val="24"/>
                <w:lang w:eastAsia="ru-RU"/>
              </w:rPr>
              <w:t>2,5 м</w:t>
            </w:r>
          </w:p>
          <w:p w14:paraId="6AC5A48E" w14:textId="77777777" w:rsidR="0052411D" w:rsidRPr="002A191B" w:rsidRDefault="0052411D" w:rsidP="005549C0">
            <w:pPr>
              <w:autoSpaceDE w:val="0"/>
              <w:autoSpaceDN w:val="0"/>
              <w:adjustRightInd w:val="0"/>
              <w:spacing w:after="0" w:line="240" w:lineRule="auto"/>
              <w:jc w:val="center"/>
              <w:rPr>
                <w:rFonts w:ascii="Times New Roman" w:hAnsi="Times New Roman"/>
                <w:sz w:val="24"/>
                <w:szCs w:val="24"/>
                <w:lang w:eastAsia="ru-RU"/>
              </w:rPr>
            </w:pPr>
            <w:r w:rsidRPr="002A191B">
              <w:rPr>
                <w:rFonts w:ascii="Times New Roman" w:hAnsi="Times New Roman"/>
                <w:sz w:val="24"/>
                <w:szCs w:val="24"/>
                <w:lang w:eastAsia="ru-RU"/>
              </w:rPr>
              <w:t>1,5 м</w:t>
            </w:r>
          </w:p>
        </w:tc>
        <w:tc>
          <w:tcPr>
            <w:tcW w:w="2242" w:type="dxa"/>
            <w:tcBorders>
              <w:top w:val="single" w:sz="4" w:space="0" w:color="auto"/>
              <w:left w:val="single" w:sz="4" w:space="0" w:color="auto"/>
              <w:bottom w:val="single" w:sz="4" w:space="0" w:color="auto"/>
              <w:right w:val="single" w:sz="4" w:space="0" w:color="auto"/>
            </w:tcBorders>
            <w:vAlign w:val="center"/>
          </w:tcPr>
          <w:p w14:paraId="3B46BD85" w14:textId="77777777" w:rsidR="0052411D" w:rsidRPr="002A191B" w:rsidRDefault="0052411D" w:rsidP="005549C0">
            <w:pPr>
              <w:spacing w:after="0" w:line="240" w:lineRule="auto"/>
              <w:jc w:val="center"/>
              <w:rPr>
                <w:rFonts w:ascii="Times New Roman" w:hAnsi="Times New Roman"/>
                <w:sz w:val="24"/>
                <w:szCs w:val="24"/>
                <w:lang w:eastAsia="ru-RU"/>
              </w:rPr>
            </w:pPr>
            <w:r w:rsidRPr="002A191B">
              <w:rPr>
                <w:rFonts w:ascii="Times New Roman" w:hAnsi="Times New Roman"/>
                <w:sz w:val="24"/>
                <w:szCs w:val="24"/>
                <w:lang w:eastAsia="ru-RU"/>
              </w:rPr>
              <w:t>В</w:t>
            </w:r>
          </w:p>
          <w:p w14:paraId="23E15A61" w14:textId="77777777" w:rsidR="0052411D" w:rsidRPr="002A191B" w:rsidRDefault="0052411D" w:rsidP="005549C0">
            <w:pPr>
              <w:spacing w:after="0" w:line="240" w:lineRule="auto"/>
              <w:jc w:val="center"/>
              <w:rPr>
                <w:rFonts w:ascii="Times New Roman" w:hAnsi="Times New Roman"/>
                <w:sz w:val="24"/>
                <w:szCs w:val="24"/>
                <w:lang w:eastAsia="ru-RU"/>
              </w:rPr>
            </w:pPr>
            <w:r w:rsidRPr="002A191B">
              <w:rPr>
                <w:rFonts w:ascii="Times New Roman" w:hAnsi="Times New Roman"/>
                <w:sz w:val="24"/>
                <w:szCs w:val="24"/>
                <w:lang w:eastAsia="ru-RU"/>
              </w:rPr>
              <w:t>Г</w:t>
            </w:r>
          </w:p>
        </w:tc>
        <w:tc>
          <w:tcPr>
            <w:tcW w:w="2242" w:type="dxa"/>
            <w:tcBorders>
              <w:top w:val="single" w:sz="4" w:space="0" w:color="auto"/>
              <w:left w:val="single" w:sz="4" w:space="0" w:color="auto"/>
              <w:bottom w:val="single" w:sz="4" w:space="0" w:color="auto"/>
              <w:right w:val="single" w:sz="4" w:space="0" w:color="auto"/>
            </w:tcBorders>
            <w:vAlign w:val="center"/>
          </w:tcPr>
          <w:p w14:paraId="17550485" w14:textId="77777777" w:rsidR="0052411D" w:rsidRPr="002A191B" w:rsidRDefault="0052411D" w:rsidP="005549C0">
            <w:pPr>
              <w:spacing w:after="0" w:line="240" w:lineRule="auto"/>
              <w:jc w:val="center"/>
              <w:rPr>
                <w:rFonts w:ascii="Times New Roman" w:hAnsi="Times New Roman"/>
                <w:sz w:val="24"/>
                <w:szCs w:val="24"/>
                <w:lang w:eastAsia="ru-RU"/>
              </w:rPr>
            </w:pPr>
            <w:r w:rsidRPr="002A191B">
              <w:rPr>
                <w:rFonts w:ascii="Times New Roman" w:hAnsi="Times New Roman"/>
                <w:sz w:val="24"/>
                <w:szCs w:val="24"/>
                <w:lang w:eastAsia="ru-RU"/>
              </w:rPr>
              <w:t>3 м</w:t>
            </w:r>
          </w:p>
          <w:p w14:paraId="339B2E85" w14:textId="77777777" w:rsidR="0052411D" w:rsidRPr="002A191B" w:rsidRDefault="0052411D" w:rsidP="005549C0">
            <w:pPr>
              <w:spacing w:after="0" w:line="240" w:lineRule="auto"/>
              <w:jc w:val="center"/>
              <w:rPr>
                <w:rFonts w:ascii="Times New Roman" w:hAnsi="Times New Roman"/>
                <w:sz w:val="24"/>
                <w:szCs w:val="24"/>
                <w:lang w:eastAsia="ru-RU"/>
              </w:rPr>
            </w:pPr>
            <w:r w:rsidRPr="002A191B">
              <w:rPr>
                <w:rFonts w:ascii="Times New Roman" w:hAnsi="Times New Roman"/>
                <w:sz w:val="24"/>
                <w:szCs w:val="24"/>
                <w:lang w:eastAsia="ru-RU"/>
              </w:rPr>
              <w:t>2,5 м</w:t>
            </w:r>
          </w:p>
        </w:tc>
      </w:tr>
    </w:tbl>
    <w:p w14:paraId="39E9082E" w14:textId="77777777" w:rsidR="0052411D" w:rsidRPr="002A191B" w:rsidRDefault="0052411D" w:rsidP="0052411D">
      <w:pPr>
        <w:spacing w:after="0" w:line="240" w:lineRule="auto"/>
        <w:ind w:right="-2"/>
        <w:jc w:val="center"/>
        <w:rPr>
          <w:rFonts w:ascii="Times New Roman" w:eastAsia="MS ??" w:hAnsi="Times New Roman" w:cs="Times New Roman"/>
          <w:sz w:val="24"/>
          <w:szCs w:val="24"/>
          <w:lang w:eastAsia="ar-SA"/>
        </w:rPr>
      </w:pPr>
      <w:r w:rsidRPr="002A191B">
        <w:rPr>
          <w:rFonts w:ascii="Times New Roman" w:eastAsia="MS ??" w:hAnsi="Times New Roman" w:cs="Times New Roman"/>
          <w:sz w:val="24"/>
          <w:szCs w:val="24"/>
          <w:lang w:eastAsia="ar-SA"/>
        </w:rPr>
        <w:t>Рисунок 1. Схема и размеры упражнения № 1</w:t>
      </w:r>
    </w:p>
    <w:p w14:paraId="3BEBA37A" w14:textId="77777777" w:rsidR="0052411D" w:rsidRPr="002A191B" w:rsidRDefault="0052411D" w:rsidP="0052411D">
      <w:pPr>
        <w:widowControl w:val="0"/>
        <w:autoSpaceDE w:val="0"/>
        <w:autoSpaceDN w:val="0"/>
        <w:spacing w:before="120" w:after="120" w:line="240" w:lineRule="auto"/>
        <w:ind w:firstLine="709"/>
        <w:contextualSpacing/>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Упражнение № 2 «Габаритный коридор»</w:t>
      </w:r>
    </w:p>
    <w:p w14:paraId="59EB6632" w14:textId="77777777" w:rsidR="0052411D" w:rsidRPr="002A191B" w:rsidRDefault="0052411D" w:rsidP="0052411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15.</w:t>
      </w:r>
      <w:r w:rsidRPr="002A191B">
        <w:rPr>
          <w:rFonts w:ascii="Times New Roman" w:hAnsi="Times New Roman"/>
          <w:spacing w:val="-4"/>
          <w:sz w:val="28"/>
          <w:szCs w:val="28"/>
          <w:lang w:eastAsia="ar-SA"/>
        </w:rPr>
        <w:t xml:space="preserve"> </w:t>
      </w:r>
      <w:r w:rsidRPr="002A191B">
        <w:rPr>
          <w:rFonts w:ascii="Times New Roman" w:eastAsia="Times New Roman" w:hAnsi="Times New Roman" w:cs="Times New Roman"/>
          <w:sz w:val="28"/>
          <w:szCs w:val="28"/>
          <w:lang w:eastAsia="ru-RU"/>
        </w:rPr>
        <w:t>При выполнении упражнения № 2 «Габаритный коридор» у     кандидата в водители проверяются навыки управления мототранспортным средством путем выполнения маневра, предусмотренного подпунктом «б» пункта 13 Правил, по управлению мототранспортным средством на малой скорости в габаритном коридоре.</w:t>
      </w:r>
    </w:p>
    <w:p w14:paraId="36BC7511" w14:textId="77777777" w:rsidR="0052411D" w:rsidRPr="002A191B" w:rsidRDefault="0052411D" w:rsidP="0052411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16. Кандидат в водители:</w:t>
      </w:r>
    </w:p>
    <w:p w14:paraId="76E3CC0A" w14:textId="77777777" w:rsidR="0052411D" w:rsidRPr="002A191B" w:rsidRDefault="0052411D" w:rsidP="0052411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осуществляет движение в габаритном коридоре;</w:t>
      </w:r>
    </w:p>
    <w:p w14:paraId="1C1784AF" w14:textId="77777777" w:rsidR="0052411D" w:rsidRPr="002A191B" w:rsidRDefault="0052411D" w:rsidP="0052411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останавливается на расстоянии, не превышающем значение «L» от линии «СТОП» (по проекции переднего габарита);</w:t>
      </w:r>
    </w:p>
    <w:p w14:paraId="4D49FA86" w14:textId="77777777" w:rsidR="0052411D" w:rsidRPr="002A191B" w:rsidRDefault="0052411D" w:rsidP="0052411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включает нейтральную передачу (при выполнении упражнения на мототранспортном средстве с механической коробкой переключения передач)</w:t>
      </w:r>
      <w:r w:rsidR="00350BFD">
        <w:rPr>
          <w:rFonts w:ascii="Times New Roman" w:eastAsia="Times New Roman" w:hAnsi="Times New Roman" w:cs="Times New Roman"/>
          <w:sz w:val="28"/>
          <w:szCs w:val="28"/>
          <w:lang w:eastAsia="ru-RU"/>
        </w:rPr>
        <w:t xml:space="preserve">, </w:t>
      </w:r>
      <w:r w:rsidR="00350BFD" w:rsidRPr="00EC560D">
        <w:rPr>
          <w:rFonts w:ascii="Times New Roman" w:eastAsia="Times New Roman" w:hAnsi="Times New Roman" w:cs="Times New Roman"/>
          <w:sz w:val="28"/>
          <w:szCs w:val="28"/>
          <w:lang w:eastAsia="ru-RU"/>
        </w:rPr>
        <w:t xml:space="preserve">о чем информирует поднятой вверх </w:t>
      </w:r>
      <w:r w:rsidR="00EC560D" w:rsidRPr="00EC560D">
        <w:rPr>
          <w:rFonts w:ascii="Times New Roman" w:eastAsia="Times New Roman" w:hAnsi="Times New Roman" w:cs="Times New Roman"/>
          <w:sz w:val="28"/>
          <w:szCs w:val="28"/>
          <w:lang w:eastAsia="ru-RU"/>
        </w:rPr>
        <w:t xml:space="preserve">левой </w:t>
      </w:r>
      <w:r w:rsidR="00350BFD" w:rsidRPr="00EC560D">
        <w:rPr>
          <w:rFonts w:ascii="Times New Roman" w:eastAsia="Times New Roman" w:hAnsi="Times New Roman" w:cs="Times New Roman"/>
          <w:sz w:val="28"/>
          <w:szCs w:val="28"/>
          <w:lang w:eastAsia="ru-RU"/>
        </w:rPr>
        <w:t>рукой</w:t>
      </w:r>
      <w:r w:rsidRPr="00EC560D">
        <w:rPr>
          <w:rFonts w:ascii="Times New Roman" w:eastAsia="Times New Roman" w:hAnsi="Times New Roman" w:cs="Times New Roman"/>
          <w:sz w:val="28"/>
          <w:szCs w:val="28"/>
          <w:lang w:eastAsia="ru-RU"/>
        </w:rPr>
        <w:t xml:space="preserve"> и удерживает транспортное средство в неподвижном состоянии, коснувшись </w:t>
      </w:r>
      <w:r w:rsidR="00A70A14" w:rsidRPr="00EC560D">
        <w:rPr>
          <w:rFonts w:ascii="Times New Roman" w:eastAsia="Times New Roman" w:hAnsi="Times New Roman" w:cs="Times New Roman"/>
          <w:sz w:val="28"/>
          <w:szCs w:val="28"/>
          <w:lang w:eastAsia="ru-RU"/>
        </w:rPr>
        <w:t xml:space="preserve">ногой (ногами) </w:t>
      </w:r>
      <w:r w:rsidRPr="00EC560D">
        <w:rPr>
          <w:rFonts w:ascii="Times New Roman" w:eastAsia="Times New Roman" w:hAnsi="Times New Roman" w:cs="Times New Roman"/>
          <w:sz w:val="28"/>
          <w:szCs w:val="28"/>
          <w:lang w:eastAsia="ru-RU"/>
        </w:rPr>
        <w:t xml:space="preserve">поверхности </w:t>
      </w:r>
      <w:r w:rsidRPr="002A191B">
        <w:rPr>
          <w:rFonts w:ascii="Times New Roman" w:eastAsia="Times New Roman" w:hAnsi="Times New Roman" w:cs="Times New Roman"/>
          <w:sz w:val="28"/>
          <w:szCs w:val="28"/>
          <w:lang w:eastAsia="ru-RU"/>
        </w:rPr>
        <w:t>площадки;</w:t>
      </w:r>
    </w:p>
    <w:p w14:paraId="2A1CD56D" w14:textId="77777777"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выезжает из зоны выполнения упражнения, пересекая линию «СТОП»</w:t>
      </w:r>
      <w:r w:rsidR="00EC560D" w:rsidRPr="00EC560D">
        <w:rPr>
          <w:rFonts w:ascii="Times New Roman" w:eastAsia="Times New Roman" w:hAnsi="Times New Roman" w:cs="Times New Roman"/>
          <w:sz w:val="28"/>
          <w:szCs w:val="28"/>
          <w:lang w:eastAsia="ru-RU"/>
        </w:rPr>
        <w:t xml:space="preserve"> </w:t>
      </w:r>
      <w:r w:rsidR="00EC560D" w:rsidRPr="002A191B">
        <w:rPr>
          <w:rFonts w:ascii="Times New Roman" w:eastAsia="Times New Roman" w:hAnsi="Times New Roman" w:cs="Times New Roman"/>
          <w:sz w:val="28"/>
          <w:szCs w:val="28"/>
          <w:lang w:eastAsia="ru-RU"/>
        </w:rPr>
        <w:t>(рисунок 2)</w:t>
      </w:r>
      <w:r w:rsidRPr="002A191B">
        <w:rPr>
          <w:rFonts w:ascii="Times New Roman" w:eastAsia="Times New Roman" w:hAnsi="Times New Roman" w:cs="Times New Roman"/>
          <w:sz w:val="28"/>
          <w:szCs w:val="28"/>
          <w:lang w:eastAsia="ru-RU"/>
        </w:rPr>
        <w:t>.</w:t>
      </w:r>
    </w:p>
    <w:p w14:paraId="2F347BE8" w14:textId="77777777" w:rsidR="0052411D"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На участке, обозначенном размером «Г», разметочные конуса (разметочные стойки) не устанавливаются.</w:t>
      </w:r>
    </w:p>
    <w:p w14:paraId="0B824DCC" w14:textId="77777777" w:rsidR="0052411D" w:rsidRPr="002A191B" w:rsidRDefault="0052411D" w:rsidP="0052411D">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14:anchorId="751B17C8" wp14:editId="2B6C5236">
            <wp:extent cx="5850420" cy="148590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габарит коридор.bmp"/>
                    <pic:cNvPicPr/>
                  </pic:nvPicPr>
                  <pic:blipFill>
                    <a:blip r:embed="rId25">
                      <a:extLst>
                        <a:ext uri="{28A0092B-C50C-407E-A947-70E740481C1C}">
                          <a14:useLocalDpi xmlns:a14="http://schemas.microsoft.com/office/drawing/2010/main" val="0"/>
                        </a:ext>
                      </a:extLst>
                    </a:blip>
                    <a:stretch>
                      <a:fillRect/>
                    </a:stretch>
                  </pic:blipFill>
                  <pic:spPr>
                    <a:xfrm>
                      <a:off x="0" y="0"/>
                      <a:ext cx="5896581" cy="1497624"/>
                    </a:xfrm>
                    <a:prstGeom prst="rect">
                      <a:avLst/>
                    </a:prstGeom>
                  </pic:spPr>
                </pic:pic>
              </a:graphicData>
            </a:graphic>
          </wp:inline>
        </w:drawing>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3"/>
        <w:gridCol w:w="1493"/>
        <w:gridCol w:w="1493"/>
        <w:gridCol w:w="1493"/>
        <w:gridCol w:w="1493"/>
        <w:gridCol w:w="1494"/>
      </w:tblGrid>
      <w:tr w:rsidR="0052411D" w:rsidRPr="002A191B" w14:paraId="611855CD" w14:textId="77777777" w:rsidTr="005549C0">
        <w:tc>
          <w:tcPr>
            <w:tcW w:w="1493" w:type="dxa"/>
            <w:shd w:val="clear" w:color="auto" w:fill="auto"/>
          </w:tcPr>
          <w:p w14:paraId="20EF4EC6" w14:textId="77777777" w:rsidR="0052411D" w:rsidRPr="002A191B" w:rsidRDefault="0052411D" w:rsidP="005549C0">
            <w:pPr>
              <w:spacing w:after="0" w:line="240" w:lineRule="auto"/>
              <w:ind w:right="-1"/>
              <w:jc w:val="center"/>
              <w:rPr>
                <w:rFonts w:ascii="Times New Roman" w:hAnsi="Times New Roman"/>
                <w:spacing w:val="-4"/>
                <w:sz w:val="24"/>
                <w:szCs w:val="24"/>
                <w:lang w:eastAsia="ar-SA"/>
              </w:rPr>
            </w:pPr>
            <w:r w:rsidRPr="002A191B">
              <w:rPr>
                <w:rFonts w:ascii="Times New Roman" w:hAnsi="Times New Roman"/>
                <w:spacing w:val="-4"/>
                <w:sz w:val="24"/>
                <w:szCs w:val="24"/>
                <w:lang w:eastAsia="ar-SA"/>
              </w:rPr>
              <w:t>A</w:t>
            </w:r>
          </w:p>
          <w:p w14:paraId="17ADB63C" w14:textId="77777777" w:rsidR="0052411D" w:rsidRPr="002A191B" w:rsidRDefault="0052411D" w:rsidP="005549C0">
            <w:pPr>
              <w:spacing w:after="0" w:line="240" w:lineRule="auto"/>
              <w:ind w:right="-1"/>
              <w:jc w:val="center"/>
              <w:rPr>
                <w:rFonts w:ascii="Times New Roman" w:hAnsi="Times New Roman"/>
                <w:spacing w:val="-4"/>
                <w:sz w:val="24"/>
                <w:szCs w:val="24"/>
                <w:lang w:eastAsia="ar-SA"/>
              </w:rPr>
            </w:pPr>
            <w:r w:rsidRPr="002A191B">
              <w:rPr>
                <w:rFonts w:ascii="Times New Roman" w:hAnsi="Times New Roman"/>
                <w:spacing w:val="-4"/>
                <w:sz w:val="24"/>
                <w:szCs w:val="24"/>
                <w:lang w:eastAsia="ar-SA"/>
              </w:rPr>
              <w:t>Б</w:t>
            </w:r>
          </w:p>
        </w:tc>
        <w:tc>
          <w:tcPr>
            <w:tcW w:w="1493" w:type="dxa"/>
            <w:shd w:val="clear" w:color="auto" w:fill="auto"/>
          </w:tcPr>
          <w:p w14:paraId="7E34C707" w14:textId="77777777" w:rsidR="0052411D" w:rsidRPr="002A191B" w:rsidRDefault="0052411D" w:rsidP="005549C0">
            <w:pPr>
              <w:spacing w:after="0" w:line="240" w:lineRule="auto"/>
              <w:ind w:right="-1"/>
              <w:jc w:val="center"/>
              <w:rPr>
                <w:rFonts w:ascii="Times New Roman" w:hAnsi="Times New Roman"/>
                <w:spacing w:val="-4"/>
                <w:sz w:val="24"/>
                <w:szCs w:val="24"/>
                <w:lang w:eastAsia="ar-SA"/>
              </w:rPr>
            </w:pPr>
            <w:r w:rsidRPr="002A191B">
              <w:rPr>
                <w:rFonts w:ascii="Times New Roman" w:hAnsi="Times New Roman"/>
                <w:spacing w:val="-4"/>
                <w:sz w:val="24"/>
                <w:szCs w:val="24"/>
                <w:lang w:eastAsia="ar-SA"/>
              </w:rPr>
              <w:t>1,2 м</w:t>
            </w:r>
          </w:p>
          <w:p w14:paraId="49C45054" w14:textId="77777777" w:rsidR="0052411D" w:rsidRPr="002A191B" w:rsidRDefault="0052411D" w:rsidP="005549C0">
            <w:pPr>
              <w:spacing w:after="0" w:line="240" w:lineRule="auto"/>
              <w:ind w:right="-1"/>
              <w:jc w:val="center"/>
              <w:rPr>
                <w:rFonts w:ascii="Times New Roman" w:hAnsi="Times New Roman"/>
                <w:spacing w:val="-4"/>
                <w:sz w:val="24"/>
                <w:szCs w:val="24"/>
                <w:lang w:eastAsia="ar-SA"/>
              </w:rPr>
            </w:pPr>
            <w:r w:rsidRPr="002A191B">
              <w:rPr>
                <w:rFonts w:ascii="Times New Roman" w:hAnsi="Times New Roman"/>
                <w:spacing w:val="-4"/>
                <w:sz w:val="24"/>
                <w:szCs w:val="24"/>
                <w:lang w:eastAsia="ar-SA"/>
              </w:rPr>
              <w:t>0,3 м</w:t>
            </w:r>
          </w:p>
        </w:tc>
        <w:tc>
          <w:tcPr>
            <w:tcW w:w="1493" w:type="dxa"/>
            <w:shd w:val="clear" w:color="auto" w:fill="auto"/>
          </w:tcPr>
          <w:p w14:paraId="0B4A78DE" w14:textId="77777777" w:rsidR="0052411D" w:rsidRPr="002A191B" w:rsidRDefault="0052411D" w:rsidP="005549C0">
            <w:pPr>
              <w:spacing w:after="0" w:line="240" w:lineRule="auto"/>
              <w:ind w:right="-1"/>
              <w:jc w:val="center"/>
              <w:rPr>
                <w:rFonts w:ascii="Times New Roman" w:hAnsi="Times New Roman"/>
                <w:spacing w:val="-4"/>
                <w:sz w:val="24"/>
                <w:szCs w:val="24"/>
                <w:lang w:eastAsia="ar-SA"/>
              </w:rPr>
            </w:pPr>
            <w:r w:rsidRPr="002A191B">
              <w:rPr>
                <w:rFonts w:ascii="Times New Roman" w:hAnsi="Times New Roman"/>
                <w:spacing w:val="-4"/>
                <w:sz w:val="24"/>
                <w:szCs w:val="24"/>
                <w:lang w:eastAsia="ar-SA"/>
              </w:rPr>
              <w:t>В</w:t>
            </w:r>
          </w:p>
          <w:p w14:paraId="430B81AA" w14:textId="77777777" w:rsidR="0052411D" w:rsidRPr="002A191B" w:rsidRDefault="0052411D" w:rsidP="005549C0">
            <w:pPr>
              <w:spacing w:after="0" w:line="240" w:lineRule="auto"/>
              <w:ind w:right="-1"/>
              <w:jc w:val="center"/>
              <w:rPr>
                <w:rFonts w:ascii="Times New Roman" w:hAnsi="Times New Roman"/>
                <w:spacing w:val="-4"/>
                <w:sz w:val="24"/>
                <w:szCs w:val="24"/>
                <w:lang w:eastAsia="ar-SA"/>
              </w:rPr>
            </w:pPr>
            <w:r w:rsidRPr="002A191B">
              <w:rPr>
                <w:rFonts w:ascii="Times New Roman" w:hAnsi="Times New Roman"/>
                <w:spacing w:val="-4"/>
                <w:sz w:val="24"/>
                <w:szCs w:val="24"/>
                <w:lang w:eastAsia="ar-SA"/>
              </w:rPr>
              <w:t>Г</w:t>
            </w:r>
          </w:p>
        </w:tc>
        <w:tc>
          <w:tcPr>
            <w:tcW w:w="1493" w:type="dxa"/>
            <w:shd w:val="clear" w:color="auto" w:fill="auto"/>
          </w:tcPr>
          <w:p w14:paraId="2B7A2642" w14:textId="77777777" w:rsidR="0052411D" w:rsidRPr="002A191B" w:rsidRDefault="0052411D" w:rsidP="005549C0">
            <w:pPr>
              <w:spacing w:after="0" w:line="240" w:lineRule="auto"/>
              <w:ind w:right="-1"/>
              <w:jc w:val="center"/>
              <w:rPr>
                <w:rFonts w:ascii="Times New Roman" w:hAnsi="Times New Roman"/>
                <w:spacing w:val="-4"/>
                <w:sz w:val="24"/>
                <w:szCs w:val="24"/>
                <w:lang w:eastAsia="ar-SA"/>
              </w:rPr>
            </w:pPr>
            <w:r w:rsidRPr="002A191B">
              <w:rPr>
                <w:rFonts w:ascii="Times New Roman" w:hAnsi="Times New Roman"/>
                <w:spacing w:val="-4"/>
                <w:sz w:val="24"/>
                <w:szCs w:val="24"/>
                <w:lang w:eastAsia="ar-SA"/>
              </w:rPr>
              <w:t>9 м</w:t>
            </w:r>
          </w:p>
          <w:p w14:paraId="081A811B" w14:textId="77777777" w:rsidR="0052411D" w:rsidRPr="002A191B" w:rsidRDefault="0052411D" w:rsidP="005549C0">
            <w:pPr>
              <w:spacing w:after="0" w:line="240" w:lineRule="auto"/>
              <w:ind w:right="-1"/>
              <w:jc w:val="center"/>
              <w:rPr>
                <w:rFonts w:ascii="Times New Roman" w:hAnsi="Times New Roman"/>
                <w:spacing w:val="-4"/>
                <w:sz w:val="24"/>
                <w:szCs w:val="24"/>
                <w:lang w:eastAsia="ar-SA"/>
              </w:rPr>
            </w:pPr>
            <w:r w:rsidRPr="002A191B">
              <w:rPr>
                <w:rFonts w:ascii="Times New Roman" w:hAnsi="Times New Roman"/>
                <w:spacing w:val="-4"/>
                <w:sz w:val="24"/>
                <w:szCs w:val="24"/>
                <w:lang w:eastAsia="ar-SA"/>
              </w:rPr>
              <w:t>8 м</w:t>
            </w:r>
          </w:p>
        </w:tc>
        <w:tc>
          <w:tcPr>
            <w:tcW w:w="1493" w:type="dxa"/>
            <w:shd w:val="clear" w:color="auto" w:fill="auto"/>
          </w:tcPr>
          <w:p w14:paraId="7BD79517" w14:textId="77777777" w:rsidR="0052411D" w:rsidRPr="002A191B" w:rsidRDefault="0052411D" w:rsidP="005549C0">
            <w:pPr>
              <w:spacing w:after="0" w:line="240" w:lineRule="auto"/>
              <w:ind w:right="-1"/>
              <w:jc w:val="center"/>
              <w:rPr>
                <w:rFonts w:ascii="Times New Roman" w:hAnsi="Times New Roman"/>
                <w:spacing w:val="-4"/>
                <w:sz w:val="24"/>
                <w:szCs w:val="24"/>
                <w:lang w:eastAsia="ar-SA"/>
              </w:rPr>
            </w:pPr>
            <w:r w:rsidRPr="002A191B">
              <w:rPr>
                <w:rFonts w:ascii="Times New Roman" w:hAnsi="Times New Roman"/>
                <w:spacing w:val="-4"/>
                <w:sz w:val="24"/>
                <w:szCs w:val="24"/>
                <w:lang w:eastAsia="ar-SA"/>
              </w:rPr>
              <w:t>Д</w:t>
            </w:r>
          </w:p>
          <w:p w14:paraId="187F7A9C" w14:textId="77777777" w:rsidR="0052411D" w:rsidRPr="002A191B" w:rsidRDefault="0052411D" w:rsidP="005549C0">
            <w:pPr>
              <w:spacing w:after="0" w:line="240" w:lineRule="auto"/>
              <w:ind w:right="-1"/>
              <w:jc w:val="center"/>
              <w:rPr>
                <w:rFonts w:ascii="Times New Roman" w:hAnsi="Times New Roman"/>
                <w:spacing w:val="-4"/>
                <w:sz w:val="24"/>
                <w:szCs w:val="24"/>
                <w:lang w:val="en-US" w:eastAsia="ar-SA"/>
              </w:rPr>
            </w:pPr>
            <w:r w:rsidRPr="002A191B">
              <w:rPr>
                <w:rFonts w:ascii="Times New Roman" w:hAnsi="Times New Roman"/>
                <w:spacing w:val="-4"/>
                <w:sz w:val="24"/>
                <w:szCs w:val="24"/>
                <w:lang w:val="en-US" w:eastAsia="ar-SA"/>
              </w:rPr>
              <w:t>L</w:t>
            </w:r>
          </w:p>
        </w:tc>
        <w:tc>
          <w:tcPr>
            <w:tcW w:w="1494" w:type="dxa"/>
            <w:tcBorders>
              <w:right w:val="single" w:sz="4" w:space="0" w:color="auto"/>
            </w:tcBorders>
            <w:shd w:val="clear" w:color="auto" w:fill="auto"/>
          </w:tcPr>
          <w:p w14:paraId="6D8F71D5" w14:textId="77777777" w:rsidR="0052411D" w:rsidRPr="002A191B" w:rsidRDefault="0052411D" w:rsidP="005549C0">
            <w:pPr>
              <w:spacing w:after="0" w:line="240" w:lineRule="auto"/>
              <w:ind w:right="-1"/>
              <w:jc w:val="center"/>
              <w:rPr>
                <w:rFonts w:ascii="Times New Roman" w:hAnsi="Times New Roman"/>
                <w:spacing w:val="-4"/>
                <w:sz w:val="24"/>
                <w:szCs w:val="24"/>
                <w:lang w:eastAsia="ar-SA"/>
              </w:rPr>
            </w:pPr>
            <w:r w:rsidRPr="002A191B">
              <w:rPr>
                <w:rFonts w:ascii="Times New Roman" w:hAnsi="Times New Roman"/>
                <w:spacing w:val="-4"/>
                <w:sz w:val="24"/>
                <w:szCs w:val="24"/>
                <w:lang w:eastAsia="ar-SA"/>
              </w:rPr>
              <w:t>2,5 м</w:t>
            </w:r>
          </w:p>
          <w:p w14:paraId="330EFD4E" w14:textId="77777777" w:rsidR="0052411D" w:rsidRPr="002A191B" w:rsidRDefault="0052411D" w:rsidP="005549C0">
            <w:pPr>
              <w:spacing w:after="0" w:line="240" w:lineRule="auto"/>
              <w:ind w:right="-1"/>
              <w:jc w:val="center"/>
              <w:rPr>
                <w:rFonts w:ascii="Times New Roman" w:hAnsi="Times New Roman"/>
                <w:spacing w:val="-4"/>
                <w:sz w:val="24"/>
                <w:szCs w:val="24"/>
                <w:lang w:eastAsia="ar-SA"/>
              </w:rPr>
            </w:pPr>
            <w:r w:rsidRPr="002A191B">
              <w:rPr>
                <w:rFonts w:ascii="Times New Roman" w:hAnsi="Times New Roman"/>
                <w:spacing w:val="-4"/>
                <w:sz w:val="24"/>
                <w:szCs w:val="24"/>
                <w:lang w:eastAsia="ar-SA"/>
              </w:rPr>
              <w:t>0,5 м</w:t>
            </w:r>
          </w:p>
        </w:tc>
      </w:tr>
    </w:tbl>
    <w:p w14:paraId="7DA089B6" w14:textId="77777777" w:rsidR="0052411D" w:rsidRPr="002A191B" w:rsidRDefault="0052411D" w:rsidP="0052411D">
      <w:pPr>
        <w:spacing w:before="80" w:after="0" w:line="240" w:lineRule="auto"/>
        <w:ind w:right="-1"/>
        <w:jc w:val="center"/>
        <w:rPr>
          <w:rFonts w:ascii="Times New Roman" w:hAnsi="Times New Roman"/>
          <w:sz w:val="24"/>
          <w:szCs w:val="24"/>
          <w:lang w:eastAsia="ar-SA"/>
        </w:rPr>
      </w:pPr>
      <w:r w:rsidRPr="002A191B">
        <w:rPr>
          <w:rFonts w:ascii="Times New Roman" w:hAnsi="Times New Roman"/>
          <w:sz w:val="24"/>
          <w:szCs w:val="24"/>
          <w:lang w:eastAsia="ar-SA"/>
        </w:rPr>
        <w:t>Рисунок 2. Схема и размеры упражнения № 2</w:t>
      </w:r>
    </w:p>
    <w:p w14:paraId="12D00F12" w14:textId="77777777" w:rsidR="0052411D" w:rsidRPr="002A191B" w:rsidRDefault="0052411D" w:rsidP="0052411D">
      <w:pPr>
        <w:widowControl w:val="0"/>
        <w:autoSpaceDE w:val="0"/>
        <w:autoSpaceDN w:val="0"/>
        <w:spacing w:before="120" w:after="12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Упражнение № 3 «Змейка»</w:t>
      </w:r>
    </w:p>
    <w:p w14:paraId="52DED412" w14:textId="77777777"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16. При выполнении упражнения № 3 «Змейка» у кандидата в водители проверяются навыки управления мототранспортным средством путем выполнения маневра, предусмотренного подпунктом «в» пункта 13 Правил, по маневрированию на малой скорости.</w:t>
      </w:r>
    </w:p>
    <w:p w14:paraId="497A88A9" w14:textId="77777777" w:rsidR="00E01816"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17. Кандидат в водители</w:t>
      </w:r>
      <w:r w:rsidR="00E01816">
        <w:rPr>
          <w:rFonts w:ascii="Times New Roman" w:eastAsia="Times New Roman" w:hAnsi="Times New Roman" w:cs="Times New Roman"/>
          <w:sz w:val="28"/>
          <w:szCs w:val="28"/>
          <w:lang w:eastAsia="ru-RU"/>
        </w:rPr>
        <w:t>:</w:t>
      </w:r>
    </w:p>
    <w:p w14:paraId="7CD9983A" w14:textId="77777777" w:rsidR="004D5B16" w:rsidRPr="00EC560D"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560D">
        <w:rPr>
          <w:rFonts w:ascii="Times New Roman" w:eastAsia="Times New Roman" w:hAnsi="Times New Roman" w:cs="Times New Roman"/>
          <w:sz w:val="28"/>
          <w:szCs w:val="28"/>
          <w:lang w:eastAsia="ru-RU"/>
        </w:rPr>
        <w:t>осуществляет движение по заданной траектории</w:t>
      </w:r>
      <w:r w:rsidR="004D5B16" w:rsidRPr="00EC560D">
        <w:rPr>
          <w:rFonts w:ascii="Times New Roman" w:eastAsia="Times New Roman" w:hAnsi="Times New Roman" w:cs="Times New Roman"/>
          <w:sz w:val="28"/>
          <w:szCs w:val="28"/>
          <w:lang w:eastAsia="ru-RU"/>
        </w:rPr>
        <w:t xml:space="preserve">; </w:t>
      </w:r>
    </w:p>
    <w:p w14:paraId="42B1EB4C" w14:textId="77777777" w:rsidR="0052411D" w:rsidRPr="00EC560D" w:rsidRDefault="004D5B16"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560D">
        <w:rPr>
          <w:rFonts w:ascii="Times New Roman" w:eastAsia="Times New Roman" w:hAnsi="Times New Roman" w:cs="Times New Roman"/>
          <w:sz w:val="28"/>
          <w:szCs w:val="28"/>
          <w:lang w:eastAsia="ru-RU"/>
        </w:rPr>
        <w:t>последовательно объезжает</w:t>
      </w:r>
      <w:r w:rsidR="0052411D" w:rsidRPr="00EC560D">
        <w:rPr>
          <w:rFonts w:ascii="Times New Roman" w:eastAsia="Times New Roman" w:hAnsi="Times New Roman" w:cs="Times New Roman"/>
          <w:sz w:val="28"/>
          <w:szCs w:val="28"/>
          <w:lang w:eastAsia="ru-RU"/>
        </w:rPr>
        <w:t xml:space="preserve"> разметочные конуса с левой и правой сторон</w:t>
      </w:r>
      <w:r w:rsidR="008535E5" w:rsidRPr="00EC560D">
        <w:rPr>
          <w:rFonts w:ascii="Times New Roman" w:eastAsia="Times New Roman" w:hAnsi="Times New Roman" w:cs="Times New Roman"/>
          <w:sz w:val="28"/>
          <w:szCs w:val="28"/>
          <w:lang w:eastAsia="ru-RU"/>
        </w:rPr>
        <w:t>;</w:t>
      </w:r>
    </w:p>
    <w:p w14:paraId="3E9C90C3" w14:textId="77777777" w:rsidR="00B13B61" w:rsidRPr="00EC560D" w:rsidRDefault="00B13B61"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560D">
        <w:rPr>
          <w:rFonts w:ascii="Times New Roman" w:eastAsia="Times New Roman" w:hAnsi="Times New Roman" w:cs="Times New Roman"/>
          <w:sz w:val="28"/>
          <w:szCs w:val="28"/>
          <w:lang w:eastAsia="ru-RU"/>
        </w:rPr>
        <w:t>пересекает линию окончания выполнения упражнения</w:t>
      </w:r>
      <w:r w:rsidR="00EC560D" w:rsidRPr="00EC560D">
        <w:rPr>
          <w:rFonts w:ascii="Times New Roman" w:eastAsia="Times New Roman" w:hAnsi="Times New Roman" w:cs="Times New Roman"/>
          <w:sz w:val="28"/>
          <w:szCs w:val="28"/>
          <w:lang w:eastAsia="ru-RU"/>
        </w:rPr>
        <w:t xml:space="preserve"> (рисунок 3)</w:t>
      </w:r>
      <w:r w:rsidR="00AE330D" w:rsidRPr="00EC560D">
        <w:rPr>
          <w:rFonts w:ascii="Times New Roman" w:eastAsia="Times New Roman" w:hAnsi="Times New Roman" w:cs="Times New Roman"/>
          <w:sz w:val="28"/>
          <w:szCs w:val="28"/>
          <w:lang w:eastAsia="ru-RU"/>
        </w:rPr>
        <w:t>.</w:t>
      </w:r>
    </w:p>
    <w:p w14:paraId="176A4DA0" w14:textId="77777777" w:rsidR="0052411D" w:rsidRDefault="0052411D" w:rsidP="00F726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759AB383" wp14:editId="4AE596E2">
            <wp:extent cx="5634832" cy="2400300"/>
            <wp:effectExtent l="0" t="0" r="444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змейка.bmp"/>
                    <pic:cNvPicPr/>
                  </pic:nvPicPr>
                  <pic:blipFill>
                    <a:blip r:embed="rId26">
                      <a:extLst>
                        <a:ext uri="{28A0092B-C50C-407E-A947-70E740481C1C}">
                          <a14:useLocalDpi xmlns:a14="http://schemas.microsoft.com/office/drawing/2010/main" val="0"/>
                        </a:ext>
                      </a:extLst>
                    </a:blip>
                    <a:stretch>
                      <a:fillRect/>
                    </a:stretch>
                  </pic:blipFill>
                  <pic:spPr>
                    <a:xfrm>
                      <a:off x="0" y="0"/>
                      <a:ext cx="5654508" cy="2408681"/>
                    </a:xfrm>
                    <a:prstGeom prst="rect">
                      <a:avLst/>
                    </a:prstGeom>
                  </pic:spPr>
                </pic:pic>
              </a:graphicData>
            </a:graphic>
          </wp:inline>
        </w:drawing>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2"/>
        <w:gridCol w:w="2242"/>
        <w:gridCol w:w="2242"/>
        <w:gridCol w:w="2242"/>
      </w:tblGrid>
      <w:tr w:rsidR="0052411D" w:rsidRPr="002A191B" w14:paraId="695E6232" w14:textId="77777777" w:rsidTr="005549C0">
        <w:trPr>
          <w:cantSplit/>
          <w:trHeight w:val="647"/>
        </w:trPr>
        <w:tc>
          <w:tcPr>
            <w:tcW w:w="2242" w:type="dxa"/>
            <w:tcBorders>
              <w:top w:val="single" w:sz="4" w:space="0" w:color="auto"/>
              <w:left w:val="single" w:sz="4" w:space="0" w:color="auto"/>
              <w:bottom w:val="single" w:sz="4" w:space="0" w:color="auto"/>
              <w:right w:val="single" w:sz="4" w:space="0" w:color="auto"/>
            </w:tcBorders>
            <w:vAlign w:val="center"/>
          </w:tcPr>
          <w:p w14:paraId="6430C339" w14:textId="77777777" w:rsidR="0052411D" w:rsidRPr="002A191B" w:rsidRDefault="0052411D" w:rsidP="005549C0">
            <w:pPr>
              <w:autoSpaceDE w:val="0"/>
              <w:autoSpaceDN w:val="0"/>
              <w:adjustRightInd w:val="0"/>
              <w:spacing w:after="0" w:line="240" w:lineRule="auto"/>
              <w:jc w:val="center"/>
              <w:rPr>
                <w:rFonts w:ascii="Times New Roman" w:hAnsi="Times New Roman"/>
                <w:sz w:val="24"/>
                <w:szCs w:val="24"/>
                <w:lang w:eastAsia="ru-RU"/>
              </w:rPr>
            </w:pPr>
            <w:r w:rsidRPr="002A191B">
              <w:rPr>
                <w:rFonts w:ascii="Times New Roman" w:hAnsi="Times New Roman"/>
                <w:sz w:val="24"/>
                <w:szCs w:val="24"/>
                <w:lang w:eastAsia="ru-RU"/>
              </w:rPr>
              <w:t>A</w:t>
            </w:r>
          </w:p>
          <w:p w14:paraId="3DBE4237" w14:textId="77777777" w:rsidR="0052411D" w:rsidRPr="002A191B" w:rsidRDefault="0052411D" w:rsidP="005549C0">
            <w:pPr>
              <w:autoSpaceDE w:val="0"/>
              <w:autoSpaceDN w:val="0"/>
              <w:adjustRightInd w:val="0"/>
              <w:spacing w:after="0" w:line="240" w:lineRule="auto"/>
              <w:jc w:val="center"/>
              <w:rPr>
                <w:rFonts w:ascii="Times New Roman" w:hAnsi="Times New Roman"/>
                <w:i/>
                <w:sz w:val="24"/>
                <w:szCs w:val="24"/>
                <w:lang w:eastAsia="ru-RU"/>
              </w:rPr>
            </w:pPr>
            <w:r w:rsidRPr="002A191B">
              <w:rPr>
                <w:rFonts w:ascii="Times New Roman" w:hAnsi="Times New Roman"/>
                <w:sz w:val="24"/>
                <w:szCs w:val="24"/>
                <w:lang w:eastAsia="ru-RU"/>
              </w:rPr>
              <w:t>Б</w:t>
            </w:r>
          </w:p>
        </w:tc>
        <w:tc>
          <w:tcPr>
            <w:tcW w:w="2242" w:type="dxa"/>
            <w:tcBorders>
              <w:top w:val="single" w:sz="4" w:space="0" w:color="auto"/>
              <w:left w:val="single" w:sz="4" w:space="0" w:color="auto"/>
              <w:bottom w:val="single" w:sz="4" w:space="0" w:color="auto"/>
              <w:right w:val="single" w:sz="4" w:space="0" w:color="auto"/>
            </w:tcBorders>
            <w:vAlign w:val="center"/>
          </w:tcPr>
          <w:p w14:paraId="46FF1005" w14:textId="77777777" w:rsidR="0052411D" w:rsidRPr="002A191B" w:rsidRDefault="0052411D" w:rsidP="005549C0">
            <w:pPr>
              <w:autoSpaceDE w:val="0"/>
              <w:autoSpaceDN w:val="0"/>
              <w:adjustRightInd w:val="0"/>
              <w:spacing w:after="0" w:line="240" w:lineRule="auto"/>
              <w:jc w:val="center"/>
              <w:rPr>
                <w:rFonts w:ascii="Times New Roman" w:hAnsi="Times New Roman"/>
                <w:sz w:val="24"/>
                <w:szCs w:val="24"/>
                <w:lang w:eastAsia="ru-RU"/>
              </w:rPr>
            </w:pPr>
            <w:r w:rsidRPr="002A191B">
              <w:rPr>
                <w:rFonts w:ascii="Times New Roman" w:hAnsi="Times New Roman"/>
                <w:sz w:val="24"/>
                <w:szCs w:val="24"/>
                <w:lang w:eastAsia="ru-RU"/>
              </w:rPr>
              <w:t>3 м</w:t>
            </w:r>
          </w:p>
          <w:p w14:paraId="42167A11" w14:textId="77777777" w:rsidR="0052411D" w:rsidRPr="002A191B" w:rsidRDefault="0052411D" w:rsidP="005549C0">
            <w:pPr>
              <w:autoSpaceDE w:val="0"/>
              <w:autoSpaceDN w:val="0"/>
              <w:adjustRightInd w:val="0"/>
              <w:spacing w:after="0" w:line="240" w:lineRule="auto"/>
              <w:jc w:val="center"/>
              <w:rPr>
                <w:rFonts w:ascii="Times New Roman" w:hAnsi="Times New Roman"/>
                <w:sz w:val="24"/>
                <w:szCs w:val="24"/>
                <w:lang w:eastAsia="ru-RU"/>
              </w:rPr>
            </w:pPr>
            <w:r w:rsidRPr="002A191B">
              <w:rPr>
                <w:rFonts w:ascii="Times New Roman" w:hAnsi="Times New Roman"/>
                <w:sz w:val="24"/>
                <w:szCs w:val="24"/>
                <w:lang w:eastAsia="ru-RU"/>
              </w:rPr>
              <w:t>2 м</w:t>
            </w:r>
          </w:p>
        </w:tc>
        <w:tc>
          <w:tcPr>
            <w:tcW w:w="2242" w:type="dxa"/>
            <w:tcBorders>
              <w:top w:val="single" w:sz="4" w:space="0" w:color="auto"/>
              <w:left w:val="single" w:sz="4" w:space="0" w:color="auto"/>
              <w:bottom w:val="single" w:sz="4" w:space="0" w:color="auto"/>
              <w:right w:val="single" w:sz="4" w:space="0" w:color="auto"/>
            </w:tcBorders>
            <w:vAlign w:val="center"/>
          </w:tcPr>
          <w:p w14:paraId="7355A761" w14:textId="77777777" w:rsidR="0052411D" w:rsidRPr="002A191B" w:rsidRDefault="0052411D" w:rsidP="005549C0">
            <w:pPr>
              <w:autoSpaceDE w:val="0"/>
              <w:autoSpaceDN w:val="0"/>
              <w:adjustRightInd w:val="0"/>
              <w:spacing w:after="0" w:line="240" w:lineRule="auto"/>
              <w:jc w:val="center"/>
              <w:rPr>
                <w:rFonts w:ascii="Times New Roman" w:hAnsi="Times New Roman"/>
                <w:sz w:val="24"/>
                <w:szCs w:val="24"/>
                <w:lang w:eastAsia="ru-RU"/>
              </w:rPr>
            </w:pPr>
            <w:r w:rsidRPr="002A191B">
              <w:rPr>
                <w:rFonts w:ascii="Times New Roman" w:hAnsi="Times New Roman"/>
                <w:sz w:val="24"/>
                <w:szCs w:val="24"/>
                <w:lang w:eastAsia="ru-RU"/>
              </w:rPr>
              <w:t>В</w:t>
            </w:r>
          </w:p>
          <w:p w14:paraId="38031FD6" w14:textId="77777777" w:rsidR="0052411D" w:rsidRPr="002A191B" w:rsidRDefault="0052411D" w:rsidP="005549C0">
            <w:pPr>
              <w:autoSpaceDE w:val="0"/>
              <w:autoSpaceDN w:val="0"/>
              <w:adjustRightInd w:val="0"/>
              <w:spacing w:after="0" w:line="240" w:lineRule="auto"/>
              <w:jc w:val="center"/>
              <w:rPr>
                <w:rFonts w:ascii="Times New Roman" w:hAnsi="Times New Roman"/>
                <w:sz w:val="24"/>
                <w:szCs w:val="24"/>
                <w:lang w:eastAsia="ru-RU"/>
              </w:rPr>
            </w:pPr>
            <w:r w:rsidRPr="002A191B">
              <w:rPr>
                <w:rFonts w:ascii="Times New Roman" w:hAnsi="Times New Roman"/>
                <w:sz w:val="24"/>
                <w:szCs w:val="24"/>
                <w:lang w:eastAsia="ru-RU"/>
              </w:rPr>
              <w:t>Г</w:t>
            </w:r>
          </w:p>
        </w:tc>
        <w:tc>
          <w:tcPr>
            <w:tcW w:w="2242" w:type="dxa"/>
            <w:tcBorders>
              <w:top w:val="single" w:sz="4" w:space="0" w:color="auto"/>
              <w:left w:val="single" w:sz="4" w:space="0" w:color="auto"/>
              <w:bottom w:val="single" w:sz="4" w:space="0" w:color="auto"/>
              <w:right w:val="single" w:sz="4" w:space="0" w:color="auto"/>
            </w:tcBorders>
            <w:vAlign w:val="center"/>
          </w:tcPr>
          <w:p w14:paraId="6AE92849" w14:textId="77777777" w:rsidR="0052411D" w:rsidRPr="002A191B" w:rsidRDefault="0052411D" w:rsidP="005549C0">
            <w:pPr>
              <w:spacing w:after="0" w:line="240" w:lineRule="auto"/>
              <w:jc w:val="center"/>
              <w:rPr>
                <w:rFonts w:ascii="Times New Roman" w:hAnsi="Times New Roman"/>
                <w:sz w:val="24"/>
                <w:szCs w:val="24"/>
                <w:lang w:eastAsia="ru-RU"/>
              </w:rPr>
            </w:pPr>
            <w:r w:rsidRPr="002A191B">
              <w:rPr>
                <w:rFonts w:ascii="Times New Roman" w:hAnsi="Times New Roman"/>
                <w:sz w:val="24"/>
                <w:szCs w:val="24"/>
                <w:lang w:eastAsia="ru-RU"/>
              </w:rPr>
              <w:t>16 м</w:t>
            </w:r>
          </w:p>
          <w:p w14:paraId="0DBB66AB" w14:textId="77777777" w:rsidR="0052411D" w:rsidRPr="002A191B" w:rsidRDefault="0052411D" w:rsidP="005549C0">
            <w:pPr>
              <w:spacing w:after="0" w:line="240" w:lineRule="auto"/>
              <w:jc w:val="center"/>
              <w:rPr>
                <w:rFonts w:ascii="Times New Roman" w:hAnsi="Times New Roman"/>
                <w:sz w:val="24"/>
                <w:szCs w:val="24"/>
                <w:lang w:eastAsia="ru-RU"/>
              </w:rPr>
            </w:pPr>
            <w:r w:rsidRPr="002A191B">
              <w:rPr>
                <w:rFonts w:ascii="Times New Roman" w:hAnsi="Times New Roman"/>
                <w:sz w:val="24"/>
                <w:szCs w:val="24"/>
                <w:lang w:eastAsia="ru-RU"/>
              </w:rPr>
              <w:t>4 м</w:t>
            </w:r>
          </w:p>
        </w:tc>
      </w:tr>
    </w:tbl>
    <w:p w14:paraId="64E9FB38" w14:textId="77777777" w:rsidR="0052411D" w:rsidRPr="002A191B" w:rsidRDefault="0052411D" w:rsidP="0052411D">
      <w:pPr>
        <w:spacing w:before="20" w:after="0" w:line="240" w:lineRule="auto"/>
        <w:jc w:val="center"/>
        <w:rPr>
          <w:rFonts w:ascii="Times New Roman" w:eastAsia="MS ??" w:hAnsi="Times New Roman"/>
          <w:sz w:val="24"/>
          <w:szCs w:val="24"/>
          <w:lang w:eastAsia="ar-SA"/>
        </w:rPr>
      </w:pPr>
      <w:r w:rsidRPr="002A191B">
        <w:rPr>
          <w:rFonts w:ascii="Times New Roman" w:eastAsia="MS ??" w:hAnsi="Times New Roman"/>
          <w:sz w:val="24"/>
          <w:szCs w:val="24"/>
          <w:lang w:eastAsia="ar-SA"/>
        </w:rPr>
        <w:t>Рисунок 3. Схема и размеры упражнения № 3</w:t>
      </w:r>
    </w:p>
    <w:p w14:paraId="7F577220" w14:textId="77777777" w:rsidR="0052411D" w:rsidRPr="002A191B" w:rsidRDefault="0052411D" w:rsidP="0052411D">
      <w:pPr>
        <w:widowControl w:val="0"/>
        <w:autoSpaceDE w:val="0"/>
        <w:autoSpaceDN w:val="0"/>
        <w:spacing w:before="120" w:after="12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Упражнение № 4 «Скоростное маневрирование»</w:t>
      </w:r>
    </w:p>
    <w:p w14:paraId="58C22D36" w14:textId="77777777"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18. При выполнении упражнения № 4 «Скоростное маневрирование» у кандидата в водители проверяются навыки управления мототранспортным средством путем выполнения маневров, предусмотренных подпунктами «г» и «д» пункта 13 Правил,</w:t>
      </w:r>
      <w:r w:rsidRPr="002A191B">
        <w:rPr>
          <w:rFonts w:ascii="Times New Roman" w:hAnsi="Times New Roman" w:cs="Times New Roman"/>
          <w:sz w:val="28"/>
          <w:szCs w:val="28"/>
        </w:rPr>
        <w:t xml:space="preserve"> по </w:t>
      </w:r>
      <w:r>
        <w:rPr>
          <w:rFonts w:ascii="Times New Roman" w:eastAsia="Times New Roman" w:hAnsi="Times New Roman" w:cs="Times New Roman"/>
          <w:sz w:val="28"/>
          <w:szCs w:val="28"/>
          <w:lang w:eastAsia="ru-RU"/>
        </w:rPr>
        <w:t>скор</w:t>
      </w:r>
      <w:r w:rsidRPr="002A191B">
        <w:rPr>
          <w:rFonts w:ascii="Times New Roman" w:eastAsia="Times New Roman" w:hAnsi="Times New Roman" w:cs="Times New Roman"/>
          <w:sz w:val="28"/>
          <w:szCs w:val="28"/>
          <w:lang w:eastAsia="ru-RU"/>
        </w:rPr>
        <w:t>остному маневри</w:t>
      </w:r>
      <w:r w:rsidR="008D263D">
        <w:rPr>
          <w:rFonts w:ascii="Times New Roman" w:eastAsia="Times New Roman" w:hAnsi="Times New Roman" w:cs="Times New Roman"/>
          <w:sz w:val="28"/>
          <w:szCs w:val="28"/>
          <w:lang w:eastAsia="ru-RU"/>
        </w:rPr>
        <w:t>рованию, торможению и остановке</w:t>
      </w:r>
      <w:r w:rsidRPr="002A191B">
        <w:rPr>
          <w:rFonts w:ascii="Times New Roman" w:eastAsia="Times New Roman" w:hAnsi="Times New Roman" w:cs="Times New Roman"/>
          <w:sz w:val="28"/>
          <w:szCs w:val="28"/>
          <w:lang w:eastAsia="ru-RU"/>
        </w:rPr>
        <w:t xml:space="preserve"> при движении на различных скоростях, включая экстренное торможение.</w:t>
      </w:r>
    </w:p>
    <w:p w14:paraId="2C4D4690" w14:textId="77777777"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19. Кандидат в водители:</w:t>
      </w:r>
    </w:p>
    <w:p w14:paraId="2B98C2E7" w14:textId="77777777" w:rsidR="0052411D" w:rsidRPr="009E5DA1" w:rsidRDefault="00BE7051"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5DA1">
        <w:rPr>
          <w:rFonts w:ascii="Times New Roman" w:eastAsia="Times New Roman" w:hAnsi="Times New Roman" w:cs="Times New Roman"/>
          <w:sz w:val="28"/>
          <w:szCs w:val="28"/>
          <w:lang w:eastAsia="ru-RU"/>
        </w:rPr>
        <w:lastRenderedPageBreak/>
        <w:t xml:space="preserve">осуществляет движение, объезжая по заданной траектории </w:t>
      </w:r>
      <w:r w:rsidR="0052411D" w:rsidRPr="009E5DA1">
        <w:rPr>
          <w:rFonts w:ascii="Times New Roman" w:eastAsia="Times New Roman" w:hAnsi="Times New Roman" w:cs="Times New Roman"/>
          <w:sz w:val="28"/>
          <w:szCs w:val="28"/>
          <w:lang w:eastAsia="ru-RU"/>
        </w:rPr>
        <w:t>разметочны</w:t>
      </w:r>
      <w:r w:rsidR="008535E5" w:rsidRPr="009E5DA1">
        <w:rPr>
          <w:rFonts w:ascii="Times New Roman" w:eastAsia="Times New Roman" w:hAnsi="Times New Roman" w:cs="Times New Roman"/>
          <w:sz w:val="28"/>
          <w:szCs w:val="28"/>
          <w:lang w:eastAsia="ru-RU"/>
        </w:rPr>
        <w:t>е конуса</w:t>
      </w:r>
      <w:r w:rsidR="0052411D" w:rsidRPr="009E5DA1">
        <w:rPr>
          <w:rFonts w:ascii="Times New Roman" w:eastAsia="Times New Roman" w:hAnsi="Times New Roman" w:cs="Times New Roman"/>
          <w:sz w:val="28"/>
          <w:szCs w:val="28"/>
          <w:lang w:eastAsia="ru-RU"/>
        </w:rPr>
        <w:t>;</w:t>
      </w:r>
    </w:p>
    <w:p w14:paraId="1E79E16D" w14:textId="77777777" w:rsidR="008535E5" w:rsidRPr="009E5DA1" w:rsidRDefault="008535E5"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5DA1">
        <w:rPr>
          <w:rFonts w:ascii="Times New Roman" w:eastAsia="Times New Roman" w:hAnsi="Times New Roman" w:cs="Times New Roman"/>
          <w:sz w:val="28"/>
          <w:szCs w:val="28"/>
          <w:lang w:eastAsia="ru-RU"/>
        </w:rPr>
        <w:t>пересекает контрольную линию (</w:t>
      </w:r>
      <w:r w:rsidR="00E81DBF" w:rsidRPr="009E5DA1">
        <w:rPr>
          <w:rFonts w:ascii="Times New Roman" w:eastAsia="Times New Roman" w:hAnsi="Times New Roman" w:cs="Times New Roman"/>
          <w:sz w:val="28"/>
          <w:szCs w:val="28"/>
          <w:lang w:eastAsia="ru-RU"/>
        </w:rPr>
        <w:t>контрольные линии</w:t>
      </w:r>
      <w:r w:rsidRPr="009E5DA1">
        <w:rPr>
          <w:rFonts w:ascii="Times New Roman" w:eastAsia="Times New Roman" w:hAnsi="Times New Roman" w:cs="Times New Roman"/>
          <w:sz w:val="28"/>
          <w:szCs w:val="28"/>
          <w:lang w:eastAsia="ru-RU"/>
        </w:rPr>
        <w:t xml:space="preserve"> при выполнении </w:t>
      </w:r>
      <w:r w:rsidR="00E81DBF" w:rsidRPr="009E5DA1">
        <w:rPr>
          <w:rFonts w:ascii="Times New Roman" w:eastAsia="Times New Roman" w:hAnsi="Times New Roman" w:cs="Times New Roman"/>
          <w:sz w:val="28"/>
          <w:szCs w:val="28"/>
          <w:lang w:eastAsia="ru-RU"/>
        </w:rPr>
        <w:t>упражнения</w:t>
      </w:r>
      <w:r w:rsidRPr="009E5DA1">
        <w:rPr>
          <w:rFonts w:ascii="Times New Roman" w:eastAsia="Times New Roman" w:hAnsi="Times New Roman" w:cs="Times New Roman"/>
          <w:sz w:val="28"/>
          <w:szCs w:val="28"/>
          <w:lang w:eastAsia="ru-RU"/>
        </w:rPr>
        <w:t xml:space="preserve"> по схеме «Б»)</w:t>
      </w:r>
      <w:r w:rsidR="009E5DA1" w:rsidRPr="009E5DA1">
        <w:rPr>
          <w:rFonts w:ascii="Times New Roman" w:eastAsia="Times New Roman" w:hAnsi="Times New Roman" w:cs="Times New Roman"/>
          <w:sz w:val="28"/>
          <w:szCs w:val="28"/>
          <w:lang w:eastAsia="ru-RU"/>
        </w:rPr>
        <w:t>;</w:t>
      </w:r>
    </w:p>
    <w:p w14:paraId="44C9CD57" w14:textId="77777777" w:rsidR="0052411D" w:rsidRPr="009E5DA1"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5DA1">
        <w:rPr>
          <w:rFonts w:ascii="Times New Roman" w:eastAsia="Times New Roman" w:hAnsi="Times New Roman" w:cs="Times New Roman"/>
          <w:sz w:val="28"/>
          <w:szCs w:val="28"/>
          <w:lang w:eastAsia="ru-RU"/>
        </w:rPr>
        <w:t>последовательно проезжает габаритные ворота 1, 2 и 3;</w:t>
      </w:r>
      <w:r w:rsidR="00700897" w:rsidRPr="009E5DA1">
        <w:rPr>
          <w:rFonts w:ascii="Times New Roman" w:eastAsia="Times New Roman" w:hAnsi="Times New Roman" w:cs="Times New Roman"/>
          <w:sz w:val="28"/>
          <w:szCs w:val="28"/>
          <w:lang w:eastAsia="ru-RU"/>
        </w:rPr>
        <w:t xml:space="preserve"> </w:t>
      </w:r>
    </w:p>
    <w:p w14:paraId="0CD76C08" w14:textId="77777777" w:rsidR="0052411D" w:rsidRPr="009E5DA1"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5DA1">
        <w:rPr>
          <w:rFonts w:ascii="Times New Roman" w:eastAsia="Times New Roman" w:hAnsi="Times New Roman" w:cs="Times New Roman"/>
          <w:sz w:val="28"/>
          <w:szCs w:val="28"/>
          <w:lang w:eastAsia="ru-RU"/>
        </w:rPr>
        <w:t>останавливается на расстоянии, не превышающем значение «L» от линии «СТОП» (по проекции переднего габарита);</w:t>
      </w:r>
    </w:p>
    <w:p w14:paraId="3F583830" w14:textId="77777777" w:rsidR="0052411D" w:rsidRPr="009E5DA1"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5DA1">
        <w:rPr>
          <w:rFonts w:ascii="Times New Roman" w:eastAsia="Times New Roman" w:hAnsi="Times New Roman" w:cs="Times New Roman"/>
          <w:sz w:val="28"/>
          <w:szCs w:val="28"/>
          <w:lang w:eastAsia="ru-RU"/>
        </w:rPr>
        <w:t>включает нейтральную передачу (на мототранспортном средстве с механической трансмиссией)</w:t>
      </w:r>
      <w:r w:rsidR="000E4B7D" w:rsidRPr="009E5DA1">
        <w:rPr>
          <w:rFonts w:ascii="Times New Roman" w:eastAsia="Times New Roman" w:hAnsi="Times New Roman" w:cs="Times New Roman"/>
          <w:sz w:val="28"/>
          <w:szCs w:val="28"/>
          <w:lang w:eastAsia="ru-RU"/>
        </w:rPr>
        <w:t>, о чем информирует поднятой вверх</w:t>
      </w:r>
      <w:r w:rsidR="00EC560D" w:rsidRPr="009E5DA1">
        <w:rPr>
          <w:rFonts w:ascii="Times New Roman" w:eastAsia="Times New Roman" w:hAnsi="Times New Roman" w:cs="Times New Roman"/>
          <w:sz w:val="28"/>
          <w:szCs w:val="28"/>
          <w:lang w:eastAsia="ru-RU"/>
        </w:rPr>
        <w:t xml:space="preserve"> левой</w:t>
      </w:r>
      <w:r w:rsidR="000E4B7D" w:rsidRPr="009E5DA1">
        <w:rPr>
          <w:rFonts w:ascii="Times New Roman" w:eastAsia="Times New Roman" w:hAnsi="Times New Roman" w:cs="Times New Roman"/>
          <w:sz w:val="28"/>
          <w:szCs w:val="28"/>
          <w:lang w:eastAsia="ru-RU"/>
        </w:rPr>
        <w:t xml:space="preserve"> рукой</w:t>
      </w:r>
      <w:r w:rsidRPr="009E5DA1">
        <w:rPr>
          <w:rFonts w:ascii="Times New Roman" w:eastAsia="Times New Roman" w:hAnsi="Times New Roman" w:cs="Times New Roman"/>
          <w:sz w:val="28"/>
          <w:szCs w:val="28"/>
          <w:lang w:eastAsia="ru-RU"/>
        </w:rPr>
        <w:t xml:space="preserve"> и удерживает транспортное средство, коснувшись ногой (ногами) поверхности площадки</w:t>
      </w:r>
      <w:r w:rsidR="009E5DA1" w:rsidRPr="009E5DA1">
        <w:rPr>
          <w:rFonts w:ascii="Times New Roman" w:eastAsia="Times New Roman" w:hAnsi="Times New Roman" w:cs="Times New Roman"/>
          <w:sz w:val="28"/>
          <w:szCs w:val="28"/>
          <w:lang w:eastAsia="ru-RU"/>
        </w:rPr>
        <w:t xml:space="preserve"> </w:t>
      </w:r>
      <w:hyperlink w:anchor="Par1769" w:tooltip="Рисунок 3. Схема и размеры элемента упражнения" w:history="1">
        <w:r w:rsidR="009E5DA1" w:rsidRPr="009E5DA1">
          <w:rPr>
            <w:rFonts w:ascii="Times New Roman" w:eastAsia="Times New Roman" w:hAnsi="Times New Roman" w:cs="Times New Roman"/>
            <w:sz w:val="28"/>
            <w:szCs w:val="28"/>
            <w:lang w:eastAsia="ru-RU"/>
          </w:rPr>
          <w:t>(рисунки 4 и 5)</w:t>
        </w:r>
      </w:hyperlink>
      <w:r w:rsidR="009E5DA1">
        <w:rPr>
          <w:rFonts w:ascii="Times New Roman" w:eastAsia="Times New Roman" w:hAnsi="Times New Roman" w:cs="Times New Roman"/>
          <w:sz w:val="28"/>
          <w:szCs w:val="28"/>
          <w:lang w:eastAsia="ru-RU"/>
        </w:rPr>
        <w:t>.</w:t>
      </w:r>
    </w:p>
    <w:p w14:paraId="367055A4" w14:textId="77777777" w:rsidR="0052411D"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560D">
        <w:rPr>
          <w:rFonts w:ascii="Times New Roman" w:eastAsia="Times New Roman" w:hAnsi="Times New Roman" w:cs="Times New Roman"/>
          <w:sz w:val="28"/>
          <w:szCs w:val="28"/>
          <w:lang w:eastAsia="ru-RU"/>
        </w:rPr>
        <w:t>Время выполнения упражнения не должно превышать 35 секунд.</w:t>
      </w:r>
    </w:p>
    <w:p w14:paraId="0E924401" w14:textId="77777777" w:rsidR="0052411D" w:rsidRDefault="009E5DA1" w:rsidP="0052411D">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64DA4453" wp14:editId="247C1765">
            <wp:extent cx="5760720" cy="308991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скор 1.bmp"/>
                    <pic:cNvPicPr/>
                  </pic:nvPicPr>
                  <pic:blipFill>
                    <a:blip r:embed="rId27">
                      <a:extLst>
                        <a:ext uri="{28A0092B-C50C-407E-A947-70E740481C1C}">
                          <a14:useLocalDpi xmlns:a14="http://schemas.microsoft.com/office/drawing/2010/main" val="0"/>
                        </a:ext>
                      </a:extLst>
                    </a:blip>
                    <a:stretch>
                      <a:fillRect/>
                    </a:stretch>
                  </pic:blipFill>
                  <pic:spPr>
                    <a:xfrm>
                      <a:off x="0" y="0"/>
                      <a:ext cx="5760720" cy="3089910"/>
                    </a:xfrm>
                    <a:prstGeom prst="rect">
                      <a:avLst/>
                    </a:prstGeom>
                  </pic:spPr>
                </pic:pic>
              </a:graphicData>
            </a:graphic>
          </wp:inline>
        </w:drawing>
      </w:r>
    </w:p>
    <w:p w14:paraId="1C47A286" w14:textId="77777777" w:rsidR="0052411D" w:rsidRDefault="0052411D" w:rsidP="0052411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Рисунок 4. Схема «А» упражнения № 4.</w:t>
      </w:r>
    </w:p>
    <w:p w14:paraId="03329F16" w14:textId="77777777" w:rsidR="0052411D" w:rsidRPr="002A191B" w:rsidRDefault="00A537ED" w:rsidP="0052411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14:anchorId="479A3F1B" wp14:editId="0373B83E">
            <wp:extent cx="3749040" cy="3771356"/>
            <wp:effectExtent l="0" t="0" r="3810" b="63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скор 2 -2.bmp"/>
                    <pic:cNvPicPr/>
                  </pic:nvPicPr>
                  <pic:blipFill>
                    <a:blip r:embed="rId28">
                      <a:extLst>
                        <a:ext uri="{28A0092B-C50C-407E-A947-70E740481C1C}">
                          <a14:useLocalDpi xmlns:a14="http://schemas.microsoft.com/office/drawing/2010/main" val="0"/>
                        </a:ext>
                      </a:extLst>
                    </a:blip>
                    <a:stretch>
                      <a:fillRect/>
                    </a:stretch>
                  </pic:blipFill>
                  <pic:spPr>
                    <a:xfrm>
                      <a:off x="0" y="0"/>
                      <a:ext cx="3749040" cy="3771356"/>
                    </a:xfrm>
                    <a:prstGeom prst="rect">
                      <a:avLst/>
                    </a:prstGeom>
                  </pic:spPr>
                </pic:pic>
              </a:graphicData>
            </a:graphic>
          </wp:inline>
        </w:drawing>
      </w:r>
    </w:p>
    <w:p w14:paraId="480DCF81" w14:textId="77777777" w:rsidR="0052411D" w:rsidRPr="002A191B" w:rsidRDefault="0052411D" w:rsidP="0052411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Рисунок 5. Схема «Б» упражнения № 4.</w:t>
      </w:r>
    </w:p>
    <w:tbl>
      <w:tblPr>
        <w:tblW w:w="9113" w:type="dxa"/>
        <w:tblInd w:w="62" w:type="dxa"/>
        <w:tblLayout w:type="fixed"/>
        <w:tblCellMar>
          <w:top w:w="102" w:type="dxa"/>
          <w:left w:w="62" w:type="dxa"/>
          <w:bottom w:w="102" w:type="dxa"/>
          <w:right w:w="62" w:type="dxa"/>
        </w:tblCellMar>
        <w:tblLook w:val="0000" w:firstRow="0" w:lastRow="0" w:firstColumn="0" w:lastColumn="0" w:noHBand="0" w:noVBand="0"/>
      </w:tblPr>
      <w:tblGrid>
        <w:gridCol w:w="1518"/>
        <w:gridCol w:w="1518"/>
        <w:gridCol w:w="1518"/>
        <w:gridCol w:w="1518"/>
        <w:gridCol w:w="1518"/>
        <w:gridCol w:w="1523"/>
      </w:tblGrid>
      <w:tr w:rsidR="0052411D" w:rsidRPr="002A191B" w14:paraId="50AA3E6D" w14:textId="77777777" w:rsidTr="005549C0">
        <w:tc>
          <w:tcPr>
            <w:tcW w:w="1518" w:type="dxa"/>
            <w:tcBorders>
              <w:top w:val="single" w:sz="4" w:space="0" w:color="auto"/>
              <w:left w:val="single" w:sz="4" w:space="0" w:color="auto"/>
              <w:right w:val="single" w:sz="4" w:space="0" w:color="auto"/>
            </w:tcBorders>
          </w:tcPr>
          <w:p w14:paraId="54DE70C4"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А</w:t>
            </w:r>
          </w:p>
        </w:tc>
        <w:tc>
          <w:tcPr>
            <w:tcW w:w="1518" w:type="dxa"/>
            <w:tcBorders>
              <w:top w:val="single" w:sz="4" w:space="0" w:color="auto"/>
              <w:left w:val="single" w:sz="4" w:space="0" w:color="auto"/>
              <w:right w:val="single" w:sz="4" w:space="0" w:color="auto"/>
            </w:tcBorders>
          </w:tcPr>
          <w:p w14:paraId="7498E511"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12 м</w:t>
            </w:r>
          </w:p>
        </w:tc>
        <w:tc>
          <w:tcPr>
            <w:tcW w:w="1518" w:type="dxa"/>
            <w:tcBorders>
              <w:top w:val="single" w:sz="4" w:space="0" w:color="auto"/>
              <w:left w:val="single" w:sz="4" w:space="0" w:color="auto"/>
              <w:right w:val="single" w:sz="4" w:space="0" w:color="auto"/>
            </w:tcBorders>
          </w:tcPr>
          <w:p w14:paraId="2898C386" w14:textId="77777777" w:rsidR="0052411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Ж</w:t>
            </w:r>
          </w:p>
        </w:tc>
        <w:tc>
          <w:tcPr>
            <w:tcW w:w="1518" w:type="dxa"/>
            <w:tcBorders>
              <w:top w:val="single" w:sz="4" w:space="0" w:color="auto"/>
              <w:left w:val="single" w:sz="4" w:space="0" w:color="auto"/>
              <w:right w:val="single" w:sz="4" w:space="0" w:color="auto"/>
            </w:tcBorders>
          </w:tcPr>
          <w:p w14:paraId="0791B962" w14:textId="77777777" w:rsidR="0052411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30 м</w:t>
            </w:r>
          </w:p>
        </w:tc>
        <w:tc>
          <w:tcPr>
            <w:tcW w:w="1518" w:type="dxa"/>
            <w:tcBorders>
              <w:top w:val="single" w:sz="4" w:space="0" w:color="auto"/>
              <w:left w:val="single" w:sz="4" w:space="0" w:color="auto"/>
              <w:right w:val="single" w:sz="4" w:space="0" w:color="auto"/>
            </w:tcBorders>
          </w:tcPr>
          <w:p w14:paraId="7C81A5F0" w14:textId="77777777" w:rsidR="0052411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p>
        </w:tc>
        <w:tc>
          <w:tcPr>
            <w:tcW w:w="1523" w:type="dxa"/>
            <w:tcBorders>
              <w:top w:val="single" w:sz="4" w:space="0" w:color="auto"/>
              <w:left w:val="single" w:sz="4" w:space="0" w:color="auto"/>
              <w:right w:val="single" w:sz="4" w:space="0" w:color="auto"/>
            </w:tcBorders>
          </w:tcPr>
          <w:p w14:paraId="14C7D104" w14:textId="77777777" w:rsidR="0052411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м</w:t>
            </w:r>
          </w:p>
        </w:tc>
      </w:tr>
      <w:tr w:rsidR="0052411D" w:rsidRPr="002A191B" w14:paraId="2C73E751" w14:textId="77777777" w:rsidTr="005549C0">
        <w:tc>
          <w:tcPr>
            <w:tcW w:w="1518" w:type="dxa"/>
            <w:tcBorders>
              <w:left w:val="single" w:sz="4" w:space="0" w:color="auto"/>
              <w:right w:val="single" w:sz="4" w:space="0" w:color="auto"/>
            </w:tcBorders>
          </w:tcPr>
          <w:p w14:paraId="2E29A960"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Б</w:t>
            </w:r>
          </w:p>
        </w:tc>
        <w:tc>
          <w:tcPr>
            <w:tcW w:w="1518" w:type="dxa"/>
            <w:tcBorders>
              <w:left w:val="single" w:sz="4" w:space="0" w:color="auto"/>
              <w:right w:val="single" w:sz="4" w:space="0" w:color="auto"/>
            </w:tcBorders>
          </w:tcPr>
          <w:p w14:paraId="0F53902F"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8 м</w:t>
            </w:r>
          </w:p>
        </w:tc>
        <w:tc>
          <w:tcPr>
            <w:tcW w:w="1518" w:type="dxa"/>
            <w:tcBorders>
              <w:left w:val="single" w:sz="4" w:space="0" w:color="auto"/>
              <w:right w:val="single" w:sz="4" w:space="0" w:color="auto"/>
            </w:tcBorders>
          </w:tcPr>
          <w:p w14:paraId="13CF196B" w14:textId="77777777" w:rsidR="0052411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И</w:t>
            </w:r>
          </w:p>
        </w:tc>
        <w:tc>
          <w:tcPr>
            <w:tcW w:w="1518" w:type="dxa"/>
            <w:tcBorders>
              <w:left w:val="single" w:sz="4" w:space="0" w:color="auto"/>
              <w:right w:val="single" w:sz="4" w:space="0" w:color="auto"/>
            </w:tcBorders>
          </w:tcPr>
          <w:p w14:paraId="0B0ED625" w14:textId="77777777" w:rsidR="0052411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7 м</w:t>
            </w:r>
          </w:p>
        </w:tc>
        <w:tc>
          <w:tcPr>
            <w:tcW w:w="1518" w:type="dxa"/>
            <w:tcBorders>
              <w:left w:val="single" w:sz="4" w:space="0" w:color="auto"/>
              <w:right w:val="single" w:sz="4" w:space="0" w:color="auto"/>
            </w:tcBorders>
          </w:tcPr>
          <w:p w14:paraId="533A0CBA" w14:textId="77777777" w:rsidR="0052411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L</w:t>
            </w:r>
          </w:p>
        </w:tc>
        <w:tc>
          <w:tcPr>
            <w:tcW w:w="1523" w:type="dxa"/>
            <w:tcBorders>
              <w:left w:val="single" w:sz="4" w:space="0" w:color="auto"/>
              <w:right w:val="single" w:sz="4" w:space="0" w:color="auto"/>
            </w:tcBorders>
          </w:tcPr>
          <w:p w14:paraId="750719C1" w14:textId="77777777" w:rsidR="0052411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0,5 м</w:t>
            </w:r>
          </w:p>
        </w:tc>
      </w:tr>
      <w:tr w:rsidR="0052411D" w:rsidRPr="002A191B" w14:paraId="3FAAE2AD" w14:textId="77777777" w:rsidTr="005549C0">
        <w:tc>
          <w:tcPr>
            <w:tcW w:w="1518" w:type="dxa"/>
            <w:tcBorders>
              <w:left w:val="single" w:sz="4" w:space="0" w:color="auto"/>
              <w:right w:val="single" w:sz="4" w:space="0" w:color="auto"/>
            </w:tcBorders>
          </w:tcPr>
          <w:p w14:paraId="757DDEF9"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В</w:t>
            </w:r>
          </w:p>
        </w:tc>
        <w:tc>
          <w:tcPr>
            <w:tcW w:w="1518" w:type="dxa"/>
            <w:tcBorders>
              <w:left w:val="single" w:sz="4" w:space="0" w:color="auto"/>
              <w:right w:val="single" w:sz="4" w:space="0" w:color="auto"/>
            </w:tcBorders>
          </w:tcPr>
          <w:p w14:paraId="78DFDA69"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10 м</w:t>
            </w:r>
          </w:p>
        </w:tc>
        <w:tc>
          <w:tcPr>
            <w:tcW w:w="1518" w:type="dxa"/>
            <w:tcBorders>
              <w:left w:val="single" w:sz="4" w:space="0" w:color="auto"/>
              <w:right w:val="single" w:sz="4" w:space="0" w:color="auto"/>
            </w:tcBorders>
          </w:tcPr>
          <w:p w14:paraId="3ECAD3F9" w14:textId="77777777" w:rsidR="0052411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К</w:t>
            </w:r>
          </w:p>
        </w:tc>
        <w:tc>
          <w:tcPr>
            <w:tcW w:w="1518" w:type="dxa"/>
            <w:tcBorders>
              <w:left w:val="single" w:sz="4" w:space="0" w:color="auto"/>
              <w:right w:val="single" w:sz="4" w:space="0" w:color="auto"/>
            </w:tcBorders>
          </w:tcPr>
          <w:p w14:paraId="0632CB9B" w14:textId="77777777" w:rsidR="0052411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22 м</w:t>
            </w:r>
          </w:p>
        </w:tc>
        <w:tc>
          <w:tcPr>
            <w:tcW w:w="1518" w:type="dxa"/>
            <w:tcBorders>
              <w:left w:val="single" w:sz="4" w:space="0" w:color="auto"/>
              <w:right w:val="single" w:sz="4" w:space="0" w:color="auto"/>
            </w:tcBorders>
          </w:tcPr>
          <w:p w14:paraId="65B9AC1C" w14:textId="77777777" w:rsidR="008732CD" w:rsidRPr="002A191B" w:rsidRDefault="008732CD" w:rsidP="008732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P*</w:t>
            </w:r>
          </w:p>
        </w:tc>
        <w:tc>
          <w:tcPr>
            <w:tcW w:w="1523" w:type="dxa"/>
            <w:tcBorders>
              <w:left w:val="single" w:sz="4" w:space="0" w:color="auto"/>
              <w:right w:val="single" w:sz="4" w:space="0" w:color="auto"/>
            </w:tcBorders>
          </w:tcPr>
          <w:p w14:paraId="1F0C8DDC" w14:textId="77777777" w:rsidR="0052411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70 м</w:t>
            </w:r>
          </w:p>
        </w:tc>
      </w:tr>
      <w:tr w:rsidR="0052411D" w:rsidRPr="002A191B" w14:paraId="1D542AD2" w14:textId="77777777" w:rsidTr="008732CD">
        <w:tc>
          <w:tcPr>
            <w:tcW w:w="1518" w:type="dxa"/>
            <w:tcBorders>
              <w:left w:val="single" w:sz="4" w:space="0" w:color="auto"/>
              <w:right w:val="single" w:sz="4" w:space="0" w:color="auto"/>
            </w:tcBorders>
          </w:tcPr>
          <w:p w14:paraId="19C6D1B4"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Г</w:t>
            </w:r>
          </w:p>
        </w:tc>
        <w:tc>
          <w:tcPr>
            <w:tcW w:w="1518" w:type="dxa"/>
            <w:tcBorders>
              <w:left w:val="single" w:sz="4" w:space="0" w:color="auto"/>
              <w:right w:val="single" w:sz="4" w:space="0" w:color="auto"/>
            </w:tcBorders>
          </w:tcPr>
          <w:p w14:paraId="7B67AB79"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4,5 м</w:t>
            </w:r>
          </w:p>
        </w:tc>
        <w:tc>
          <w:tcPr>
            <w:tcW w:w="1518" w:type="dxa"/>
            <w:tcBorders>
              <w:left w:val="single" w:sz="4" w:space="0" w:color="auto"/>
              <w:right w:val="single" w:sz="4" w:space="0" w:color="auto"/>
            </w:tcBorders>
          </w:tcPr>
          <w:p w14:paraId="532A2CEE" w14:textId="77777777" w:rsidR="0052411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p>
        </w:tc>
        <w:tc>
          <w:tcPr>
            <w:tcW w:w="1518" w:type="dxa"/>
            <w:tcBorders>
              <w:left w:val="single" w:sz="4" w:space="0" w:color="auto"/>
              <w:right w:val="single" w:sz="4" w:space="0" w:color="auto"/>
            </w:tcBorders>
          </w:tcPr>
          <w:p w14:paraId="140A7690" w14:textId="77777777" w:rsidR="0052411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1,0 м</w:t>
            </w:r>
          </w:p>
        </w:tc>
        <w:tc>
          <w:tcPr>
            <w:tcW w:w="1518" w:type="dxa"/>
            <w:tcBorders>
              <w:left w:val="single" w:sz="4" w:space="0" w:color="auto"/>
              <w:right w:val="single" w:sz="4" w:space="0" w:color="auto"/>
            </w:tcBorders>
          </w:tcPr>
          <w:p w14:paraId="70732C74" w14:textId="77777777" w:rsidR="0052411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t</w:t>
            </w:r>
          </w:p>
        </w:tc>
        <w:tc>
          <w:tcPr>
            <w:tcW w:w="1523" w:type="dxa"/>
            <w:tcBorders>
              <w:left w:val="single" w:sz="4" w:space="0" w:color="auto"/>
              <w:right w:val="single" w:sz="4" w:space="0" w:color="auto"/>
            </w:tcBorders>
          </w:tcPr>
          <w:p w14:paraId="0D7D5C8C" w14:textId="77777777" w:rsidR="0052411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35 сек</w:t>
            </w:r>
          </w:p>
        </w:tc>
      </w:tr>
      <w:tr w:rsidR="0052411D" w:rsidRPr="002A191B" w14:paraId="286F7B8C" w14:textId="77777777" w:rsidTr="008732CD">
        <w:tc>
          <w:tcPr>
            <w:tcW w:w="1518" w:type="dxa"/>
            <w:tcBorders>
              <w:left w:val="single" w:sz="4" w:space="0" w:color="auto"/>
              <w:right w:val="single" w:sz="4" w:space="0" w:color="auto"/>
            </w:tcBorders>
          </w:tcPr>
          <w:p w14:paraId="40FB8A76"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Д</w:t>
            </w:r>
          </w:p>
        </w:tc>
        <w:tc>
          <w:tcPr>
            <w:tcW w:w="1518" w:type="dxa"/>
            <w:tcBorders>
              <w:left w:val="single" w:sz="4" w:space="0" w:color="auto"/>
              <w:right w:val="single" w:sz="4" w:space="0" w:color="auto"/>
            </w:tcBorders>
          </w:tcPr>
          <w:p w14:paraId="0CFBB859"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5,5 м</w:t>
            </w:r>
          </w:p>
        </w:tc>
        <w:tc>
          <w:tcPr>
            <w:tcW w:w="1518" w:type="dxa"/>
            <w:tcBorders>
              <w:left w:val="single" w:sz="4" w:space="0" w:color="auto"/>
              <w:right w:val="single" w:sz="4" w:space="0" w:color="auto"/>
            </w:tcBorders>
          </w:tcPr>
          <w:p w14:paraId="2FDBDBE4" w14:textId="77777777" w:rsidR="0052411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M</w:t>
            </w:r>
          </w:p>
        </w:tc>
        <w:tc>
          <w:tcPr>
            <w:tcW w:w="1518" w:type="dxa"/>
            <w:tcBorders>
              <w:left w:val="single" w:sz="4" w:space="0" w:color="auto"/>
              <w:right w:val="single" w:sz="4" w:space="0" w:color="auto"/>
            </w:tcBorders>
          </w:tcPr>
          <w:p w14:paraId="208F7E17" w14:textId="77777777" w:rsidR="0052411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2,3 м</w:t>
            </w:r>
          </w:p>
        </w:tc>
        <w:tc>
          <w:tcPr>
            <w:tcW w:w="1518" w:type="dxa"/>
            <w:tcBorders>
              <w:left w:val="single" w:sz="4" w:space="0" w:color="auto"/>
              <w:right w:val="single" w:sz="4" w:space="0" w:color="auto"/>
            </w:tcBorders>
          </w:tcPr>
          <w:p w14:paraId="3BE4FE0A"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23" w:type="dxa"/>
            <w:tcBorders>
              <w:left w:val="single" w:sz="4" w:space="0" w:color="auto"/>
              <w:right w:val="single" w:sz="4" w:space="0" w:color="auto"/>
            </w:tcBorders>
          </w:tcPr>
          <w:p w14:paraId="5AF29CA0"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732CD" w:rsidRPr="002A191B" w14:paraId="51760B34" w14:textId="77777777" w:rsidTr="008732CD">
        <w:tc>
          <w:tcPr>
            <w:tcW w:w="1518" w:type="dxa"/>
            <w:tcBorders>
              <w:left w:val="single" w:sz="4" w:space="0" w:color="auto"/>
              <w:bottom w:val="single" w:sz="4" w:space="0" w:color="auto"/>
              <w:right w:val="single" w:sz="4" w:space="0" w:color="auto"/>
            </w:tcBorders>
          </w:tcPr>
          <w:p w14:paraId="57E36008" w14:textId="77777777" w:rsidR="008732C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Е</w:t>
            </w:r>
          </w:p>
        </w:tc>
        <w:tc>
          <w:tcPr>
            <w:tcW w:w="1518" w:type="dxa"/>
            <w:tcBorders>
              <w:left w:val="single" w:sz="4" w:space="0" w:color="auto"/>
              <w:bottom w:val="single" w:sz="4" w:space="0" w:color="auto"/>
              <w:right w:val="single" w:sz="4" w:space="0" w:color="auto"/>
            </w:tcBorders>
          </w:tcPr>
          <w:p w14:paraId="48E7F942" w14:textId="77777777" w:rsidR="008732C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80 м</w:t>
            </w:r>
          </w:p>
        </w:tc>
        <w:tc>
          <w:tcPr>
            <w:tcW w:w="1518" w:type="dxa"/>
            <w:tcBorders>
              <w:left w:val="single" w:sz="4" w:space="0" w:color="auto"/>
              <w:bottom w:val="single" w:sz="4" w:space="0" w:color="auto"/>
              <w:right w:val="single" w:sz="4" w:space="0" w:color="auto"/>
            </w:tcBorders>
          </w:tcPr>
          <w:p w14:paraId="06523777" w14:textId="77777777" w:rsidR="008732CD"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H</w:t>
            </w:r>
          </w:p>
        </w:tc>
        <w:tc>
          <w:tcPr>
            <w:tcW w:w="1518" w:type="dxa"/>
            <w:tcBorders>
              <w:left w:val="single" w:sz="4" w:space="0" w:color="auto"/>
              <w:bottom w:val="single" w:sz="4" w:space="0" w:color="auto"/>
              <w:right w:val="single" w:sz="4" w:space="0" w:color="auto"/>
            </w:tcBorders>
          </w:tcPr>
          <w:p w14:paraId="1B268595" w14:textId="77777777" w:rsidR="008732C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6 м</w:t>
            </w:r>
          </w:p>
        </w:tc>
        <w:tc>
          <w:tcPr>
            <w:tcW w:w="1518" w:type="dxa"/>
            <w:tcBorders>
              <w:left w:val="single" w:sz="4" w:space="0" w:color="auto"/>
              <w:bottom w:val="single" w:sz="4" w:space="0" w:color="auto"/>
              <w:right w:val="single" w:sz="4" w:space="0" w:color="auto"/>
            </w:tcBorders>
          </w:tcPr>
          <w:p w14:paraId="2FDF6532" w14:textId="77777777" w:rsidR="008732C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23" w:type="dxa"/>
            <w:tcBorders>
              <w:left w:val="single" w:sz="4" w:space="0" w:color="auto"/>
              <w:bottom w:val="single" w:sz="4" w:space="0" w:color="auto"/>
              <w:right w:val="single" w:sz="4" w:space="0" w:color="auto"/>
            </w:tcBorders>
          </w:tcPr>
          <w:p w14:paraId="2839EE41" w14:textId="77777777" w:rsidR="008732C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2411D" w:rsidRPr="002A191B" w14:paraId="54BF583B" w14:textId="77777777" w:rsidTr="005549C0">
        <w:tc>
          <w:tcPr>
            <w:tcW w:w="9113" w:type="dxa"/>
            <w:gridSpan w:val="6"/>
            <w:tcBorders>
              <w:top w:val="single" w:sz="4" w:space="0" w:color="auto"/>
              <w:left w:val="single" w:sz="4" w:space="0" w:color="auto"/>
              <w:bottom w:val="single" w:sz="4" w:space="0" w:color="auto"/>
              <w:right w:val="single" w:sz="4" w:space="0" w:color="auto"/>
            </w:tcBorders>
          </w:tcPr>
          <w:p w14:paraId="3898B0B1" w14:textId="77777777" w:rsidR="0052411D" w:rsidRPr="002A191B" w:rsidRDefault="0052411D" w:rsidP="005549C0">
            <w:pPr>
              <w:widowControl w:val="0"/>
              <w:autoSpaceDE w:val="0"/>
              <w:autoSpaceDN w:val="0"/>
              <w:spacing w:after="0" w:line="240" w:lineRule="auto"/>
              <w:ind w:firstLine="13"/>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&lt;*&gt; Расстояние по кривой между контрольными линиями № 1 и 2.</w:t>
            </w:r>
          </w:p>
        </w:tc>
      </w:tr>
    </w:tbl>
    <w:p w14:paraId="4BA8B8C8" w14:textId="77777777" w:rsidR="0052411D" w:rsidRPr="002A191B" w:rsidRDefault="0052411D" w:rsidP="0052411D">
      <w:pPr>
        <w:widowControl w:val="0"/>
        <w:autoSpaceDE w:val="0"/>
        <w:autoSpaceDN w:val="0"/>
        <w:spacing w:before="60" w:after="80" w:line="240" w:lineRule="auto"/>
        <w:ind w:firstLine="709"/>
        <w:jc w:val="both"/>
        <w:rPr>
          <w:rFonts w:ascii="Times New Roman" w:eastAsia="Times New Roman" w:hAnsi="Times New Roman" w:cs="Times New Roman"/>
          <w:sz w:val="28"/>
          <w:szCs w:val="28"/>
          <w:lang w:eastAsia="ru-RU"/>
        </w:rPr>
      </w:pPr>
      <w:bookmarkStart w:id="23" w:name="Par1769"/>
      <w:bookmarkEnd w:id="23"/>
      <w:r w:rsidRPr="002A191B">
        <w:rPr>
          <w:rFonts w:ascii="Times New Roman" w:eastAsia="Times New Roman" w:hAnsi="Times New Roman" w:cs="Times New Roman"/>
          <w:sz w:val="28"/>
          <w:szCs w:val="28"/>
          <w:lang w:eastAsia="ru-RU"/>
        </w:rPr>
        <w:t xml:space="preserve">Выполнение упражнения в соответствии со схемой «Б» осуществляется в случае невозможности размещения упражнения </w:t>
      </w:r>
      <w:r w:rsidR="008B3880" w:rsidRPr="008B3880">
        <w:rPr>
          <w:rFonts w:ascii="Times New Roman" w:eastAsia="Times New Roman" w:hAnsi="Times New Roman" w:cs="Times New Roman"/>
          <w:sz w:val="28"/>
          <w:szCs w:val="28"/>
          <w:lang w:eastAsia="ru-RU"/>
        </w:rPr>
        <w:t>в п</w:t>
      </w:r>
      <w:r w:rsidRPr="008B3880">
        <w:rPr>
          <w:rFonts w:ascii="Times New Roman" w:eastAsia="Times New Roman" w:hAnsi="Times New Roman" w:cs="Times New Roman"/>
          <w:sz w:val="28"/>
          <w:szCs w:val="28"/>
          <w:lang w:eastAsia="ru-RU"/>
        </w:rPr>
        <w:t xml:space="preserve">ределах </w:t>
      </w:r>
      <w:r w:rsidRPr="002A191B">
        <w:rPr>
          <w:rFonts w:ascii="Times New Roman" w:eastAsia="Times New Roman" w:hAnsi="Times New Roman" w:cs="Times New Roman"/>
          <w:sz w:val="28"/>
          <w:szCs w:val="28"/>
          <w:lang w:eastAsia="ru-RU"/>
        </w:rPr>
        <w:t>габаритных размеров автодрома, автоматизированного автодрома или закрытой площадки в соответствии со схемой «А».</w:t>
      </w:r>
    </w:p>
    <w:p w14:paraId="22C5B955" w14:textId="77777777" w:rsidR="0052411D" w:rsidRPr="002A191B" w:rsidRDefault="0052411D" w:rsidP="0052411D">
      <w:pPr>
        <w:widowControl w:val="0"/>
        <w:autoSpaceDE w:val="0"/>
        <w:autoSpaceDN w:val="0"/>
        <w:spacing w:before="120" w:after="8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Упражнение № 5 «Габаритная восьмерка»</w:t>
      </w:r>
    </w:p>
    <w:p w14:paraId="1663C234" w14:textId="77777777"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20. При выполнении упражнения № 5 «Габаритная восьмерка» у    кандидата в водители проверяются навыки управления мототранспортным средством путем выполнения маневра, предусмотренного подпунктом «е» пункта 13 Правил, по маневрированию в ограниченном пространстве.</w:t>
      </w:r>
    </w:p>
    <w:p w14:paraId="0C1E13F2" w14:textId="77777777" w:rsidR="008B3880"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21. Кандидат в водители</w:t>
      </w:r>
      <w:r w:rsidR="008B3880">
        <w:rPr>
          <w:rFonts w:ascii="Times New Roman" w:eastAsia="Times New Roman" w:hAnsi="Times New Roman" w:cs="Times New Roman"/>
          <w:sz w:val="28"/>
          <w:szCs w:val="28"/>
          <w:lang w:eastAsia="ru-RU"/>
        </w:rPr>
        <w:t>:</w:t>
      </w:r>
    </w:p>
    <w:p w14:paraId="78EFD03A" w14:textId="77777777" w:rsidR="0052411D"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 xml:space="preserve">осуществляет движение по заданной </w:t>
      </w:r>
      <w:r w:rsidRPr="00E95AAA">
        <w:rPr>
          <w:rFonts w:ascii="Times New Roman" w:eastAsia="Times New Roman" w:hAnsi="Times New Roman" w:cs="Times New Roman"/>
          <w:sz w:val="28"/>
          <w:szCs w:val="28"/>
          <w:lang w:eastAsia="ru-RU"/>
        </w:rPr>
        <w:t>траектории</w:t>
      </w:r>
      <w:r w:rsidR="008B3880">
        <w:rPr>
          <w:rFonts w:ascii="Times New Roman" w:eastAsia="Times New Roman" w:hAnsi="Times New Roman" w:cs="Times New Roman"/>
          <w:sz w:val="28"/>
          <w:szCs w:val="28"/>
          <w:lang w:eastAsia="ru-RU"/>
        </w:rPr>
        <w:t>;</w:t>
      </w:r>
    </w:p>
    <w:p w14:paraId="23142C72" w14:textId="77777777" w:rsidR="007C00A2" w:rsidRPr="00EC560D" w:rsidRDefault="007C00A2" w:rsidP="007C00A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560D">
        <w:rPr>
          <w:rFonts w:ascii="Times New Roman" w:eastAsia="Times New Roman" w:hAnsi="Times New Roman" w:cs="Times New Roman"/>
          <w:sz w:val="28"/>
          <w:szCs w:val="28"/>
          <w:lang w:eastAsia="ru-RU"/>
        </w:rPr>
        <w:t>останавливается на расстоянии, не превышающем значение «L» от линии «СТОП» (по проекции переднего габарита);</w:t>
      </w:r>
    </w:p>
    <w:p w14:paraId="57F9D021" w14:textId="77777777" w:rsidR="007C00A2" w:rsidRPr="00EC560D" w:rsidRDefault="007C00A2" w:rsidP="007C00A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560D">
        <w:rPr>
          <w:rFonts w:ascii="Times New Roman" w:eastAsia="Times New Roman" w:hAnsi="Times New Roman" w:cs="Times New Roman"/>
          <w:sz w:val="28"/>
          <w:szCs w:val="28"/>
          <w:lang w:eastAsia="ru-RU"/>
        </w:rPr>
        <w:lastRenderedPageBreak/>
        <w:t>включает нейтральную передачу (на мототранспортном средстве с механической трансмиссией)</w:t>
      </w:r>
      <w:r w:rsidR="000E4B7D" w:rsidRPr="00EC560D">
        <w:rPr>
          <w:rFonts w:ascii="Times New Roman" w:eastAsia="Times New Roman" w:hAnsi="Times New Roman" w:cs="Times New Roman"/>
          <w:sz w:val="28"/>
          <w:szCs w:val="28"/>
          <w:lang w:eastAsia="ru-RU"/>
        </w:rPr>
        <w:t>, о чем информирует поднятой вверх рукой</w:t>
      </w:r>
      <w:r w:rsidRPr="00EC560D">
        <w:rPr>
          <w:rFonts w:ascii="Times New Roman" w:eastAsia="Times New Roman" w:hAnsi="Times New Roman" w:cs="Times New Roman"/>
          <w:sz w:val="28"/>
          <w:szCs w:val="28"/>
          <w:lang w:eastAsia="ru-RU"/>
        </w:rPr>
        <w:t xml:space="preserve"> и удерживает транспортное средство, коснувшись ногой (ногами) поверхности площадки</w:t>
      </w:r>
      <w:r w:rsidR="00AA0223">
        <w:rPr>
          <w:rFonts w:ascii="Times New Roman" w:eastAsia="Times New Roman" w:hAnsi="Times New Roman" w:cs="Times New Roman"/>
          <w:sz w:val="28"/>
          <w:szCs w:val="28"/>
          <w:lang w:eastAsia="ru-RU"/>
        </w:rPr>
        <w:t xml:space="preserve"> </w:t>
      </w:r>
      <w:hyperlink w:anchor="Par1694" w:tooltip="Рисунок 1. Схема и размеры элемента упражнения" w:history="1">
        <w:r w:rsidR="00AA0223" w:rsidRPr="00E95AAA">
          <w:rPr>
            <w:rFonts w:ascii="Times New Roman" w:eastAsia="Times New Roman" w:hAnsi="Times New Roman" w:cs="Times New Roman"/>
            <w:sz w:val="28"/>
            <w:szCs w:val="28"/>
            <w:lang w:eastAsia="ru-RU"/>
          </w:rPr>
          <w:t>(рисунок 6)</w:t>
        </w:r>
      </w:hyperlink>
      <w:r w:rsidR="00AA0223">
        <w:rPr>
          <w:rFonts w:ascii="Times New Roman" w:eastAsia="Times New Roman" w:hAnsi="Times New Roman" w:cs="Times New Roman"/>
          <w:sz w:val="28"/>
          <w:szCs w:val="28"/>
          <w:lang w:eastAsia="ru-RU"/>
        </w:rPr>
        <w:t>.</w:t>
      </w:r>
    </w:p>
    <w:p w14:paraId="25B25D1A" w14:textId="77777777" w:rsidR="0052411D" w:rsidRPr="00E95AAA" w:rsidRDefault="00AA0223" w:rsidP="00F726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096FD64D" wp14:editId="227D0F28">
            <wp:extent cx="4213467" cy="34671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восьмерка 2.bmp"/>
                    <pic:cNvPicPr/>
                  </pic:nvPicPr>
                  <pic:blipFill>
                    <a:blip r:embed="rId29">
                      <a:extLst>
                        <a:ext uri="{28A0092B-C50C-407E-A947-70E740481C1C}">
                          <a14:useLocalDpi xmlns:a14="http://schemas.microsoft.com/office/drawing/2010/main" val="0"/>
                        </a:ext>
                      </a:extLst>
                    </a:blip>
                    <a:stretch>
                      <a:fillRect/>
                    </a:stretch>
                  </pic:blipFill>
                  <pic:spPr>
                    <a:xfrm>
                      <a:off x="0" y="0"/>
                      <a:ext cx="4221725" cy="3473895"/>
                    </a:xfrm>
                    <a:prstGeom prst="rect">
                      <a:avLst/>
                    </a:prstGeom>
                  </pic:spPr>
                </pic:pic>
              </a:graphicData>
            </a:graphic>
          </wp:inline>
        </w:drawing>
      </w:r>
    </w:p>
    <w:tbl>
      <w:tblPr>
        <w:tblW w:w="9005" w:type="dxa"/>
        <w:tblInd w:w="62" w:type="dxa"/>
        <w:tblLayout w:type="fixed"/>
        <w:tblCellMar>
          <w:top w:w="102" w:type="dxa"/>
          <w:left w:w="62" w:type="dxa"/>
          <w:bottom w:w="102" w:type="dxa"/>
          <w:right w:w="62" w:type="dxa"/>
        </w:tblCellMar>
        <w:tblLook w:val="0000" w:firstRow="0" w:lastRow="0" w:firstColumn="0" w:lastColumn="0" w:noHBand="0" w:noVBand="0"/>
      </w:tblPr>
      <w:tblGrid>
        <w:gridCol w:w="2251"/>
        <w:gridCol w:w="2251"/>
        <w:gridCol w:w="2251"/>
        <w:gridCol w:w="2252"/>
      </w:tblGrid>
      <w:tr w:rsidR="0052411D" w:rsidRPr="002A191B" w14:paraId="4BCD19AE" w14:textId="77777777" w:rsidTr="005549C0">
        <w:tc>
          <w:tcPr>
            <w:tcW w:w="2251" w:type="dxa"/>
            <w:tcBorders>
              <w:top w:val="single" w:sz="4" w:space="0" w:color="auto"/>
              <w:left w:val="single" w:sz="4" w:space="0" w:color="auto"/>
              <w:right w:val="single" w:sz="4" w:space="0" w:color="auto"/>
            </w:tcBorders>
          </w:tcPr>
          <w:p w14:paraId="46AA837D"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А</w:t>
            </w:r>
          </w:p>
        </w:tc>
        <w:tc>
          <w:tcPr>
            <w:tcW w:w="2251" w:type="dxa"/>
            <w:tcBorders>
              <w:top w:val="single" w:sz="4" w:space="0" w:color="auto"/>
              <w:left w:val="single" w:sz="4" w:space="0" w:color="auto"/>
              <w:right w:val="single" w:sz="4" w:space="0" w:color="auto"/>
            </w:tcBorders>
          </w:tcPr>
          <w:p w14:paraId="16833279" w14:textId="77777777" w:rsidR="0052411D" w:rsidRPr="002A191B" w:rsidRDefault="007C00A2"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2411D" w:rsidRPr="002A191B">
              <w:rPr>
                <w:rFonts w:ascii="Times New Roman" w:eastAsia="Times New Roman" w:hAnsi="Times New Roman" w:cs="Times New Roman"/>
                <w:sz w:val="24"/>
                <w:szCs w:val="24"/>
                <w:lang w:eastAsia="ru-RU"/>
              </w:rPr>
              <w:t xml:space="preserve"> м</w:t>
            </w:r>
          </w:p>
        </w:tc>
        <w:tc>
          <w:tcPr>
            <w:tcW w:w="2251" w:type="dxa"/>
            <w:tcBorders>
              <w:top w:val="single" w:sz="4" w:space="0" w:color="auto"/>
              <w:left w:val="single" w:sz="4" w:space="0" w:color="auto"/>
              <w:right w:val="single" w:sz="4" w:space="0" w:color="auto"/>
            </w:tcBorders>
          </w:tcPr>
          <w:p w14:paraId="4233FA30"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Г</w:t>
            </w:r>
          </w:p>
        </w:tc>
        <w:tc>
          <w:tcPr>
            <w:tcW w:w="2252" w:type="dxa"/>
            <w:tcBorders>
              <w:top w:val="single" w:sz="4" w:space="0" w:color="auto"/>
              <w:left w:val="single" w:sz="4" w:space="0" w:color="auto"/>
              <w:right w:val="single" w:sz="4" w:space="0" w:color="auto"/>
            </w:tcBorders>
          </w:tcPr>
          <w:p w14:paraId="5F11E00C"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2A191B">
              <w:rPr>
                <w:rFonts w:ascii="Times New Roman" w:eastAsia="Times New Roman" w:hAnsi="Times New Roman" w:cs="Times New Roman"/>
                <w:sz w:val="24"/>
                <w:szCs w:val="24"/>
                <w:lang w:eastAsia="ru-RU"/>
              </w:rPr>
              <w:t xml:space="preserve"> м</w:t>
            </w:r>
          </w:p>
        </w:tc>
      </w:tr>
      <w:tr w:rsidR="0052411D" w:rsidRPr="002A191B" w14:paraId="4C3E19E5" w14:textId="77777777" w:rsidTr="005549C0">
        <w:tc>
          <w:tcPr>
            <w:tcW w:w="2251" w:type="dxa"/>
            <w:tcBorders>
              <w:left w:val="single" w:sz="4" w:space="0" w:color="auto"/>
              <w:right w:val="single" w:sz="4" w:space="0" w:color="auto"/>
            </w:tcBorders>
          </w:tcPr>
          <w:p w14:paraId="165F0294"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Б</w:t>
            </w:r>
          </w:p>
        </w:tc>
        <w:tc>
          <w:tcPr>
            <w:tcW w:w="2251" w:type="dxa"/>
            <w:tcBorders>
              <w:left w:val="single" w:sz="4" w:space="0" w:color="auto"/>
              <w:right w:val="single" w:sz="4" w:space="0" w:color="auto"/>
            </w:tcBorders>
          </w:tcPr>
          <w:p w14:paraId="55F29D7D"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A191B">
              <w:rPr>
                <w:rFonts w:ascii="Times New Roman" w:eastAsia="Times New Roman" w:hAnsi="Times New Roman" w:cs="Times New Roman"/>
                <w:sz w:val="24"/>
                <w:szCs w:val="24"/>
                <w:lang w:eastAsia="ru-RU"/>
              </w:rPr>
              <w:t xml:space="preserve"> м</w:t>
            </w:r>
          </w:p>
        </w:tc>
        <w:tc>
          <w:tcPr>
            <w:tcW w:w="2251" w:type="dxa"/>
            <w:tcBorders>
              <w:left w:val="single" w:sz="4" w:space="0" w:color="auto"/>
              <w:right w:val="single" w:sz="4" w:space="0" w:color="auto"/>
            </w:tcBorders>
          </w:tcPr>
          <w:p w14:paraId="5790A750"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p>
        </w:tc>
        <w:tc>
          <w:tcPr>
            <w:tcW w:w="2252" w:type="dxa"/>
            <w:tcBorders>
              <w:left w:val="single" w:sz="4" w:space="0" w:color="auto"/>
              <w:right w:val="single" w:sz="4" w:space="0" w:color="auto"/>
            </w:tcBorders>
          </w:tcPr>
          <w:p w14:paraId="636F9F46"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2A191B">
              <w:rPr>
                <w:rFonts w:ascii="Times New Roman" w:eastAsia="Times New Roman" w:hAnsi="Times New Roman" w:cs="Times New Roman"/>
                <w:sz w:val="24"/>
                <w:szCs w:val="24"/>
                <w:lang w:eastAsia="ru-RU"/>
              </w:rPr>
              <w:t>,5 м</w:t>
            </w:r>
          </w:p>
        </w:tc>
      </w:tr>
      <w:tr w:rsidR="0052411D" w:rsidRPr="002A191B" w14:paraId="040BA45B" w14:textId="77777777" w:rsidTr="005549C0">
        <w:tc>
          <w:tcPr>
            <w:tcW w:w="2251" w:type="dxa"/>
            <w:tcBorders>
              <w:left w:val="single" w:sz="4" w:space="0" w:color="auto"/>
              <w:bottom w:val="single" w:sz="4" w:space="0" w:color="auto"/>
              <w:right w:val="single" w:sz="4" w:space="0" w:color="auto"/>
            </w:tcBorders>
          </w:tcPr>
          <w:p w14:paraId="05743B64"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2251" w:type="dxa"/>
            <w:tcBorders>
              <w:left w:val="single" w:sz="4" w:space="0" w:color="auto"/>
              <w:bottom w:val="single" w:sz="4" w:space="0" w:color="auto"/>
              <w:right w:val="single" w:sz="4" w:space="0" w:color="auto"/>
            </w:tcBorders>
          </w:tcPr>
          <w:p w14:paraId="57170C98" w14:textId="77777777" w:rsidR="0052411D"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м</w:t>
            </w:r>
          </w:p>
        </w:tc>
        <w:tc>
          <w:tcPr>
            <w:tcW w:w="2251" w:type="dxa"/>
            <w:tcBorders>
              <w:left w:val="single" w:sz="4" w:space="0" w:color="auto"/>
              <w:bottom w:val="single" w:sz="4" w:space="0" w:color="auto"/>
              <w:right w:val="single" w:sz="4" w:space="0" w:color="auto"/>
            </w:tcBorders>
          </w:tcPr>
          <w:p w14:paraId="2A4B15F0" w14:textId="77777777" w:rsidR="0052411D" w:rsidRPr="00AA0223" w:rsidRDefault="00AA0223" w:rsidP="005549C0">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L</w:t>
            </w:r>
          </w:p>
        </w:tc>
        <w:tc>
          <w:tcPr>
            <w:tcW w:w="2252" w:type="dxa"/>
            <w:tcBorders>
              <w:left w:val="single" w:sz="4" w:space="0" w:color="auto"/>
              <w:bottom w:val="single" w:sz="4" w:space="0" w:color="auto"/>
              <w:right w:val="single" w:sz="4" w:space="0" w:color="auto"/>
            </w:tcBorders>
          </w:tcPr>
          <w:p w14:paraId="1D954F30" w14:textId="77777777" w:rsidR="0052411D" w:rsidRDefault="00AA0223"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 м</w:t>
            </w:r>
          </w:p>
        </w:tc>
      </w:tr>
    </w:tbl>
    <w:p w14:paraId="4DACE836" w14:textId="77777777" w:rsidR="0052411D" w:rsidRPr="002A191B" w:rsidRDefault="0052411D" w:rsidP="0052411D">
      <w:pPr>
        <w:widowControl w:val="0"/>
        <w:autoSpaceDE w:val="0"/>
        <w:autoSpaceDN w:val="0"/>
        <w:spacing w:before="120" w:after="0" w:line="240" w:lineRule="auto"/>
        <w:jc w:val="center"/>
        <w:rPr>
          <w:rFonts w:ascii="Times New Roman" w:eastAsia="Times New Roman" w:hAnsi="Times New Roman" w:cs="Times New Roman"/>
          <w:sz w:val="24"/>
          <w:szCs w:val="24"/>
          <w:lang w:eastAsia="ru-RU"/>
        </w:rPr>
      </w:pPr>
      <w:bookmarkStart w:id="24" w:name="Par1694"/>
      <w:bookmarkEnd w:id="24"/>
      <w:r w:rsidRPr="002A191B">
        <w:rPr>
          <w:rFonts w:ascii="Times New Roman" w:eastAsia="Times New Roman" w:hAnsi="Times New Roman" w:cs="Times New Roman"/>
          <w:sz w:val="24"/>
          <w:szCs w:val="24"/>
          <w:lang w:eastAsia="ru-RU"/>
        </w:rPr>
        <w:t>Рисунок 6. Схема и размеры упражнения № 5.</w:t>
      </w:r>
    </w:p>
    <w:p w14:paraId="7D553F72" w14:textId="77777777" w:rsidR="0052411D" w:rsidRPr="002A191B" w:rsidRDefault="0052411D" w:rsidP="0052411D">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p>
    <w:p w14:paraId="4A7004D4" w14:textId="77777777" w:rsidR="0052411D" w:rsidRPr="002A191B" w:rsidRDefault="0052411D" w:rsidP="0052411D">
      <w:pPr>
        <w:widowControl w:val="0"/>
        <w:autoSpaceDE w:val="0"/>
        <w:autoSpaceDN w:val="0"/>
        <w:spacing w:after="0" w:line="240" w:lineRule="auto"/>
        <w:ind w:firstLine="540"/>
        <w:jc w:val="both"/>
        <w:outlineLvl w:val="2"/>
        <w:rPr>
          <w:rFonts w:ascii="Times New Roman" w:eastAsia="Times New Roman" w:hAnsi="Times New Roman" w:cs="Times New Roman"/>
          <w:b/>
          <w:sz w:val="28"/>
          <w:szCs w:val="28"/>
          <w:lang w:eastAsia="ru-RU"/>
        </w:rPr>
      </w:pPr>
      <w:r w:rsidRPr="002A191B">
        <w:rPr>
          <w:rFonts w:ascii="Times New Roman" w:eastAsia="Times New Roman" w:hAnsi="Times New Roman" w:cs="Times New Roman"/>
          <w:b/>
          <w:sz w:val="28"/>
          <w:szCs w:val="28"/>
          <w:lang w:eastAsia="ru-RU"/>
        </w:rPr>
        <w:t>V. Упражнения для проведения экзамена на право управления транспортными средствами подкатегории «B1»</w:t>
      </w:r>
    </w:p>
    <w:p w14:paraId="46762224" w14:textId="77777777" w:rsidR="0052411D" w:rsidRPr="00EC560D" w:rsidRDefault="0052411D" w:rsidP="0052411D">
      <w:pPr>
        <w:widowControl w:val="0"/>
        <w:autoSpaceDE w:val="0"/>
        <w:autoSpaceDN w:val="0"/>
        <w:spacing w:before="120" w:after="0" w:line="240" w:lineRule="auto"/>
        <w:ind w:firstLine="540"/>
        <w:jc w:val="both"/>
        <w:outlineLvl w:val="3"/>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 xml:space="preserve">Упражнение № 6 «Остановка и начало движения на подъеме                               </w:t>
      </w:r>
      <w:r w:rsidRPr="00EC560D">
        <w:rPr>
          <w:rFonts w:ascii="Times New Roman" w:eastAsia="Times New Roman" w:hAnsi="Times New Roman" w:cs="Times New Roman"/>
          <w:sz w:val="28"/>
          <w:szCs w:val="28"/>
          <w:lang w:eastAsia="ru-RU"/>
        </w:rPr>
        <w:t>и на спуске»</w:t>
      </w:r>
    </w:p>
    <w:p w14:paraId="3D0892D9" w14:textId="77777777" w:rsidR="0052411D" w:rsidRPr="00EC560D" w:rsidRDefault="0052411D" w:rsidP="0052411D">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C560D">
        <w:rPr>
          <w:rFonts w:ascii="Times New Roman" w:eastAsia="Times New Roman" w:hAnsi="Times New Roman" w:cs="Times New Roman"/>
          <w:sz w:val="28"/>
          <w:szCs w:val="28"/>
          <w:lang w:eastAsia="ru-RU"/>
        </w:rPr>
        <w:t>22. При выполнении упражнения № 6 «Остановка и начало движения на подъеме и на спуске» у кандидата в водители проверяются навыки управления транспортным средством путем выполнения маневра, предусмотренного подпунктом «а» пункта 13</w:t>
      </w:r>
      <w:r w:rsidRPr="00EC560D">
        <w:rPr>
          <w:rFonts w:ascii="Times New Roman" w:eastAsia="Times New Roman" w:hAnsi="Times New Roman" w:cs="Times New Roman"/>
          <w:sz w:val="28"/>
          <w:szCs w:val="28"/>
          <w:vertAlign w:val="superscript"/>
          <w:lang w:eastAsia="ru-RU"/>
        </w:rPr>
        <w:t>1</w:t>
      </w:r>
      <w:r w:rsidRPr="00EC560D">
        <w:rPr>
          <w:rFonts w:ascii="Times New Roman" w:eastAsia="Times New Roman" w:hAnsi="Times New Roman" w:cs="Times New Roman"/>
          <w:sz w:val="28"/>
          <w:szCs w:val="28"/>
          <w:lang w:eastAsia="ru-RU"/>
        </w:rPr>
        <w:t xml:space="preserve"> Правил, по остановке и началу движения на подъеме и на спуске.</w:t>
      </w:r>
    </w:p>
    <w:p w14:paraId="0CF66B86" w14:textId="77777777" w:rsidR="0052411D" w:rsidRPr="00EC560D" w:rsidRDefault="0052411D" w:rsidP="0052411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560D">
        <w:rPr>
          <w:rFonts w:ascii="Times New Roman" w:eastAsia="Times New Roman" w:hAnsi="Times New Roman" w:cs="Times New Roman"/>
          <w:sz w:val="28"/>
          <w:szCs w:val="28"/>
          <w:lang w:eastAsia="ru-RU"/>
        </w:rPr>
        <w:t>23. Кандидат в водители:</w:t>
      </w:r>
    </w:p>
    <w:p w14:paraId="64879B3D" w14:textId="77777777" w:rsidR="0052411D" w:rsidRPr="00EC560D" w:rsidRDefault="0052411D" w:rsidP="0052411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560D">
        <w:rPr>
          <w:rFonts w:ascii="Times New Roman" w:eastAsia="Times New Roman" w:hAnsi="Times New Roman" w:cs="Times New Roman"/>
          <w:sz w:val="28"/>
          <w:szCs w:val="28"/>
          <w:lang w:eastAsia="ru-RU"/>
        </w:rPr>
        <w:t>останавливает транспортн</w:t>
      </w:r>
      <w:r w:rsidR="00EC560D" w:rsidRPr="00EC560D">
        <w:rPr>
          <w:rFonts w:ascii="Times New Roman" w:eastAsia="Times New Roman" w:hAnsi="Times New Roman" w:cs="Times New Roman"/>
          <w:sz w:val="28"/>
          <w:szCs w:val="28"/>
          <w:lang w:eastAsia="ru-RU"/>
        </w:rPr>
        <w:t>ое средство перед первой линией «СТОП</w:t>
      </w:r>
      <w:r w:rsidRPr="00EC560D">
        <w:rPr>
          <w:rFonts w:ascii="Times New Roman" w:eastAsia="Times New Roman" w:hAnsi="Times New Roman" w:cs="Times New Roman"/>
          <w:sz w:val="28"/>
          <w:szCs w:val="28"/>
          <w:lang w:eastAsia="ru-RU"/>
        </w:rPr>
        <w:t>», не пересекая проекцией переднего габарита транспортного средства, таким образом, чтобы все колеса находились на участке подъема;</w:t>
      </w:r>
    </w:p>
    <w:p w14:paraId="415B6FC4" w14:textId="77777777" w:rsidR="0052411D" w:rsidRPr="00EC560D" w:rsidRDefault="0052411D" w:rsidP="0052411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560D">
        <w:rPr>
          <w:rFonts w:ascii="Times New Roman" w:eastAsia="Times New Roman" w:hAnsi="Times New Roman" w:cs="Times New Roman"/>
          <w:sz w:val="28"/>
          <w:szCs w:val="28"/>
          <w:lang w:eastAsia="ru-RU"/>
        </w:rPr>
        <w:t>фиксирует транспортное средство в неподвижном состоянии;</w:t>
      </w:r>
    </w:p>
    <w:p w14:paraId="6BDB8EAA" w14:textId="77777777" w:rsidR="0052411D" w:rsidRPr="00EC560D" w:rsidRDefault="0052411D" w:rsidP="0052411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560D">
        <w:rPr>
          <w:rFonts w:ascii="Times New Roman" w:eastAsia="Times New Roman" w:hAnsi="Times New Roman" w:cs="Times New Roman"/>
          <w:sz w:val="28"/>
          <w:szCs w:val="28"/>
          <w:lang w:eastAsia="ru-RU"/>
        </w:rPr>
        <w:t xml:space="preserve">по команде экзаменатора продолжает движение в прямом направлении, не допуская отката транспортного средства назад более чем </w:t>
      </w:r>
      <w:r w:rsidRPr="00EC560D">
        <w:rPr>
          <w:rFonts w:ascii="Times New Roman" w:eastAsia="Times New Roman" w:hAnsi="Times New Roman" w:cs="Times New Roman"/>
          <w:sz w:val="28"/>
          <w:szCs w:val="28"/>
          <w:lang w:eastAsia="ru-RU"/>
        </w:rPr>
        <w:lastRenderedPageBreak/>
        <w:t>на 0,3 м;</w:t>
      </w:r>
    </w:p>
    <w:p w14:paraId="60FCEF24" w14:textId="77777777" w:rsidR="007B573B" w:rsidRPr="00EC560D" w:rsidRDefault="007B573B" w:rsidP="007B57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560D">
        <w:rPr>
          <w:rFonts w:ascii="Times New Roman" w:eastAsia="Times New Roman" w:hAnsi="Times New Roman" w:cs="Times New Roman"/>
          <w:sz w:val="28"/>
          <w:szCs w:val="28"/>
          <w:lang w:eastAsia="ru-RU"/>
        </w:rPr>
        <w:t xml:space="preserve">останавливается на расстоянии, не превышающем значение «L» от </w:t>
      </w:r>
      <w:r w:rsidR="00EC560D" w:rsidRPr="00EC560D">
        <w:rPr>
          <w:rFonts w:ascii="Times New Roman" w:eastAsia="Times New Roman" w:hAnsi="Times New Roman" w:cs="Times New Roman"/>
          <w:sz w:val="28"/>
          <w:szCs w:val="28"/>
          <w:lang w:eastAsia="ru-RU"/>
        </w:rPr>
        <w:t xml:space="preserve">второй </w:t>
      </w:r>
      <w:r w:rsidRPr="00EC560D">
        <w:rPr>
          <w:rFonts w:ascii="Times New Roman" w:eastAsia="Times New Roman" w:hAnsi="Times New Roman" w:cs="Times New Roman"/>
          <w:sz w:val="28"/>
          <w:szCs w:val="28"/>
          <w:lang w:eastAsia="ru-RU"/>
        </w:rPr>
        <w:t>линии «СТОП</w:t>
      </w:r>
      <w:r w:rsidR="00EC560D" w:rsidRPr="00EC560D">
        <w:rPr>
          <w:rFonts w:ascii="Times New Roman" w:eastAsia="Times New Roman" w:hAnsi="Times New Roman" w:cs="Times New Roman"/>
          <w:sz w:val="28"/>
          <w:szCs w:val="28"/>
          <w:lang w:eastAsia="ru-RU"/>
        </w:rPr>
        <w:t xml:space="preserve">» </w:t>
      </w:r>
      <w:r w:rsidR="00785C57">
        <w:rPr>
          <w:rFonts w:ascii="Times New Roman" w:eastAsia="Times New Roman" w:hAnsi="Times New Roman" w:cs="Times New Roman"/>
          <w:sz w:val="28"/>
          <w:szCs w:val="28"/>
          <w:lang w:eastAsia="ru-RU"/>
        </w:rPr>
        <w:t>(</w:t>
      </w:r>
      <w:r w:rsidR="00EC560D" w:rsidRPr="00EC560D">
        <w:rPr>
          <w:rFonts w:ascii="Times New Roman" w:eastAsia="Times New Roman" w:hAnsi="Times New Roman" w:cs="Times New Roman"/>
          <w:sz w:val="28"/>
          <w:szCs w:val="28"/>
          <w:lang w:eastAsia="ru-RU"/>
        </w:rPr>
        <w:t>по проекции переднего габарита</w:t>
      </w:r>
      <w:r w:rsidR="00785C57">
        <w:rPr>
          <w:rFonts w:ascii="Times New Roman" w:eastAsia="Times New Roman" w:hAnsi="Times New Roman" w:cs="Times New Roman"/>
          <w:sz w:val="28"/>
          <w:szCs w:val="28"/>
          <w:lang w:eastAsia="ru-RU"/>
        </w:rPr>
        <w:t>)</w:t>
      </w:r>
      <w:r w:rsidRPr="00EC560D">
        <w:rPr>
          <w:rFonts w:ascii="Times New Roman" w:eastAsia="Times New Roman" w:hAnsi="Times New Roman" w:cs="Times New Roman"/>
          <w:sz w:val="28"/>
          <w:szCs w:val="28"/>
          <w:lang w:eastAsia="ru-RU"/>
        </w:rPr>
        <w:t>;</w:t>
      </w:r>
    </w:p>
    <w:p w14:paraId="626F1AC2" w14:textId="77777777" w:rsidR="0052411D" w:rsidRPr="00EC560D" w:rsidRDefault="0052411D" w:rsidP="007B573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560D">
        <w:rPr>
          <w:rFonts w:ascii="Times New Roman" w:eastAsia="Times New Roman" w:hAnsi="Times New Roman" w:cs="Times New Roman"/>
          <w:sz w:val="28"/>
          <w:szCs w:val="28"/>
          <w:lang w:eastAsia="ru-RU"/>
        </w:rPr>
        <w:t>фиксирует транспортное средство в неподвижном состоянии;</w:t>
      </w:r>
    </w:p>
    <w:p w14:paraId="5B6266C8" w14:textId="77777777" w:rsidR="0052411D" w:rsidRPr="00EC560D" w:rsidRDefault="007B573B" w:rsidP="0052411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560D">
        <w:rPr>
          <w:rFonts w:ascii="Times New Roman" w:eastAsia="Times New Roman" w:hAnsi="Times New Roman" w:cs="Times New Roman"/>
          <w:sz w:val="28"/>
          <w:szCs w:val="28"/>
          <w:lang w:eastAsia="ru-RU"/>
        </w:rPr>
        <w:t>по команде экзаменатора</w:t>
      </w:r>
      <w:r w:rsidR="005C348D" w:rsidRPr="00EC560D">
        <w:rPr>
          <w:rFonts w:ascii="Times New Roman" w:eastAsia="Times New Roman" w:hAnsi="Times New Roman" w:cs="Times New Roman"/>
          <w:sz w:val="28"/>
          <w:szCs w:val="28"/>
          <w:lang w:eastAsia="ru-RU"/>
        </w:rPr>
        <w:t xml:space="preserve"> продолжает движение в прямом направлении, пере</w:t>
      </w:r>
      <w:r w:rsidR="0052411D" w:rsidRPr="00EC560D">
        <w:rPr>
          <w:rFonts w:ascii="Times New Roman" w:eastAsia="Times New Roman" w:hAnsi="Times New Roman" w:cs="Times New Roman"/>
          <w:sz w:val="28"/>
          <w:szCs w:val="28"/>
          <w:lang w:eastAsia="ru-RU"/>
        </w:rPr>
        <w:t xml:space="preserve">секая </w:t>
      </w:r>
      <w:r w:rsidR="00EC560D" w:rsidRPr="00EC560D">
        <w:rPr>
          <w:rFonts w:ascii="Times New Roman" w:eastAsia="Times New Roman" w:hAnsi="Times New Roman" w:cs="Times New Roman"/>
          <w:sz w:val="28"/>
          <w:szCs w:val="28"/>
          <w:lang w:eastAsia="ru-RU"/>
        </w:rPr>
        <w:t xml:space="preserve">вторую </w:t>
      </w:r>
      <w:r w:rsidR="0052411D" w:rsidRPr="00EC560D">
        <w:rPr>
          <w:rFonts w:ascii="Times New Roman" w:eastAsia="Times New Roman" w:hAnsi="Times New Roman" w:cs="Times New Roman"/>
          <w:sz w:val="28"/>
          <w:szCs w:val="28"/>
          <w:lang w:eastAsia="ru-RU"/>
        </w:rPr>
        <w:t>лин</w:t>
      </w:r>
      <w:r w:rsidR="00EC560D" w:rsidRPr="00EC560D">
        <w:rPr>
          <w:rFonts w:ascii="Times New Roman" w:eastAsia="Times New Roman" w:hAnsi="Times New Roman" w:cs="Times New Roman"/>
          <w:sz w:val="28"/>
          <w:szCs w:val="28"/>
          <w:lang w:eastAsia="ru-RU"/>
        </w:rPr>
        <w:t>ию «СТОП</w:t>
      </w:r>
      <w:r w:rsidR="0052411D" w:rsidRPr="00EC560D">
        <w:rPr>
          <w:rFonts w:ascii="Times New Roman" w:eastAsia="Times New Roman" w:hAnsi="Times New Roman" w:cs="Times New Roman"/>
          <w:sz w:val="28"/>
          <w:szCs w:val="28"/>
          <w:lang w:eastAsia="ru-RU"/>
        </w:rPr>
        <w:t>»</w:t>
      </w:r>
      <w:r w:rsidR="00EC560D" w:rsidRPr="00EC560D">
        <w:rPr>
          <w:rFonts w:ascii="Times New Roman" w:eastAsia="Times New Roman" w:hAnsi="Times New Roman" w:cs="Times New Roman"/>
          <w:sz w:val="28"/>
          <w:szCs w:val="28"/>
          <w:lang w:eastAsia="ru-RU"/>
        </w:rPr>
        <w:t xml:space="preserve"> </w:t>
      </w:r>
      <w:hyperlink w:anchor="P1898" w:history="1">
        <w:r w:rsidR="00EC560D" w:rsidRPr="00EC560D">
          <w:rPr>
            <w:rFonts w:ascii="Times New Roman" w:eastAsia="Times New Roman" w:hAnsi="Times New Roman" w:cs="Times New Roman"/>
            <w:sz w:val="28"/>
            <w:szCs w:val="28"/>
            <w:lang w:eastAsia="ru-RU"/>
          </w:rPr>
          <w:t>(рисунок 7)</w:t>
        </w:r>
      </w:hyperlink>
      <w:r w:rsidR="0052411D" w:rsidRPr="00EC560D">
        <w:rPr>
          <w:rFonts w:ascii="Times New Roman" w:eastAsia="Times New Roman" w:hAnsi="Times New Roman" w:cs="Times New Roman"/>
          <w:sz w:val="28"/>
          <w:szCs w:val="28"/>
          <w:lang w:eastAsia="ru-RU"/>
        </w:rPr>
        <w:t>.</w:t>
      </w:r>
      <w:r w:rsidR="000E4B7D" w:rsidRPr="00EC560D">
        <w:rPr>
          <w:rFonts w:ascii="Times New Roman" w:eastAsia="Times New Roman" w:hAnsi="Times New Roman" w:cs="Times New Roman"/>
          <w:sz w:val="28"/>
          <w:szCs w:val="28"/>
          <w:lang w:eastAsia="ru-RU"/>
        </w:rPr>
        <w:t xml:space="preserve"> </w:t>
      </w:r>
    </w:p>
    <w:p w14:paraId="690DEC7B" w14:textId="77777777" w:rsidR="0052411D" w:rsidRPr="002A191B" w:rsidRDefault="00EC560D" w:rsidP="0052411D">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noProof/>
          <w:szCs w:val="20"/>
          <w:lang w:eastAsia="ru-RU"/>
        </w:rPr>
        <w:drawing>
          <wp:inline distT="0" distB="0" distL="0" distR="0" wp14:anchorId="32BB3A70" wp14:editId="53BDAA69">
            <wp:extent cx="5486400" cy="2484362"/>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горка.bmp"/>
                    <pic:cNvPicPr/>
                  </pic:nvPicPr>
                  <pic:blipFill>
                    <a:blip r:embed="rId30">
                      <a:extLst>
                        <a:ext uri="{28A0092B-C50C-407E-A947-70E740481C1C}">
                          <a14:useLocalDpi xmlns:a14="http://schemas.microsoft.com/office/drawing/2010/main" val="0"/>
                        </a:ext>
                      </a:extLst>
                    </a:blip>
                    <a:stretch>
                      <a:fillRect/>
                    </a:stretch>
                  </pic:blipFill>
                  <pic:spPr>
                    <a:xfrm>
                      <a:off x="0" y="0"/>
                      <a:ext cx="5497416" cy="2489350"/>
                    </a:xfrm>
                    <a:prstGeom prst="rect">
                      <a:avLst/>
                    </a:prstGeom>
                  </pic:spPr>
                </pic:pic>
              </a:graphicData>
            </a:graphic>
          </wp:inline>
        </w:drawing>
      </w:r>
    </w:p>
    <w:tbl>
      <w:tblPr>
        <w:tblW w:w="8926"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66"/>
        <w:gridCol w:w="3224"/>
        <w:gridCol w:w="1448"/>
        <w:gridCol w:w="3088"/>
      </w:tblGrid>
      <w:tr w:rsidR="0052411D" w:rsidRPr="002A191B" w14:paraId="654DDF9B" w14:textId="77777777" w:rsidTr="005549C0">
        <w:tc>
          <w:tcPr>
            <w:tcW w:w="1166" w:type="dxa"/>
            <w:tcBorders>
              <w:top w:val="single" w:sz="4" w:space="0" w:color="auto"/>
              <w:bottom w:val="nil"/>
            </w:tcBorders>
          </w:tcPr>
          <w:p w14:paraId="5636251E"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А, В</w:t>
            </w:r>
          </w:p>
        </w:tc>
        <w:tc>
          <w:tcPr>
            <w:tcW w:w="3224" w:type="dxa"/>
            <w:tcBorders>
              <w:top w:val="single" w:sz="4" w:space="0" w:color="auto"/>
              <w:bottom w:val="nil"/>
            </w:tcBorders>
          </w:tcPr>
          <w:p w14:paraId="763AC217"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noProof/>
                <w:position w:val="-2"/>
                <w:sz w:val="24"/>
                <w:szCs w:val="24"/>
                <w:lang w:eastAsia="ru-RU"/>
              </w:rPr>
              <w:drawing>
                <wp:inline distT="0" distB="0" distL="0" distR="0" wp14:anchorId="2E3F622D" wp14:editId="50A61EA1">
                  <wp:extent cx="133350" cy="171450"/>
                  <wp:effectExtent l="0" t="0" r="0" b="0"/>
                  <wp:docPr id="20" name="Рисунок 20" descr="base_1_279342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279342_32789"/>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2A191B">
              <w:rPr>
                <w:rFonts w:ascii="Times New Roman" w:eastAsia="Times New Roman" w:hAnsi="Times New Roman" w:cs="Times New Roman"/>
                <w:sz w:val="24"/>
                <w:szCs w:val="24"/>
                <w:lang w:eastAsia="ru-RU"/>
              </w:rPr>
              <w:t xml:space="preserve"> (длина ТС + 2 м)</w:t>
            </w:r>
          </w:p>
        </w:tc>
        <w:tc>
          <w:tcPr>
            <w:tcW w:w="1448" w:type="dxa"/>
            <w:tcBorders>
              <w:top w:val="single" w:sz="4" w:space="0" w:color="auto"/>
              <w:bottom w:val="nil"/>
            </w:tcBorders>
          </w:tcPr>
          <w:p w14:paraId="4734F686"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Д</w:t>
            </w:r>
          </w:p>
        </w:tc>
        <w:tc>
          <w:tcPr>
            <w:tcW w:w="3088" w:type="dxa"/>
            <w:tcBorders>
              <w:top w:val="single" w:sz="4" w:space="0" w:color="auto"/>
              <w:bottom w:val="nil"/>
            </w:tcBorders>
          </w:tcPr>
          <w:p w14:paraId="55E24A6B"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1 м</w:t>
            </w:r>
          </w:p>
        </w:tc>
      </w:tr>
      <w:tr w:rsidR="0052411D" w:rsidRPr="002A191B" w14:paraId="33EC8CE9" w14:textId="77777777" w:rsidTr="005549C0">
        <w:tc>
          <w:tcPr>
            <w:tcW w:w="1166" w:type="dxa"/>
            <w:tcBorders>
              <w:top w:val="nil"/>
              <w:bottom w:val="nil"/>
            </w:tcBorders>
          </w:tcPr>
          <w:p w14:paraId="77883D5C"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Б</w:t>
            </w:r>
          </w:p>
        </w:tc>
        <w:tc>
          <w:tcPr>
            <w:tcW w:w="3224" w:type="dxa"/>
            <w:tcBorders>
              <w:top w:val="nil"/>
              <w:bottom w:val="nil"/>
            </w:tcBorders>
          </w:tcPr>
          <w:p w14:paraId="40A6DC85"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noProof/>
                <w:position w:val="-2"/>
                <w:sz w:val="24"/>
                <w:szCs w:val="24"/>
                <w:lang w:eastAsia="ru-RU"/>
              </w:rPr>
              <w:drawing>
                <wp:inline distT="0" distB="0" distL="0" distR="0" wp14:anchorId="0FF1EEDE" wp14:editId="4F656F19">
                  <wp:extent cx="133350" cy="171450"/>
                  <wp:effectExtent l="0" t="0" r="0" b="0"/>
                  <wp:docPr id="19" name="Рисунок 19" descr="base_1_279342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279342_32790"/>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2A191B">
              <w:rPr>
                <w:rFonts w:ascii="Times New Roman" w:eastAsia="Times New Roman" w:hAnsi="Times New Roman" w:cs="Times New Roman"/>
                <w:sz w:val="24"/>
                <w:szCs w:val="24"/>
                <w:lang w:eastAsia="ru-RU"/>
              </w:rPr>
              <w:t xml:space="preserve"> колесной базы ТС</w:t>
            </w:r>
          </w:p>
        </w:tc>
        <w:tc>
          <w:tcPr>
            <w:tcW w:w="1448" w:type="dxa"/>
            <w:tcBorders>
              <w:top w:val="nil"/>
              <w:bottom w:val="nil"/>
            </w:tcBorders>
          </w:tcPr>
          <w:p w14:paraId="5C66BBF2"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noProof/>
                <w:position w:val="-1"/>
                <w:sz w:val="24"/>
                <w:szCs w:val="24"/>
                <w:lang w:eastAsia="ru-RU"/>
              </w:rPr>
              <w:drawing>
                <wp:inline distT="0" distB="0" distL="0" distR="0" wp14:anchorId="0163F19F" wp14:editId="72390493">
                  <wp:extent cx="171450" cy="161925"/>
                  <wp:effectExtent l="0" t="0" r="0" b="9525"/>
                  <wp:docPr id="18" name="Рисунок 18" descr="base_1_279342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279342_32791"/>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p>
        </w:tc>
        <w:tc>
          <w:tcPr>
            <w:tcW w:w="3088" w:type="dxa"/>
            <w:tcBorders>
              <w:top w:val="nil"/>
              <w:bottom w:val="nil"/>
            </w:tcBorders>
          </w:tcPr>
          <w:p w14:paraId="6C4526C0"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8 – 16 %</w:t>
            </w:r>
          </w:p>
        </w:tc>
      </w:tr>
      <w:tr w:rsidR="0052411D" w:rsidRPr="002A191B" w14:paraId="20F743EF" w14:textId="77777777" w:rsidTr="005549C0">
        <w:tc>
          <w:tcPr>
            <w:tcW w:w="1166" w:type="dxa"/>
            <w:tcBorders>
              <w:top w:val="nil"/>
              <w:bottom w:val="single" w:sz="4" w:space="0" w:color="auto"/>
            </w:tcBorders>
          </w:tcPr>
          <w:p w14:paraId="14E6958C"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Г</w:t>
            </w:r>
          </w:p>
        </w:tc>
        <w:tc>
          <w:tcPr>
            <w:tcW w:w="3224" w:type="dxa"/>
            <w:tcBorders>
              <w:top w:val="nil"/>
              <w:bottom w:val="single" w:sz="4" w:space="0" w:color="auto"/>
            </w:tcBorders>
          </w:tcPr>
          <w:p w14:paraId="6D03D999"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noProof/>
                <w:position w:val="-2"/>
                <w:sz w:val="24"/>
                <w:szCs w:val="24"/>
                <w:lang w:eastAsia="ru-RU"/>
              </w:rPr>
              <w:drawing>
                <wp:inline distT="0" distB="0" distL="0" distR="0" wp14:anchorId="107174DE" wp14:editId="6B9D123B">
                  <wp:extent cx="133350" cy="171450"/>
                  <wp:effectExtent l="0" t="0" r="0" b="0"/>
                  <wp:docPr id="54" name="Рисунок 54" descr="base_1_279342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279342_32792"/>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2A191B">
              <w:rPr>
                <w:rFonts w:ascii="Times New Roman" w:eastAsia="Times New Roman" w:hAnsi="Times New Roman" w:cs="Times New Roman"/>
                <w:sz w:val="24"/>
                <w:szCs w:val="24"/>
                <w:lang w:eastAsia="ru-RU"/>
              </w:rPr>
              <w:t xml:space="preserve"> 3,5 м</w:t>
            </w:r>
          </w:p>
        </w:tc>
        <w:tc>
          <w:tcPr>
            <w:tcW w:w="1448" w:type="dxa"/>
            <w:tcBorders>
              <w:top w:val="nil"/>
              <w:bottom w:val="single" w:sz="4" w:space="0" w:color="auto"/>
            </w:tcBorders>
          </w:tcPr>
          <w:p w14:paraId="47BFB632"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L</w:t>
            </w:r>
          </w:p>
        </w:tc>
        <w:tc>
          <w:tcPr>
            <w:tcW w:w="3088" w:type="dxa"/>
            <w:tcBorders>
              <w:top w:val="nil"/>
              <w:bottom w:val="single" w:sz="4" w:space="0" w:color="auto"/>
            </w:tcBorders>
          </w:tcPr>
          <w:p w14:paraId="20BD807F"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1 м</w:t>
            </w:r>
          </w:p>
        </w:tc>
      </w:tr>
    </w:tbl>
    <w:p w14:paraId="48F5D95A" w14:textId="77777777" w:rsidR="0052411D" w:rsidRPr="002A191B" w:rsidRDefault="0052411D" w:rsidP="0052411D">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5" w:name="P1898"/>
      <w:bookmarkEnd w:id="25"/>
      <w:r w:rsidRPr="002A191B">
        <w:rPr>
          <w:rFonts w:ascii="Times New Roman" w:eastAsia="Times New Roman" w:hAnsi="Times New Roman" w:cs="Times New Roman"/>
          <w:sz w:val="24"/>
          <w:szCs w:val="24"/>
          <w:lang w:eastAsia="ru-RU"/>
        </w:rPr>
        <w:t>Рисунок 7. Схема и размеры упражнения № 6.</w:t>
      </w:r>
    </w:p>
    <w:p w14:paraId="1AA02E02" w14:textId="77777777" w:rsidR="0052411D" w:rsidRPr="002A191B" w:rsidRDefault="0052411D" w:rsidP="0052411D">
      <w:pPr>
        <w:widowControl w:val="0"/>
        <w:autoSpaceDE w:val="0"/>
        <w:autoSpaceDN w:val="0"/>
        <w:spacing w:before="120" w:after="120" w:line="240" w:lineRule="auto"/>
        <w:ind w:firstLine="540"/>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Упражнение № 7 «Прямолинейное движение, экстренное торможение»</w:t>
      </w:r>
    </w:p>
    <w:p w14:paraId="0E11D42D" w14:textId="77777777"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24. При выполнении упражнения № 7 «Прямолинейное движение» у кандидата в водители проверяются навыки управления транспортным средством путем выполнения маневров, предусмотренного подпунктами «б» и «е» пункта 13</w:t>
      </w:r>
      <w:r w:rsidRPr="002A191B">
        <w:rPr>
          <w:rFonts w:ascii="Times New Roman" w:eastAsia="Times New Roman" w:hAnsi="Times New Roman" w:cs="Times New Roman"/>
          <w:sz w:val="28"/>
          <w:szCs w:val="28"/>
          <w:vertAlign w:val="superscript"/>
          <w:lang w:eastAsia="ru-RU"/>
        </w:rPr>
        <w:t>1</w:t>
      </w:r>
      <w:r w:rsidRPr="002A191B">
        <w:rPr>
          <w:rFonts w:ascii="Times New Roman" w:eastAsia="Times New Roman" w:hAnsi="Times New Roman" w:cs="Times New Roman"/>
          <w:sz w:val="28"/>
          <w:szCs w:val="28"/>
          <w:lang w:eastAsia="ru-RU"/>
        </w:rPr>
        <w:t xml:space="preserve"> Правил, по </w:t>
      </w:r>
      <w:r w:rsidRPr="002A191B">
        <w:rPr>
          <w:rFonts w:ascii="Times New Roman" w:hAnsi="Times New Roman" w:cs="Times New Roman"/>
          <w:sz w:val="28"/>
          <w:szCs w:val="28"/>
        </w:rPr>
        <w:t xml:space="preserve">торможению и </w:t>
      </w:r>
      <w:r w:rsidRPr="00BE7051">
        <w:rPr>
          <w:rFonts w:ascii="Times New Roman" w:hAnsi="Times New Roman" w:cs="Times New Roman"/>
          <w:sz w:val="28"/>
          <w:szCs w:val="28"/>
        </w:rPr>
        <w:t>остановк</w:t>
      </w:r>
      <w:r w:rsidR="008D263D" w:rsidRPr="00BE7051">
        <w:rPr>
          <w:rFonts w:ascii="Times New Roman" w:hAnsi="Times New Roman" w:cs="Times New Roman"/>
          <w:sz w:val="28"/>
          <w:szCs w:val="28"/>
        </w:rPr>
        <w:t>е</w:t>
      </w:r>
      <w:r w:rsidRPr="002A191B">
        <w:rPr>
          <w:rFonts w:ascii="Times New Roman" w:hAnsi="Times New Roman" w:cs="Times New Roman"/>
          <w:sz w:val="28"/>
          <w:szCs w:val="28"/>
        </w:rPr>
        <w:t xml:space="preserve"> при движении на различных скоростях, включая экстренное торможение,</w:t>
      </w:r>
      <w:r w:rsidRPr="002A191B">
        <w:rPr>
          <w:rFonts w:ascii="Times New Roman" w:eastAsia="Times New Roman" w:hAnsi="Times New Roman" w:cs="Times New Roman"/>
          <w:sz w:val="28"/>
          <w:szCs w:val="28"/>
          <w:lang w:eastAsia="ru-RU"/>
        </w:rPr>
        <w:t xml:space="preserve"> по прямолинейному движению задним ходом.</w:t>
      </w:r>
    </w:p>
    <w:p w14:paraId="5D0586D5" w14:textId="77777777" w:rsidR="0052411D" w:rsidRPr="002A191B" w:rsidRDefault="0052411D" w:rsidP="0052411D">
      <w:pPr>
        <w:widowControl w:val="0"/>
        <w:autoSpaceDE w:val="0"/>
        <w:autoSpaceDN w:val="0"/>
        <w:spacing w:after="0" w:line="240" w:lineRule="auto"/>
        <w:ind w:firstLine="709"/>
        <w:jc w:val="both"/>
        <w:rPr>
          <w:rFonts w:ascii="Times New Roman" w:hAnsi="Times New Roman" w:cs="Times New Roman"/>
          <w:sz w:val="28"/>
          <w:szCs w:val="28"/>
        </w:rPr>
      </w:pPr>
      <w:r w:rsidRPr="002A191B">
        <w:rPr>
          <w:rFonts w:ascii="Times New Roman" w:eastAsia="Times New Roman" w:hAnsi="Times New Roman" w:cs="Times New Roman"/>
          <w:sz w:val="28"/>
          <w:szCs w:val="28"/>
          <w:lang w:eastAsia="ru-RU"/>
        </w:rPr>
        <w:t>25.</w:t>
      </w:r>
      <w:r w:rsidRPr="002A191B">
        <w:rPr>
          <w:rFonts w:ascii="Times New Roman" w:hAnsi="Times New Roman" w:cs="Times New Roman"/>
          <w:sz w:val="28"/>
          <w:szCs w:val="28"/>
        </w:rPr>
        <w:t> Кандидат в водители:</w:t>
      </w:r>
    </w:p>
    <w:p w14:paraId="381273F8" w14:textId="77777777" w:rsidR="0052411D" w:rsidRPr="00785C57" w:rsidRDefault="0052411D" w:rsidP="0052411D">
      <w:pPr>
        <w:widowControl w:val="0"/>
        <w:autoSpaceDE w:val="0"/>
        <w:autoSpaceDN w:val="0"/>
        <w:spacing w:after="0" w:line="240" w:lineRule="auto"/>
        <w:ind w:firstLine="709"/>
        <w:jc w:val="both"/>
        <w:rPr>
          <w:rFonts w:ascii="Times New Roman" w:hAnsi="Times New Roman" w:cs="Times New Roman"/>
          <w:sz w:val="28"/>
          <w:szCs w:val="28"/>
        </w:rPr>
      </w:pPr>
      <w:r w:rsidRPr="002A191B">
        <w:rPr>
          <w:rFonts w:ascii="Times New Roman" w:hAnsi="Times New Roman" w:cs="Times New Roman"/>
          <w:sz w:val="28"/>
          <w:szCs w:val="28"/>
        </w:rPr>
        <w:t xml:space="preserve">осуществляет разгон транспортного средства при прямолинейном </w:t>
      </w:r>
      <w:r w:rsidRPr="00785C57">
        <w:rPr>
          <w:rFonts w:ascii="Times New Roman" w:hAnsi="Times New Roman" w:cs="Times New Roman"/>
          <w:sz w:val="28"/>
          <w:szCs w:val="28"/>
        </w:rPr>
        <w:t>движении вперед и экстренное торможение;</w:t>
      </w:r>
    </w:p>
    <w:p w14:paraId="36F7BBB9" w14:textId="77777777" w:rsidR="0052411D" w:rsidRPr="00785C57"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C57">
        <w:rPr>
          <w:rFonts w:ascii="Times New Roman" w:eastAsia="Times New Roman" w:hAnsi="Times New Roman" w:cs="Times New Roman"/>
          <w:sz w:val="28"/>
          <w:szCs w:val="28"/>
          <w:lang w:eastAsia="ru-RU"/>
        </w:rPr>
        <w:t>останавливается на расстоянии, не превышающем значение «L» от линии «СТОП» (по проекции переднего габарита)</w:t>
      </w:r>
      <w:r w:rsidR="00B95E42" w:rsidRPr="00785C57">
        <w:rPr>
          <w:rFonts w:ascii="Times New Roman" w:eastAsia="Times New Roman" w:hAnsi="Times New Roman" w:cs="Times New Roman"/>
          <w:sz w:val="28"/>
          <w:szCs w:val="28"/>
          <w:lang w:eastAsia="ru-RU"/>
        </w:rPr>
        <w:t xml:space="preserve"> и фиксирует транспортное средство в неподвижном положении</w:t>
      </w:r>
      <w:r w:rsidRPr="00785C57">
        <w:rPr>
          <w:rFonts w:ascii="Times New Roman" w:eastAsia="Times New Roman" w:hAnsi="Times New Roman" w:cs="Times New Roman"/>
          <w:sz w:val="28"/>
          <w:szCs w:val="28"/>
          <w:lang w:eastAsia="ru-RU"/>
        </w:rPr>
        <w:t>;</w:t>
      </w:r>
    </w:p>
    <w:p w14:paraId="58E97EBF" w14:textId="77777777" w:rsidR="0052411D" w:rsidRPr="00785C57" w:rsidRDefault="0052411D" w:rsidP="0052411D">
      <w:pPr>
        <w:widowControl w:val="0"/>
        <w:autoSpaceDE w:val="0"/>
        <w:autoSpaceDN w:val="0"/>
        <w:spacing w:after="0" w:line="240" w:lineRule="auto"/>
        <w:ind w:firstLine="709"/>
        <w:jc w:val="both"/>
        <w:rPr>
          <w:rFonts w:ascii="Times New Roman" w:eastAsia="Times New Roman" w:hAnsi="Times New Roman" w:cs="Times New Roman"/>
          <w:spacing w:val="-4"/>
          <w:sz w:val="28"/>
          <w:szCs w:val="28"/>
          <w:lang w:eastAsia="ar-SA"/>
        </w:rPr>
      </w:pPr>
      <w:r w:rsidRPr="00785C57">
        <w:rPr>
          <w:rFonts w:ascii="Times New Roman" w:eastAsia="Times New Roman" w:hAnsi="Times New Roman" w:cs="Times New Roman"/>
          <w:spacing w:val="-4"/>
          <w:sz w:val="28"/>
          <w:szCs w:val="28"/>
          <w:lang w:eastAsia="ar-SA"/>
        </w:rPr>
        <w:t xml:space="preserve"> </w:t>
      </w:r>
      <w:r w:rsidR="00B95E42" w:rsidRPr="00785C57">
        <w:rPr>
          <w:rFonts w:ascii="Times New Roman" w:eastAsia="Times New Roman" w:hAnsi="Times New Roman" w:cs="Times New Roman"/>
          <w:spacing w:val="-4"/>
          <w:sz w:val="28"/>
          <w:szCs w:val="28"/>
          <w:lang w:eastAsia="ar-SA"/>
        </w:rPr>
        <w:t xml:space="preserve">по команде экзаменатора </w:t>
      </w:r>
      <w:r w:rsidRPr="00785C57">
        <w:rPr>
          <w:rFonts w:ascii="Times New Roman" w:eastAsia="Times New Roman" w:hAnsi="Times New Roman" w:cs="Times New Roman"/>
          <w:spacing w:val="-4"/>
          <w:sz w:val="28"/>
          <w:szCs w:val="28"/>
          <w:lang w:eastAsia="ar-SA"/>
        </w:rPr>
        <w:t>осуществляет движение тран</w:t>
      </w:r>
      <w:r w:rsidR="00785C57" w:rsidRPr="00785C57">
        <w:rPr>
          <w:rFonts w:ascii="Times New Roman" w:eastAsia="Times New Roman" w:hAnsi="Times New Roman" w:cs="Times New Roman"/>
          <w:spacing w:val="-4"/>
          <w:sz w:val="28"/>
          <w:szCs w:val="28"/>
          <w:lang w:eastAsia="ar-SA"/>
        </w:rPr>
        <w:t>спортного средства задним ходом</w:t>
      </w:r>
      <w:r w:rsidRPr="00785C57">
        <w:rPr>
          <w:rFonts w:ascii="Times New Roman" w:eastAsia="Times New Roman" w:hAnsi="Times New Roman" w:cs="Times New Roman"/>
          <w:spacing w:val="-4"/>
          <w:sz w:val="28"/>
          <w:szCs w:val="28"/>
          <w:lang w:eastAsia="ar-SA"/>
        </w:rPr>
        <w:t>.</w:t>
      </w:r>
    </w:p>
    <w:p w14:paraId="10B05DBA" w14:textId="77777777" w:rsidR="00B95E42" w:rsidRPr="00785C57" w:rsidRDefault="00BE7051" w:rsidP="0052411D">
      <w:pPr>
        <w:widowControl w:val="0"/>
        <w:autoSpaceDE w:val="0"/>
        <w:autoSpaceDN w:val="0"/>
        <w:spacing w:after="0" w:line="240" w:lineRule="auto"/>
        <w:ind w:firstLine="709"/>
        <w:jc w:val="both"/>
        <w:rPr>
          <w:rFonts w:ascii="Times New Roman" w:hAnsi="Times New Roman"/>
          <w:sz w:val="28"/>
          <w:szCs w:val="28"/>
          <w:lang w:eastAsia="ar-SA"/>
        </w:rPr>
      </w:pPr>
      <w:r w:rsidRPr="00785C57">
        <w:rPr>
          <w:rFonts w:ascii="Times New Roman" w:hAnsi="Times New Roman"/>
          <w:sz w:val="28"/>
          <w:szCs w:val="28"/>
          <w:lang w:eastAsia="ar-SA"/>
        </w:rPr>
        <w:t xml:space="preserve">пересекает линию окончания выполнения упражнения </w:t>
      </w:r>
      <w:r w:rsidR="00B95E42" w:rsidRPr="00785C57">
        <w:rPr>
          <w:rFonts w:ascii="Times New Roman" w:hAnsi="Times New Roman"/>
          <w:sz w:val="28"/>
          <w:szCs w:val="28"/>
          <w:lang w:eastAsia="ar-SA"/>
        </w:rPr>
        <w:t>по проекции переднего габарита</w:t>
      </w:r>
      <w:r w:rsidRPr="00785C57">
        <w:rPr>
          <w:rFonts w:ascii="Times New Roman" w:hAnsi="Times New Roman"/>
          <w:sz w:val="28"/>
          <w:szCs w:val="28"/>
          <w:lang w:eastAsia="ar-SA"/>
        </w:rPr>
        <w:t xml:space="preserve"> транспортного средства</w:t>
      </w:r>
      <w:r w:rsidR="00785C57" w:rsidRPr="00785C57">
        <w:rPr>
          <w:rFonts w:ascii="Times New Roman" w:hAnsi="Times New Roman"/>
          <w:sz w:val="28"/>
          <w:szCs w:val="28"/>
          <w:lang w:eastAsia="ar-SA"/>
        </w:rPr>
        <w:t xml:space="preserve"> (рисунок 8)</w:t>
      </w:r>
      <w:r w:rsidR="000E4B7D" w:rsidRPr="00785C57">
        <w:rPr>
          <w:rFonts w:ascii="Times New Roman" w:hAnsi="Times New Roman"/>
          <w:sz w:val="28"/>
          <w:szCs w:val="28"/>
          <w:lang w:eastAsia="ar-SA"/>
        </w:rPr>
        <w:t>.</w:t>
      </w:r>
    </w:p>
    <w:p w14:paraId="5908511B" w14:textId="77777777" w:rsidR="00785C57" w:rsidRPr="00785C57" w:rsidRDefault="00785C57" w:rsidP="0052411D">
      <w:pPr>
        <w:widowControl w:val="0"/>
        <w:autoSpaceDE w:val="0"/>
        <w:autoSpaceDN w:val="0"/>
        <w:spacing w:after="0" w:line="240" w:lineRule="auto"/>
        <w:ind w:firstLine="709"/>
        <w:jc w:val="both"/>
        <w:rPr>
          <w:rFonts w:ascii="Times New Roman" w:eastAsia="Times New Roman" w:hAnsi="Times New Roman" w:cs="Times New Roman"/>
          <w:spacing w:val="-4"/>
          <w:sz w:val="28"/>
          <w:szCs w:val="28"/>
          <w:lang w:eastAsia="ar-SA"/>
        </w:rPr>
      </w:pPr>
      <w:r w:rsidRPr="00785C57">
        <w:rPr>
          <w:rFonts w:ascii="Times New Roman" w:hAnsi="Times New Roman"/>
          <w:sz w:val="28"/>
          <w:szCs w:val="28"/>
          <w:lang w:eastAsia="ar-SA"/>
        </w:rPr>
        <w:t>Время выполнения разгона при прямолинейном движении вперед и экстренного торможения 20 сек.</w:t>
      </w:r>
    </w:p>
    <w:p w14:paraId="2F1C5CEA" w14:textId="77777777" w:rsidR="0052411D" w:rsidRPr="002A191B" w:rsidRDefault="0052411D" w:rsidP="0052411D">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03D15A5F" wp14:editId="1184A896">
            <wp:extent cx="5940425" cy="1673225"/>
            <wp:effectExtent l="0" t="0" r="3175" b="317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азгон-торможение.bmp"/>
                    <pic:cNvPicPr/>
                  </pic:nvPicPr>
                  <pic:blipFill>
                    <a:blip r:embed="rId33">
                      <a:extLst>
                        <a:ext uri="{28A0092B-C50C-407E-A947-70E740481C1C}">
                          <a14:useLocalDpi xmlns:a14="http://schemas.microsoft.com/office/drawing/2010/main" val="0"/>
                        </a:ext>
                      </a:extLst>
                    </a:blip>
                    <a:stretch>
                      <a:fillRect/>
                    </a:stretch>
                  </pic:blipFill>
                  <pic:spPr>
                    <a:xfrm>
                      <a:off x="0" y="0"/>
                      <a:ext cx="5940425" cy="1673225"/>
                    </a:xfrm>
                    <a:prstGeom prst="rect">
                      <a:avLst/>
                    </a:prstGeom>
                  </pic:spPr>
                </pic:pic>
              </a:graphicData>
            </a:graphic>
          </wp:inline>
        </w:drawing>
      </w:r>
    </w:p>
    <w:tbl>
      <w:tblPr>
        <w:tblW w:w="8926"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66"/>
        <w:gridCol w:w="3224"/>
        <w:gridCol w:w="1448"/>
        <w:gridCol w:w="3088"/>
      </w:tblGrid>
      <w:tr w:rsidR="0052411D" w:rsidRPr="002A191B" w14:paraId="356102A6" w14:textId="77777777" w:rsidTr="005549C0">
        <w:tc>
          <w:tcPr>
            <w:tcW w:w="1166" w:type="dxa"/>
            <w:tcBorders>
              <w:top w:val="single" w:sz="4" w:space="0" w:color="auto"/>
              <w:bottom w:val="nil"/>
            </w:tcBorders>
          </w:tcPr>
          <w:p w14:paraId="6E254A42"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А</w:t>
            </w:r>
          </w:p>
        </w:tc>
        <w:tc>
          <w:tcPr>
            <w:tcW w:w="3224" w:type="dxa"/>
            <w:tcBorders>
              <w:top w:val="single" w:sz="4" w:space="0" w:color="auto"/>
              <w:bottom w:val="nil"/>
            </w:tcBorders>
          </w:tcPr>
          <w:p w14:paraId="279EAA3C"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20 м</w:t>
            </w:r>
          </w:p>
        </w:tc>
        <w:tc>
          <w:tcPr>
            <w:tcW w:w="1448" w:type="dxa"/>
            <w:tcBorders>
              <w:top w:val="single" w:sz="4" w:space="0" w:color="auto"/>
              <w:bottom w:val="nil"/>
            </w:tcBorders>
          </w:tcPr>
          <w:p w14:paraId="0CF574C6"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L</w:t>
            </w:r>
          </w:p>
        </w:tc>
        <w:tc>
          <w:tcPr>
            <w:tcW w:w="3088" w:type="dxa"/>
            <w:tcBorders>
              <w:top w:val="single" w:sz="4" w:space="0" w:color="auto"/>
              <w:bottom w:val="nil"/>
            </w:tcBorders>
          </w:tcPr>
          <w:p w14:paraId="3F8D9384"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1 м</w:t>
            </w:r>
          </w:p>
        </w:tc>
      </w:tr>
      <w:tr w:rsidR="0052411D" w:rsidRPr="002A191B" w14:paraId="5EDEBE9C" w14:textId="77777777" w:rsidTr="005549C0">
        <w:tc>
          <w:tcPr>
            <w:tcW w:w="1166" w:type="dxa"/>
            <w:tcBorders>
              <w:top w:val="nil"/>
              <w:bottom w:val="single" w:sz="4" w:space="0" w:color="auto"/>
            </w:tcBorders>
          </w:tcPr>
          <w:p w14:paraId="65AF7005"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В</w:t>
            </w:r>
          </w:p>
        </w:tc>
        <w:tc>
          <w:tcPr>
            <w:tcW w:w="3224" w:type="dxa"/>
            <w:tcBorders>
              <w:top w:val="nil"/>
              <w:bottom w:val="single" w:sz="4" w:space="0" w:color="auto"/>
            </w:tcBorders>
          </w:tcPr>
          <w:p w14:paraId="1669683B"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ширина ТС + 1 м</w:t>
            </w:r>
          </w:p>
        </w:tc>
        <w:tc>
          <w:tcPr>
            <w:tcW w:w="1448" w:type="dxa"/>
            <w:tcBorders>
              <w:top w:val="nil"/>
              <w:bottom w:val="single" w:sz="4" w:space="0" w:color="auto"/>
            </w:tcBorders>
          </w:tcPr>
          <w:p w14:paraId="64D04EF0"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088" w:type="dxa"/>
            <w:tcBorders>
              <w:top w:val="nil"/>
              <w:bottom w:val="single" w:sz="4" w:space="0" w:color="auto"/>
            </w:tcBorders>
          </w:tcPr>
          <w:p w14:paraId="26712D2C"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14:paraId="22434768" w14:textId="77777777" w:rsidR="0052411D" w:rsidRPr="002A191B" w:rsidRDefault="0052411D" w:rsidP="0052411D">
      <w:pPr>
        <w:widowControl w:val="0"/>
        <w:autoSpaceDE w:val="0"/>
        <w:autoSpaceDN w:val="0"/>
        <w:spacing w:before="80"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Рисунок 8. Схема и размеры упражнения № 7.</w:t>
      </w:r>
    </w:p>
    <w:p w14:paraId="0A17275E" w14:textId="77777777" w:rsidR="00E25B35" w:rsidRDefault="00E25B35" w:rsidP="0052411D">
      <w:pPr>
        <w:widowControl w:val="0"/>
        <w:autoSpaceDE w:val="0"/>
        <w:autoSpaceDN w:val="0"/>
        <w:spacing w:before="120" w:after="120" w:line="240" w:lineRule="auto"/>
        <w:ind w:firstLine="540"/>
        <w:jc w:val="both"/>
        <w:outlineLvl w:val="3"/>
        <w:rPr>
          <w:rFonts w:ascii="Times New Roman" w:eastAsia="Times New Roman" w:hAnsi="Times New Roman" w:cs="Times New Roman"/>
          <w:sz w:val="28"/>
          <w:szCs w:val="28"/>
          <w:lang w:eastAsia="ru-RU"/>
        </w:rPr>
      </w:pPr>
    </w:p>
    <w:p w14:paraId="354DF8AC" w14:textId="77777777" w:rsidR="0052411D" w:rsidRPr="002A191B" w:rsidRDefault="0052411D" w:rsidP="0052411D">
      <w:pPr>
        <w:widowControl w:val="0"/>
        <w:autoSpaceDE w:val="0"/>
        <w:autoSpaceDN w:val="0"/>
        <w:spacing w:before="120" w:after="120" w:line="240" w:lineRule="auto"/>
        <w:ind w:firstLine="540"/>
        <w:jc w:val="both"/>
        <w:outlineLvl w:val="3"/>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Упражнение № 8 «Въезд в бокс задним ходом»</w:t>
      </w:r>
    </w:p>
    <w:p w14:paraId="0B49A8D1" w14:textId="77777777" w:rsidR="0052411D" w:rsidRPr="002A191B" w:rsidRDefault="0052411D" w:rsidP="0052411D">
      <w:pPr>
        <w:widowControl w:val="0"/>
        <w:autoSpaceDE w:val="0"/>
        <w:autoSpaceDN w:val="0"/>
        <w:spacing w:after="0" w:line="240" w:lineRule="auto"/>
        <w:ind w:firstLine="540"/>
        <w:jc w:val="both"/>
        <w:outlineLvl w:val="3"/>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26. При выполнении упражнения № 8 «Въезд в бокс задним ходом» у кандидата в водители проверяются навыки управления транспортным средством путем выполнения маневра, предусмотренного подпунктом «в» пункта 13</w:t>
      </w:r>
      <w:r w:rsidRPr="002A191B">
        <w:rPr>
          <w:rFonts w:ascii="Times New Roman" w:eastAsia="Times New Roman" w:hAnsi="Times New Roman" w:cs="Times New Roman"/>
          <w:sz w:val="28"/>
          <w:szCs w:val="28"/>
          <w:vertAlign w:val="superscript"/>
          <w:lang w:eastAsia="ru-RU"/>
        </w:rPr>
        <w:t>1</w:t>
      </w:r>
      <w:r w:rsidRPr="002A191B">
        <w:rPr>
          <w:rFonts w:ascii="Times New Roman" w:eastAsia="Times New Roman" w:hAnsi="Times New Roman" w:cs="Times New Roman"/>
          <w:sz w:val="28"/>
          <w:szCs w:val="28"/>
          <w:lang w:eastAsia="ru-RU"/>
        </w:rPr>
        <w:t xml:space="preserve"> Правил, по постановке транспортного средства на место стоянки при движении задним ходом с поворотом на 90 градусов.</w:t>
      </w:r>
    </w:p>
    <w:p w14:paraId="23DE1499" w14:textId="77777777" w:rsidR="0052411D" w:rsidRPr="002A191B" w:rsidRDefault="0052411D" w:rsidP="0052411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27. Кандидат в водители:</w:t>
      </w:r>
    </w:p>
    <w:p w14:paraId="19C8EDAD" w14:textId="77777777" w:rsidR="0052411D" w:rsidRPr="002A191B" w:rsidRDefault="0052411D" w:rsidP="0052411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 xml:space="preserve">въезжает в зону выполнения упражнения </w:t>
      </w:r>
      <w:hyperlink w:anchor="P2016" w:history="1">
        <w:r w:rsidRPr="002A191B">
          <w:rPr>
            <w:rFonts w:ascii="Times New Roman" w:eastAsia="Times New Roman" w:hAnsi="Times New Roman" w:cs="Times New Roman"/>
            <w:sz w:val="28"/>
            <w:szCs w:val="28"/>
            <w:lang w:eastAsia="ru-RU"/>
          </w:rPr>
          <w:t>(рисунок 9)</w:t>
        </w:r>
      </w:hyperlink>
      <w:r w:rsidRPr="002A191B">
        <w:rPr>
          <w:rFonts w:ascii="Times New Roman" w:eastAsia="Times New Roman" w:hAnsi="Times New Roman" w:cs="Times New Roman"/>
          <w:sz w:val="28"/>
          <w:szCs w:val="28"/>
          <w:lang w:eastAsia="ru-RU"/>
        </w:rPr>
        <w:t>;</w:t>
      </w:r>
    </w:p>
    <w:p w14:paraId="4C52D340" w14:textId="77777777" w:rsidR="0052411D" w:rsidRPr="002A191B" w:rsidRDefault="0052411D" w:rsidP="0052411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маневрируя задним ходом при однократном включении передачи заднего хода, устанавливает транспортное средство в боксе так, чтобы проекция переднего габарита транспортного средства пересекла контрольную линию;</w:t>
      </w:r>
    </w:p>
    <w:p w14:paraId="207F0A14" w14:textId="77777777" w:rsidR="0052411D" w:rsidRPr="002A191B" w:rsidRDefault="0052411D" w:rsidP="0052411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фиксирует транспортное средство в неподвижном состоянии;</w:t>
      </w:r>
    </w:p>
    <w:p w14:paraId="44B27436" w14:textId="77777777" w:rsidR="0052411D" w:rsidRPr="002A191B" w:rsidRDefault="0052411D" w:rsidP="0052411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выезжает из бокса и пересекает линию окончания выполнения упражнения.</w:t>
      </w:r>
    </w:p>
    <w:p w14:paraId="0D211862" w14:textId="77777777" w:rsidR="0052411D" w:rsidRDefault="0052411D" w:rsidP="0052411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28.</w:t>
      </w:r>
      <w:r w:rsidRPr="002A191B">
        <w:t> </w:t>
      </w:r>
      <w:r w:rsidRPr="002A191B">
        <w:rPr>
          <w:rFonts w:ascii="Times New Roman" w:eastAsia="Times New Roman" w:hAnsi="Times New Roman" w:cs="Times New Roman"/>
          <w:sz w:val="28"/>
          <w:szCs w:val="28"/>
          <w:lang w:eastAsia="ru-RU"/>
        </w:rPr>
        <w:t>В зависимости от схемы организации движения, применяемой на автодроме, автоматизированном автодроме или закрытой площадке, выполнение упражнения может осуществляться как с левой, так и с правой стороны от бокса.</w:t>
      </w:r>
    </w:p>
    <w:p w14:paraId="49B11622" w14:textId="77777777" w:rsidR="0052411D" w:rsidRDefault="00E25B35" w:rsidP="00F726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14:anchorId="29442D34" wp14:editId="3786EBE6">
            <wp:extent cx="3992084" cy="2727837"/>
            <wp:effectExtent l="0" t="0" r="889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бокс 2.bmp"/>
                    <pic:cNvPicPr/>
                  </pic:nvPicPr>
                  <pic:blipFill>
                    <a:blip r:embed="rId34">
                      <a:extLst>
                        <a:ext uri="{28A0092B-C50C-407E-A947-70E740481C1C}">
                          <a14:useLocalDpi xmlns:a14="http://schemas.microsoft.com/office/drawing/2010/main" val="0"/>
                        </a:ext>
                      </a:extLst>
                    </a:blip>
                    <a:stretch>
                      <a:fillRect/>
                    </a:stretch>
                  </pic:blipFill>
                  <pic:spPr>
                    <a:xfrm>
                      <a:off x="0" y="0"/>
                      <a:ext cx="4010490" cy="2740414"/>
                    </a:xfrm>
                    <a:prstGeom prst="rect">
                      <a:avLst/>
                    </a:prstGeom>
                  </pic:spPr>
                </pic:pic>
              </a:graphicData>
            </a:graphic>
          </wp:inline>
        </w:drawing>
      </w:r>
    </w:p>
    <w:tbl>
      <w:tblPr>
        <w:tblW w:w="90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3260"/>
        <w:gridCol w:w="1418"/>
        <w:gridCol w:w="2976"/>
      </w:tblGrid>
      <w:tr w:rsidR="0052411D" w:rsidRPr="002A191B" w14:paraId="776F76B1" w14:textId="77777777" w:rsidTr="005549C0">
        <w:tc>
          <w:tcPr>
            <w:tcW w:w="1413" w:type="dxa"/>
            <w:tcBorders>
              <w:top w:val="single" w:sz="4" w:space="0" w:color="auto"/>
              <w:bottom w:val="nil"/>
            </w:tcBorders>
          </w:tcPr>
          <w:p w14:paraId="29AAE87A"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А</w:t>
            </w:r>
            <w:r w:rsidR="00E25B35">
              <w:rPr>
                <w:rFonts w:ascii="Times New Roman" w:eastAsia="Times New Roman" w:hAnsi="Times New Roman" w:cs="Times New Roman"/>
                <w:sz w:val="24"/>
                <w:szCs w:val="24"/>
                <w:lang w:eastAsia="ru-RU"/>
              </w:rPr>
              <w:t>, В, Г</w:t>
            </w:r>
          </w:p>
        </w:tc>
        <w:tc>
          <w:tcPr>
            <w:tcW w:w="3260" w:type="dxa"/>
            <w:tcBorders>
              <w:top w:val="single" w:sz="4" w:space="0" w:color="auto"/>
              <w:bottom w:val="nil"/>
            </w:tcBorders>
          </w:tcPr>
          <w:p w14:paraId="1CA546CC"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длина ТС + 1 м</w:t>
            </w:r>
          </w:p>
        </w:tc>
        <w:tc>
          <w:tcPr>
            <w:tcW w:w="1418" w:type="dxa"/>
            <w:tcBorders>
              <w:top w:val="single" w:sz="4" w:space="0" w:color="auto"/>
              <w:bottom w:val="nil"/>
            </w:tcBorders>
          </w:tcPr>
          <w:p w14:paraId="0B99B59D" w14:textId="77777777" w:rsidR="0052411D" w:rsidRPr="008A55F4" w:rsidRDefault="00E25B35" w:rsidP="005549C0">
            <w:pPr>
              <w:widowControl w:val="0"/>
              <w:autoSpaceDE w:val="0"/>
              <w:autoSpaceDN w:val="0"/>
              <w:spacing w:after="0" w:line="240" w:lineRule="auto"/>
              <w:jc w:val="center"/>
              <w:rPr>
                <w:rFonts w:ascii="Times New Roman" w:eastAsia="Times New Roman" w:hAnsi="Times New Roman" w:cs="Times New Roman"/>
                <w:strike/>
                <w:color w:val="FF0000"/>
                <w:sz w:val="24"/>
                <w:szCs w:val="24"/>
                <w:lang w:eastAsia="ru-RU"/>
              </w:rPr>
            </w:pPr>
            <w:r w:rsidRPr="002A191B">
              <w:rPr>
                <w:rFonts w:ascii="Times New Roman" w:eastAsia="Times New Roman" w:hAnsi="Times New Roman" w:cs="Times New Roman"/>
                <w:sz w:val="24"/>
                <w:szCs w:val="24"/>
                <w:lang w:val="en-US" w:eastAsia="ru-RU"/>
              </w:rPr>
              <w:t>R</w:t>
            </w:r>
          </w:p>
        </w:tc>
        <w:tc>
          <w:tcPr>
            <w:tcW w:w="2976" w:type="dxa"/>
            <w:tcBorders>
              <w:top w:val="single" w:sz="4" w:space="0" w:color="auto"/>
              <w:bottom w:val="nil"/>
            </w:tcBorders>
          </w:tcPr>
          <w:p w14:paraId="22D8EFAD" w14:textId="77777777" w:rsidR="0052411D" w:rsidRPr="008A55F4" w:rsidRDefault="00E25B35" w:rsidP="005549C0">
            <w:pPr>
              <w:widowControl w:val="0"/>
              <w:autoSpaceDE w:val="0"/>
              <w:autoSpaceDN w:val="0"/>
              <w:spacing w:after="0" w:line="240" w:lineRule="auto"/>
              <w:jc w:val="center"/>
              <w:rPr>
                <w:rFonts w:ascii="Times New Roman" w:eastAsia="Times New Roman" w:hAnsi="Times New Roman" w:cs="Times New Roman"/>
                <w:strike/>
                <w:color w:val="FF0000"/>
                <w:sz w:val="24"/>
                <w:szCs w:val="24"/>
                <w:lang w:eastAsia="ru-RU"/>
              </w:rPr>
            </w:pPr>
            <w:r w:rsidRPr="002A191B">
              <w:rPr>
                <w:rFonts w:ascii="Times New Roman" w:eastAsia="Times New Roman" w:hAnsi="Times New Roman" w:cs="Times New Roman"/>
                <w:sz w:val="24"/>
                <w:szCs w:val="24"/>
                <w:lang w:val="en-US" w:eastAsia="ru-RU"/>
              </w:rPr>
              <w:t xml:space="preserve">1 </w:t>
            </w:r>
            <w:r w:rsidRPr="002A191B">
              <w:rPr>
                <w:rFonts w:ascii="Times New Roman" w:eastAsia="Times New Roman" w:hAnsi="Times New Roman" w:cs="Times New Roman"/>
                <w:sz w:val="24"/>
                <w:szCs w:val="24"/>
                <w:lang w:eastAsia="ru-RU"/>
              </w:rPr>
              <w:t>м</w:t>
            </w:r>
          </w:p>
        </w:tc>
      </w:tr>
      <w:tr w:rsidR="0052411D" w:rsidRPr="002A191B" w14:paraId="7AF07F93" w14:textId="77777777" w:rsidTr="00E25B35">
        <w:tc>
          <w:tcPr>
            <w:tcW w:w="1413" w:type="dxa"/>
            <w:tcBorders>
              <w:top w:val="nil"/>
              <w:bottom w:val="single" w:sz="4" w:space="0" w:color="auto"/>
            </w:tcBorders>
          </w:tcPr>
          <w:p w14:paraId="0A296302"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Б</w:t>
            </w:r>
          </w:p>
        </w:tc>
        <w:tc>
          <w:tcPr>
            <w:tcW w:w="3260" w:type="dxa"/>
            <w:tcBorders>
              <w:top w:val="nil"/>
              <w:bottom w:val="single" w:sz="4" w:space="0" w:color="auto"/>
            </w:tcBorders>
          </w:tcPr>
          <w:p w14:paraId="70C7FD32"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ширина ТС + 1 м</w:t>
            </w:r>
          </w:p>
        </w:tc>
        <w:tc>
          <w:tcPr>
            <w:tcW w:w="1418" w:type="dxa"/>
            <w:tcBorders>
              <w:top w:val="nil"/>
              <w:bottom w:val="single" w:sz="4" w:space="0" w:color="auto"/>
            </w:tcBorders>
          </w:tcPr>
          <w:p w14:paraId="43494D37"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p>
        </w:tc>
        <w:tc>
          <w:tcPr>
            <w:tcW w:w="2976" w:type="dxa"/>
            <w:tcBorders>
              <w:top w:val="nil"/>
              <w:bottom w:val="single" w:sz="4" w:space="0" w:color="auto"/>
            </w:tcBorders>
          </w:tcPr>
          <w:p w14:paraId="6E24201A"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14:paraId="775B2D99" w14:textId="77777777" w:rsidR="0052411D" w:rsidRPr="002A191B" w:rsidRDefault="0052411D" w:rsidP="0052411D">
      <w:pPr>
        <w:widowControl w:val="0"/>
        <w:tabs>
          <w:tab w:val="left" w:pos="1605"/>
        </w:tabs>
        <w:autoSpaceDE w:val="0"/>
        <w:autoSpaceDN w:val="0"/>
        <w:spacing w:before="60" w:after="0" w:line="240" w:lineRule="auto"/>
        <w:jc w:val="center"/>
        <w:rPr>
          <w:rFonts w:ascii="Times New Roman" w:eastAsia="Times New Roman" w:hAnsi="Times New Roman" w:cs="Times New Roman"/>
          <w:sz w:val="24"/>
          <w:szCs w:val="24"/>
          <w:lang w:eastAsia="ru-RU"/>
        </w:rPr>
      </w:pPr>
      <w:bookmarkStart w:id="26" w:name="P2016"/>
      <w:bookmarkEnd w:id="26"/>
      <w:r w:rsidRPr="002A191B">
        <w:rPr>
          <w:rFonts w:ascii="Times New Roman" w:eastAsia="Times New Roman" w:hAnsi="Times New Roman" w:cs="Times New Roman"/>
          <w:sz w:val="24"/>
          <w:szCs w:val="24"/>
          <w:lang w:eastAsia="ru-RU"/>
        </w:rPr>
        <w:t>Рисунок 9. Схема и размеры упражнения № 8</w:t>
      </w:r>
      <w:r w:rsidR="00785C57">
        <w:rPr>
          <w:rFonts w:ascii="Times New Roman" w:eastAsia="Times New Roman" w:hAnsi="Times New Roman" w:cs="Times New Roman"/>
          <w:sz w:val="24"/>
          <w:szCs w:val="24"/>
          <w:lang w:eastAsia="ru-RU"/>
        </w:rPr>
        <w:t>.</w:t>
      </w:r>
    </w:p>
    <w:p w14:paraId="7FF148E1" w14:textId="77777777" w:rsidR="0052411D" w:rsidRPr="002A191B" w:rsidRDefault="0052411D" w:rsidP="0052411D">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Упражнение № 9 «Маневрирование»</w:t>
      </w:r>
    </w:p>
    <w:p w14:paraId="6685DB25" w14:textId="77777777" w:rsidR="0052411D" w:rsidRDefault="0052411D" w:rsidP="0052411D">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29. При выполнении упражнения № 9 «Маневрирование» у кандидата в водители проверяются навыки управления транспортным средством путем выполнения маневров, предусмотренных подпунктами «г» и «ж» пункта 13</w:t>
      </w:r>
      <w:r w:rsidRPr="002A191B">
        <w:rPr>
          <w:rFonts w:ascii="Times New Roman" w:eastAsia="Times New Roman" w:hAnsi="Times New Roman" w:cs="Times New Roman"/>
          <w:sz w:val="28"/>
          <w:szCs w:val="28"/>
          <w:vertAlign w:val="superscript"/>
          <w:lang w:eastAsia="ru-RU"/>
        </w:rPr>
        <w:t>1</w:t>
      </w:r>
      <w:r w:rsidRPr="002A191B">
        <w:rPr>
          <w:rFonts w:ascii="Times New Roman" w:eastAsia="Times New Roman" w:hAnsi="Times New Roman" w:cs="Times New Roman"/>
          <w:sz w:val="28"/>
          <w:szCs w:val="28"/>
          <w:lang w:eastAsia="ru-RU"/>
        </w:rPr>
        <w:t xml:space="preserve"> Правил, по маневрированию на различных скоростях и разворотом транспортного средства в ограниченном пространстве с использованием движения задним ходом.</w:t>
      </w:r>
    </w:p>
    <w:p w14:paraId="3834FA93" w14:textId="77777777" w:rsidR="007C480F" w:rsidRPr="00F7267C" w:rsidRDefault="007C480F" w:rsidP="00F7267C">
      <w:pPr>
        <w:widowControl w:val="0"/>
        <w:autoSpaceDE w:val="0"/>
        <w:autoSpaceDN w:val="0"/>
        <w:spacing w:after="0" w:line="240" w:lineRule="auto"/>
        <w:ind w:firstLine="539"/>
        <w:contextualSpacing/>
        <w:jc w:val="both"/>
        <w:rPr>
          <w:rFonts w:ascii="Times New Roman" w:eastAsia="Times New Roman" w:hAnsi="Times New Roman" w:cs="Times New Roman"/>
          <w:sz w:val="28"/>
          <w:szCs w:val="28"/>
          <w:lang w:eastAsia="ru-RU"/>
        </w:rPr>
      </w:pPr>
      <w:r w:rsidRPr="00F7267C">
        <w:rPr>
          <w:rFonts w:ascii="Times New Roman" w:eastAsia="Times New Roman" w:hAnsi="Times New Roman" w:cs="Times New Roman"/>
          <w:sz w:val="28"/>
          <w:szCs w:val="28"/>
          <w:lang w:eastAsia="ru-RU"/>
        </w:rPr>
        <w:t xml:space="preserve">30. Кандидат в водители: </w:t>
      </w:r>
    </w:p>
    <w:p w14:paraId="637DB4F6" w14:textId="77777777" w:rsidR="008F60B6" w:rsidRPr="00F7267C" w:rsidRDefault="008F60B6" w:rsidP="00F7267C">
      <w:pPr>
        <w:widowControl w:val="0"/>
        <w:autoSpaceDE w:val="0"/>
        <w:autoSpaceDN w:val="0"/>
        <w:spacing w:after="0" w:line="240" w:lineRule="auto"/>
        <w:ind w:firstLine="539"/>
        <w:contextualSpacing/>
        <w:jc w:val="both"/>
        <w:rPr>
          <w:rFonts w:ascii="Times New Roman" w:eastAsia="Times New Roman" w:hAnsi="Times New Roman" w:cs="Times New Roman"/>
          <w:sz w:val="28"/>
          <w:szCs w:val="28"/>
          <w:lang w:eastAsia="ru-RU"/>
        </w:rPr>
      </w:pPr>
      <w:r w:rsidRPr="00F7267C">
        <w:rPr>
          <w:rFonts w:ascii="Times New Roman" w:eastAsia="Times New Roman" w:hAnsi="Times New Roman" w:cs="Times New Roman"/>
          <w:sz w:val="28"/>
          <w:szCs w:val="28"/>
          <w:lang w:eastAsia="ru-RU"/>
        </w:rPr>
        <w:t>въезжает в зону выполнения упражнения;</w:t>
      </w:r>
    </w:p>
    <w:p w14:paraId="68944038" w14:textId="77777777" w:rsidR="007C480F" w:rsidRPr="00F7267C" w:rsidRDefault="008F60B6" w:rsidP="00F7267C">
      <w:pPr>
        <w:widowControl w:val="0"/>
        <w:autoSpaceDE w:val="0"/>
        <w:autoSpaceDN w:val="0"/>
        <w:spacing w:after="0" w:line="240" w:lineRule="auto"/>
        <w:ind w:firstLine="539"/>
        <w:contextualSpacing/>
        <w:jc w:val="both"/>
        <w:rPr>
          <w:rFonts w:ascii="Times New Roman" w:eastAsia="Times New Roman" w:hAnsi="Times New Roman" w:cs="Times New Roman"/>
          <w:sz w:val="28"/>
          <w:szCs w:val="28"/>
          <w:lang w:eastAsia="ru-RU"/>
        </w:rPr>
      </w:pPr>
      <w:r w:rsidRPr="00F7267C">
        <w:rPr>
          <w:rFonts w:ascii="Times New Roman" w:eastAsia="Times New Roman" w:hAnsi="Times New Roman" w:cs="Times New Roman"/>
          <w:sz w:val="28"/>
          <w:szCs w:val="28"/>
          <w:lang w:eastAsia="ru-RU"/>
        </w:rPr>
        <w:t>последовательно объезжает разметочные конуса с левой и правой сторон</w:t>
      </w:r>
      <w:r w:rsidR="005C348D" w:rsidRPr="00F7267C">
        <w:rPr>
          <w:rFonts w:ascii="Times New Roman" w:eastAsia="Times New Roman" w:hAnsi="Times New Roman" w:cs="Times New Roman"/>
          <w:sz w:val="28"/>
          <w:szCs w:val="28"/>
          <w:lang w:eastAsia="ru-RU"/>
        </w:rPr>
        <w:t xml:space="preserve"> по заданной траектории</w:t>
      </w:r>
      <w:r w:rsidRPr="00F7267C">
        <w:rPr>
          <w:rFonts w:ascii="Times New Roman" w:eastAsia="Times New Roman" w:hAnsi="Times New Roman" w:cs="Times New Roman"/>
          <w:sz w:val="28"/>
          <w:szCs w:val="28"/>
          <w:lang w:eastAsia="ru-RU"/>
        </w:rPr>
        <w:t>;</w:t>
      </w:r>
    </w:p>
    <w:p w14:paraId="1A70920B" w14:textId="77777777" w:rsidR="006932E3" w:rsidRPr="00F7267C" w:rsidRDefault="006932E3" w:rsidP="00F7267C">
      <w:pPr>
        <w:widowControl w:val="0"/>
        <w:autoSpaceDE w:val="0"/>
        <w:autoSpaceDN w:val="0"/>
        <w:spacing w:after="0" w:line="240" w:lineRule="auto"/>
        <w:ind w:firstLine="539"/>
        <w:contextualSpacing/>
        <w:jc w:val="both"/>
        <w:rPr>
          <w:rFonts w:ascii="Times New Roman" w:eastAsia="Times New Roman" w:hAnsi="Times New Roman" w:cs="Times New Roman"/>
          <w:sz w:val="28"/>
          <w:szCs w:val="28"/>
          <w:lang w:eastAsia="ru-RU"/>
        </w:rPr>
      </w:pPr>
      <w:r w:rsidRPr="00F7267C">
        <w:rPr>
          <w:rFonts w:ascii="Times New Roman" w:eastAsia="Times New Roman" w:hAnsi="Times New Roman" w:cs="Times New Roman"/>
          <w:sz w:val="28"/>
          <w:szCs w:val="28"/>
          <w:lang w:eastAsia="ru-RU"/>
        </w:rPr>
        <w:t xml:space="preserve">выполняет разворот в ограниченном пространстве </w:t>
      </w:r>
      <w:r w:rsidR="008D263D" w:rsidRPr="00F7267C">
        <w:rPr>
          <w:rFonts w:ascii="Times New Roman" w:eastAsia="Times New Roman" w:hAnsi="Times New Roman" w:cs="Times New Roman"/>
          <w:sz w:val="28"/>
          <w:szCs w:val="28"/>
          <w:lang w:eastAsia="ru-RU"/>
        </w:rPr>
        <w:t>при однократном включении передачи заднего хода</w:t>
      </w:r>
      <w:r w:rsidRPr="00F7267C">
        <w:rPr>
          <w:rFonts w:ascii="Times New Roman" w:eastAsia="Times New Roman" w:hAnsi="Times New Roman" w:cs="Times New Roman"/>
          <w:sz w:val="28"/>
          <w:szCs w:val="28"/>
          <w:lang w:eastAsia="ru-RU"/>
        </w:rPr>
        <w:t>;</w:t>
      </w:r>
    </w:p>
    <w:p w14:paraId="6B9F6079" w14:textId="77777777" w:rsidR="00B40FC3" w:rsidRPr="00F7267C" w:rsidRDefault="006932E3" w:rsidP="00F7267C">
      <w:pPr>
        <w:widowControl w:val="0"/>
        <w:autoSpaceDE w:val="0"/>
        <w:autoSpaceDN w:val="0"/>
        <w:spacing w:after="0" w:line="240" w:lineRule="auto"/>
        <w:ind w:firstLine="539"/>
        <w:contextualSpacing/>
        <w:jc w:val="both"/>
        <w:rPr>
          <w:rFonts w:ascii="Times New Roman" w:eastAsia="Times New Roman" w:hAnsi="Times New Roman" w:cs="Times New Roman"/>
          <w:sz w:val="28"/>
          <w:szCs w:val="28"/>
          <w:lang w:eastAsia="ru-RU"/>
        </w:rPr>
      </w:pPr>
      <w:r w:rsidRPr="00F7267C">
        <w:rPr>
          <w:rFonts w:ascii="Times New Roman" w:eastAsia="Times New Roman" w:hAnsi="Times New Roman" w:cs="Times New Roman"/>
          <w:sz w:val="28"/>
          <w:szCs w:val="28"/>
          <w:lang w:eastAsia="ru-RU"/>
        </w:rPr>
        <w:t xml:space="preserve">последовательно объезжает разметочные конуса с </w:t>
      </w:r>
      <w:r w:rsidR="005C348D" w:rsidRPr="00F7267C">
        <w:rPr>
          <w:rFonts w:ascii="Times New Roman" w:eastAsia="Times New Roman" w:hAnsi="Times New Roman" w:cs="Times New Roman"/>
          <w:sz w:val="28"/>
          <w:szCs w:val="28"/>
          <w:lang w:eastAsia="ru-RU"/>
        </w:rPr>
        <w:t xml:space="preserve">правой </w:t>
      </w:r>
      <w:r w:rsidRPr="00F7267C">
        <w:rPr>
          <w:rFonts w:ascii="Times New Roman" w:eastAsia="Times New Roman" w:hAnsi="Times New Roman" w:cs="Times New Roman"/>
          <w:sz w:val="28"/>
          <w:szCs w:val="28"/>
          <w:lang w:eastAsia="ru-RU"/>
        </w:rPr>
        <w:t xml:space="preserve">и </w:t>
      </w:r>
      <w:r w:rsidR="005C348D" w:rsidRPr="00F7267C">
        <w:rPr>
          <w:rFonts w:ascii="Times New Roman" w:eastAsia="Times New Roman" w:hAnsi="Times New Roman" w:cs="Times New Roman"/>
          <w:sz w:val="28"/>
          <w:szCs w:val="28"/>
          <w:lang w:eastAsia="ru-RU"/>
        </w:rPr>
        <w:t xml:space="preserve">левой </w:t>
      </w:r>
      <w:r w:rsidRPr="00F7267C">
        <w:rPr>
          <w:rFonts w:ascii="Times New Roman" w:eastAsia="Times New Roman" w:hAnsi="Times New Roman" w:cs="Times New Roman"/>
          <w:sz w:val="28"/>
          <w:szCs w:val="28"/>
          <w:lang w:eastAsia="ru-RU"/>
        </w:rPr>
        <w:t>сторон по заданной траектории</w:t>
      </w:r>
      <w:r w:rsidR="008F60B6" w:rsidRPr="00F7267C">
        <w:rPr>
          <w:rFonts w:ascii="Times New Roman" w:eastAsia="Times New Roman" w:hAnsi="Times New Roman" w:cs="Times New Roman"/>
          <w:sz w:val="28"/>
          <w:szCs w:val="28"/>
          <w:lang w:eastAsia="ru-RU"/>
        </w:rPr>
        <w:t>;</w:t>
      </w:r>
    </w:p>
    <w:p w14:paraId="5C44EFCD" w14:textId="77777777" w:rsidR="00B40FC3" w:rsidRPr="00F7267C" w:rsidRDefault="00B40FC3" w:rsidP="00F7267C">
      <w:pPr>
        <w:widowControl w:val="0"/>
        <w:autoSpaceDE w:val="0"/>
        <w:autoSpaceDN w:val="0"/>
        <w:spacing w:after="0" w:line="240" w:lineRule="auto"/>
        <w:ind w:firstLine="539"/>
        <w:contextualSpacing/>
        <w:jc w:val="both"/>
        <w:rPr>
          <w:rFonts w:ascii="Times New Roman" w:eastAsia="Times New Roman" w:hAnsi="Times New Roman" w:cs="Times New Roman"/>
          <w:sz w:val="28"/>
          <w:szCs w:val="28"/>
          <w:lang w:eastAsia="ru-RU"/>
        </w:rPr>
      </w:pPr>
      <w:r w:rsidRPr="00F7267C">
        <w:rPr>
          <w:rFonts w:ascii="Times New Roman" w:hAnsi="Times New Roman"/>
          <w:sz w:val="28"/>
          <w:szCs w:val="28"/>
          <w:lang w:eastAsia="ar-SA"/>
        </w:rPr>
        <w:t>пересекает линию окончания выполнения упражнения</w:t>
      </w:r>
      <w:r w:rsidR="00F7267C" w:rsidRPr="00F7267C">
        <w:rPr>
          <w:rFonts w:ascii="Times New Roman" w:hAnsi="Times New Roman"/>
          <w:sz w:val="28"/>
          <w:szCs w:val="28"/>
          <w:lang w:eastAsia="ar-SA"/>
        </w:rPr>
        <w:t xml:space="preserve"> </w:t>
      </w:r>
      <w:r w:rsidR="00F7267C" w:rsidRPr="00F7267C">
        <w:rPr>
          <w:rFonts w:ascii="Times New Roman" w:eastAsia="Times New Roman" w:hAnsi="Times New Roman" w:cs="Times New Roman"/>
          <w:sz w:val="28"/>
          <w:szCs w:val="28"/>
          <w:lang w:eastAsia="ru-RU"/>
        </w:rPr>
        <w:t>(рисунок 10)</w:t>
      </w:r>
      <w:r w:rsidRPr="00F7267C">
        <w:rPr>
          <w:rFonts w:ascii="Times New Roman" w:hAnsi="Times New Roman"/>
          <w:sz w:val="28"/>
          <w:szCs w:val="28"/>
          <w:lang w:eastAsia="ar-SA"/>
        </w:rPr>
        <w:t>.</w:t>
      </w:r>
    </w:p>
    <w:p w14:paraId="5BB07066" w14:textId="77777777" w:rsidR="0052411D" w:rsidRDefault="0052411D" w:rsidP="0052411D">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4E149F62" wp14:editId="083361B9">
            <wp:extent cx="5940425" cy="1315720"/>
            <wp:effectExtent l="0" t="0" r="317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змейка В1.bmp"/>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940425" cy="1315720"/>
                    </a:xfrm>
                    <a:prstGeom prst="rect">
                      <a:avLst/>
                    </a:prstGeom>
                  </pic:spPr>
                </pic:pic>
              </a:graphicData>
            </a:graphic>
          </wp:inline>
        </w:drawing>
      </w:r>
    </w:p>
    <w:tbl>
      <w:tblPr>
        <w:tblW w:w="90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3118"/>
        <w:gridCol w:w="1418"/>
        <w:gridCol w:w="3118"/>
      </w:tblGrid>
      <w:tr w:rsidR="0052411D" w:rsidRPr="002A191B" w14:paraId="518F2E38" w14:textId="77777777" w:rsidTr="005549C0">
        <w:trPr>
          <w:trHeight w:val="20"/>
        </w:trPr>
        <w:tc>
          <w:tcPr>
            <w:tcW w:w="1413" w:type="dxa"/>
            <w:tcBorders>
              <w:top w:val="single" w:sz="4" w:space="0" w:color="auto"/>
              <w:bottom w:val="nil"/>
            </w:tcBorders>
          </w:tcPr>
          <w:p w14:paraId="1AD4EC99"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А</w:t>
            </w:r>
          </w:p>
        </w:tc>
        <w:tc>
          <w:tcPr>
            <w:tcW w:w="3118" w:type="dxa"/>
            <w:tcBorders>
              <w:top w:val="single" w:sz="4" w:space="0" w:color="auto"/>
              <w:bottom w:val="nil"/>
            </w:tcBorders>
          </w:tcPr>
          <w:p w14:paraId="75856080"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5 м</w:t>
            </w:r>
          </w:p>
        </w:tc>
        <w:tc>
          <w:tcPr>
            <w:tcW w:w="1418" w:type="dxa"/>
            <w:tcBorders>
              <w:top w:val="single" w:sz="4" w:space="0" w:color="auto"/>
              <w:bottom w:val="nil"/>
            </w:tcBorders>
          </w:tcPr>
          <w:p w14:paraId="18D4142D"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В</w:t>
            </w:r>
          </w:p>
        </w:tc>
        <w:tc>
          <w:tcPr>
            <w:tcW w:w="3118" w:type="dxa"/>
            <w:tcBorders>
              <w:top w:val="single" w:sz="4" w:space="0" w:color="auto"/>
              <w:bottom w:val="nil"/>
            </w:tcBorders>
          </w:tcPr>
          <w:p w14:paraId="1B16B7A0"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2 длины ТС + 1 м</w:t>
            </w:r>
          </w:p>
        </w:tc>
      </w:tr>
      <w:tr w:rsidR="0052411D" w:rsidRPr="002A191B" w14:paraId="69573DB5" w14:textId="77777777" w:rsidTr="005549C0">
        <w:trPr>
          <w:trHeight w:val="20"/>
        </w:trPr>
        <w:tc>
          <w:tcPr>
            <w:tcW w:w="1413" w:type="dxa"/>
            <w:tcBorders>
              <w:top w:val="nil"/>
              <w:bottom w:val="single" w:sz="4" w:space="0" w:color="auto"/>
            </w:tcBorders>
          </w:tcPr>
          <w:p w14:paraId="7CED03EA"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Б</w:t>
            </w:r>
          </w:p>
        </w:tc>
        <w:tc>
          <w:tcPr>
            <w:tcW w:w="3118" w:type="dxa"/>
            <w:tcBorders>
              <w:top w:val="nil"/>
              <w:bottom w:val="single" w:sz="4" w:space="0" w:color="auto"/>
            </w:tcBorders>
          </w:tcPr>
          <w:p w14:paraId="2BBC2597"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3 длины ТС + 1 м</w:t>
            </w:r>
          </w:p>
        </w:tc>
        <w:tc>
          <w:tcPr>
            <w:tcW w:w="1418" w:type="dxa"/>
            <w:tcBorders>
              <w:top w:val="nil"/>
              <w:bottom w:val="single" w:sz="4" w:space="0" w:color="auto"/>
            </w:tcBorders>
          </w:tcPr>
          <w:p w14:paraId="6BFAD5D0"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118" w:type="dxa"/>
            <w:tcBorders>
              <w:top w:val="nil"/>
              <w:bottom w:val="single" w:sz="4" w:space="0" w:color="auto"/>
            </w:tcBorders>
          </w:tcPr>
          <w:p w14:paraId="10E9831A"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14:paraId="52E72A9C" w14:textId="77777777" w:rsidR="0052411D" w:rsidRPr="002A191B" w:rsidRDefault="0052411D" w:rsidP="0052411D">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7" w:name="P1948"/>
      <w:bookmarkEnd w:id="27"/>
      <w:r w:rsidRPr="002A191B">
        <w:rPr>
          <w:rFonts w:ascii="Times New Roman" w:eastAsia="Times New Roman" w:hAnsi="Times New Roman" w:cs="Times New Roman"/>
          <w:sz w:val="24"/>
          <w:szCs w:val="24"/>
          <w:lang w:eastAsia="ru-RU"/>
        </w:rPr>
        <w:t>Рисунок 10. Схема и размеры упражнения № 9.</w:t>
      </w:r>
    </w:p>
    <w:p w14:paraId="095A850E" w14:textId="77777777" w:rsidR="0052411D" w:rsidRPr="002A191B" w:rsidRDefault="0052411D" w:rsidP="0052411D">
      <w:pPr>
        <w:widowControl w:val="0"/>
        <w:autoSpaceDE w:val="0"/>
        <w:autoSpaceDN w:val="0"/>
        <w:spacing w:before="120" w:after="0" w:line="240" w:lineRule="auto"/>
        <w:ind w:firstLine="709"/>
        <w:jc w:val="both"/>
        <w:outlineLvl w:val="3"/>
        <w:rPr>
          <w:rFonts w:ascii="Times New Roman" w:eastAsia="Times New Roman" w:hAnsi="Times New Roman" w:cs="Times New Roman"/>
          <w:sz w:val="28"/>
          <w:szCs w:val="20"/>
          <w:lang w:eastAsia="ru-RU"/>
        </w:rPr>
      </w:pPr>
      <w:r w:rsidRPr="002A191B">
        <w:rPr>
          <w:rFonts w:ascii="Times New Roman" w:eastAsia="Times New Roman" w:hAnsi="Times New Roman" w:cs="Times New Roman"/>
          <w:sz w:val="28"/>
          <w:szCs w:val="20"/>
          <w:lang w:eastAsia="ru-RU"/>
        </w:rPr>
        <w:lastRenderedPageBreak/>
        <w:t>Упражнение № 10 «Параллельная парковка задним ходом»</w:t>
      </w:r>
    </w:p>
    <w:p w14:paraId="70AF3084" w14:textId="77777777" w:rsidR="0052411D" w:rsidRPr="002A191B" w:rsidRDefault="0052411D" w:rsidP="0052411D">
      <w:pPr>
        <w:autoSpaceDE w:val="0"/>
        <w:autoSpaceDN w:val="0"/>
        <w:adjustRightInd w:val="0"/>
        <w:spacing w:before="120" w:after="0" w:line="240" w:lineRule="auto"/>
        <w:ind w:firstLine="709"/>
        <w:jc w:val="both"/>
        <w:rPr>
          <w:rFonts w:ascii="Times New Roman" w:hAnsi="Times New Roman" w:cs="Times New Roman"/>
          <w:sz w:val="28"/>
          <w:szCs w:val="28"/>
        </w:rPr>
      </w:pPr>
      <w:r w:rsidRPr="002A191B">
        <w:rPr>
          <w:rFonts w:ascii="Times New Roman" w:eastAsia="Times New Roman" w:hAnsi="Times New Roman" w:cs="Times New Roman"/>
          <w:sz w:val="28"/>
          <w:szCs w:val="40"/>
          <w:lang w:eastAsia="ru-RU"/>
        </w:rPr>
        <w:t>31.</w:t>
      </w:r>
      <w:r w:rsidRPr="002A191B">
        <w:rPr>
          <w:rFonts w:ascii="Times New Roman" w:eastAsia="Times New Roman" w:hAnsi="Times New Roman" w:cs="Times New Roman"/>
          <w:sz w:val="28"/>
          <w:szCs w:val="28"/>
          <w:lang w:eastAsia="ru-RU"/>
        </w:rPr>
        <w:t xml:space="preserve"> При выполнении упражнения № 10 «</w:t>
      </w:r>
      <w:r w:rsidRPr="002A191B">
        <w:rPr>
          <w:rFonts w:ascii="Times New Roman" w:eastAsia="Times New Roman" w:hAnsi="Times New Roman" w:cs="Times New Roman"/>
          <w:sz w:val="28"/>
          <w:szCs w:val="20"/>
          <w:lang w:eastAsia="ru-RU"/>
        </w:rPr>
        <w:t>Параллельная парковка задним ходом</w:t>
      </w:r>
      <w:r w:rsidRPr="002A191B">
        <w:rPr>
          <w:rFonts w:ascii="Times New Roman" w:eastAsia="Times New Roman" w:hAnsi="Times New Roman" w:cs="Times New Roman"/>
          <w:sz w:val="28"/>
          <w:szCs w:val="28"/>
          <w:lang w:eastAsia="ru-RU"/>
        </w:rPr>
        <w:t>» у кандидата в водители проверяются навыки управления транспортным средством путем выполнения предусмотренного подпунктом «д» пункта 13</w:t>
      </w:r>
      <w:r w:rsidRPr="002A191B">
        <w:rPr>
          <w:rFonts w:ascii="Times New Roman" w:eastAsia="Times New Roman" w:hAnsi="Times New Roman" w:cs="Times New Roman"/>
          <w:sz w:val="28"/>
          <w:szCs w:val="28"/>
          <w:vertAlign w:val="superscript"/>
          <w:lang w:eastAsia="ru-RU"/>
        </w:rPr>
        <w:t>1</w:t>
      </w:r>
      <w:r w:rsidRPr="002A191B">
        <w:rPr>
          <w:rFonts w:ascii="Times New Roman" w:eastAsia="Times New Roman" w:hAnsi="Times New Roman" w:cs="Times New Roman"/>
          <w:sz w:val="28"/>
          <w:szCs w:val="28"/>
          <w:lang w:eastAsia="ru-RU"/>
        </w:rPr>
        <w:t xml:space="preserve"> Правил маневра </w:t>
      </w:r>
      <w:r w:rsidRPr="002A191B">
        <w:rPr>
          <w:rFonts w:ascii="Times New Roman" w:hAnsi="Times New Roman" w:cs="Times New Roman"/>
          <w:sz w:val="28"/>
          <w:szCs w:val="28"/>
        </w:rPr>
        <w:t>постановки транспортного средства на место стоянки параллельно тротуару (краю проезжей части) при движении задним ходом.</w:t>
      </w:r>
    </w:p>
    <w:p w14:paraId="0BE52E45" w14:textId="77777777" w:rsidR="0052411D" w:rsidRPr="002A191B" w:rsidRDefault="0052411D" w:rsidP="0052411D">
      <w:pPr>
        <w:autoSpaceDE w:val="0"/>
        <w:autoSpaceDN w:val="0"/>
        <w:adjustRightInd w:val="0"/>
        <w:spacing w:after="0" w:line="240" w:lineRule="auto"/>
        <w:ind w:firstLine="709"/>
        <w:jc w:val="both"/>
        <w:rPr>
          <w:rFonts w:ascii="Times New Roman" w:hAnsi="Times New Roman" w:cs="Times New Roman"/>
          <w:sz w:val="28"/>
          <w:szCs w:val="28"/>
        </w:rPr>
      </w:pPr>
      <w:r w:rsidRPr="002A191B">
        <w:rPr>
          <w:rFonts w:ascii="Times New Roman" w:eastAsia="Times New Roman" w:hAnsi="Times New Roman" w:cs="Times New Roman"/>
          <w:sz w:val="28"/>
          <w:szCs w:val="40"/>
          <w:lang w:eastAsia="ru-RU"/>
        </w:rPr>
        <w:t>32. Кандидат в водители:</w:t>
      </w:r>
    </w:p>
    <w:p w14:paraId="722CB959" w14:textId="77777777"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40"/>
          <w:lang w:eastAsia="ru-RU"/>
        </w:rPr>
      </w:pPr>
      <w:r w:rsidRPr="002A191B">
        <w:rPr>
          <w:rFonts w:ascii="Times New Roman" w:eastAsia="Times New Roman" w:hAnsi="Times New Roman" w:cs="Times New Roman"/>
          <w:sz w:val="28"/>
          <w:szCs w:val="40"/>
          <w:lang w:eastAsia="ru-RU"/>
        </w:rPr>
        <w:t>после пересечения линии начала выполнения упражнения фиксирует транспортное средство в неподвижном состоянии;</w:t>
      </w:r>
    </w:p>
    <w:p w14:paraId="38CF7296" w14:textId="77777777"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40"/>
          <w:lang w:eastAsia="ru-RU"/>
        </w:rPr>
      </w:pPr>
      <w:r w:rsidRPr="002A191B">
        <w:rPr>
          <w:rFonts w:ascii="Times New Roman" w:eastAsia="Times New Roman" w:hAnsi="Times New Roman" w:cs="Times New Roman"/>
          <w:sz w:val="28"/>
          <w:szCs w:val="40"/>
          <w:lang w:eastAsia="ru-RU"/>
        </w:rPr>
        <w:t>устанавливает транспортное средство на место парковки, двигаясь задним ходом при однократном включении передачи заднего хода так, чтобы проекция левого габарита транспортного средства пересекла контрольную линию;</w:t>
      </w:r>
    </w:p>
    <w:p w14:paraId="096BA3A9" w14:textId="77777777" w:rsidR="0052411D" w:rsidRPr="00F7267C"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40"/>
          <w:lang w:eastAsia="ru-RU"/>
        </w:rPr>
      </w:pPr>
      <w:r w:rsidRPr="002A191B">
        <w:rPr>
          <w:rFonts w:ascii="Times New Roman" w:eastAsia="Times New Roman" w:hAnsi="Times New Roman" w:cs="Times New Roman"/>
          <w:sz w:val="28"/>
          <w:szCs w:val="40"/>
          <w:lang w:eastAsia="ru-RU"/>
        </w:rPr>
        <w:t xml:space="preserve">фиксирует транспортное средство в неподвижном состоянии, после </w:t>
      </w:r>
      <w:r w:rsidRPr="00F7267C">
        <w:rPr>
          <w:rFonts w:ascii="Times New Roman" w:eastAsia="Times New Roman" w:hAnsi="Times New Roman" w:cs="Times New Roman"/>
          <w:sz w:val="28"/>
          <w:szCs w:val="40"/>
          <w:lang w:eastAsia="ru-RU"/>
        </w:rPr>
        <w:t>чего выез</w:t>
      </w:r>
      <w:r w:rsidR="005C348D" w:rsidRPr="00F7267C">
        <w:rPr>
          <w:rFonts w:ascii="Times New Roman" w:eastAsia="Times New Roman" w:hAnsi="Times New Roman" w:cs="Times New Roman"/>
          <w:sz w:val="28"/>
          <w:szCs w:val="40"/>
          <w:lang w:eastAsia="ru-RU"/>
        </w:rPr>
        <w:t>жает с места парковки, пересекая линию окончания выполнения упражнения</w:t>
      </w:r>
      <w:r w:rsidR="00F7267C">
        <w:rPr>
          <w:rFonts w:ascii="Times New Roman" w:eastAsia="Times New Roman" w:hAnsi="Times New Roman" w:cs="Times New Roman"/>
          <w:sz w:val="28"/>
          <w:szCs w:val="40"/>
          <w:lang w:eastAsia="ru-RU"/>
        </w:rPr>
        <w:t xml:space="preserve"> </w:t>
      </w:r>
      <w:hyperlink w:anchor="P2045" w:history="1">
        <w:r w:rsidR="00F7267C" w:rsidRPr="002A191B">
          <w:rPr>
            <w:rFonts w:ascii="Times New Roman" w:eastAsia="Times New Roman" w:hAnsi="Times New Roman" w:cs="Times New Roman"/>
            <w:sz w:val="28"/>
            <w:szCs w:val="40"/>
            <w:lang w:eastAsia="ru-RU"/>
          </w:rPr>
          <w:t>(рисунок 11)</w:t>
        </w:r>
      </w:hyperlink>
      <w:r w:rsidR="005C348D" w:rsidRPr="00F7267C">
        <w:rPr>
          <w:rFonts w:ascii="Times New Roman" w:eastAsia="Times New Roman" w:hAnsi="Times New Roman" w:cs="Times New Roman"/>
          <w:sz w:val="28"/>
          <w:szCs w:val="40"/>
          <w:lang w:eastAsia="ru-RU"/>
        </w:rPr>
        <w:t>.</w:t>
      </w:r>
    </w:p>
    <w:p w14:paraId="01724298" w14:textId="77777777" w:rsidR="0052411D" w:rsidRPr="002A191B" w:rsidRDefault="0052411D" w:rsidP="00F7267C">
      <w:pPr>
        <w:widowControl w:val="0"/>
        <w:autoSpaceDE w:val="0"/>
        <w:autoSpaceDN w:val="0"/>
        <w:spacing w:after="0" w:line="240" w:lineRule="auto"/>
        <w:jc w:val="center"/>
        <w:rPr>
          <w:rFonts w:ascii="Times New Roman" w:eastAsia="Times New Roman" w:hAnsi="Times New Roman" w:cs="Times New Roman"/>
          <w:sz w:val="28"/>
          <w:szCs w:val="40"/>
          <w:lang w:eastAsia="ru-RU"/>
        </w:rPr>
      </w:pPr>
      <w:r>
        <w:rPr>
          <w:rFonts w:ascii="Times New Roman" w:eastAsia="Times New Roman" w:hAnsi="Times New Roman" w:cs="Times New Roman"/>
          <w:noProof/>
          <w:sz w:val="28"/>
          <w:szCs w:val="40"/>
          <w:lang w:eastAsia="ru-RU"/>
        </w:rPr>
        <w:drawing>
          <wp:inline distT="0" distB="0" distL="0" distR="0" wp14:anchorId="3638B7FF" wp14:editId="38F7778C">
            <wp:extent cx="4168140" cy="2818563"/>
            <wp:effectExtent l="0" t="0" r="3810" b="127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парал парковка.bmp"/>
                    <pic:cNvPicPr/>
                  </pic:nvPicPr>
                  <pic:blipFill>
                    <a:blip r:embed="rId36">
                      <a:extLst>
                        <a:ext uri="{28A0092B-C50C-407E-A947-70E740481C1C}">
                          <a14:useLocalDpi xmlns:a14="http://schemas.microsoft.com/office/drawing/2010/main" val="0"/>
                        </a:ext>
                      </a:extLst>
                    </a:blip>
                    <a:stretch>
                      <a:fillRect/>
                    </a:stretch>
                  </pic:blipFill>
                  <pic:spPr>
                    <a:xfrm>
                      <a:off x="0" y="0"/>
                      <a:ext cx="4184099" cy="2829355"/>
                    </a:xfrm>
                    <a:prstGeom prst="rect">
                      <a:avLst/>
                    </a:prstGeom>
                  </pic:spPr>
                </pic:pic>
              </a:graphicData>
            </a:graphic>
          </wp:inline>
        </w:drawing>
      </w:r>
    </w:p>
    <w:tbl>
      <w:tblPr>
        <w:tblW w:w="96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632"/>
        <w:gridCol w:w="1670"/>
        <w:gridCol w:w="3327"/>
      </w:tblGrid>
      <w:tr w:rsidR="0052411D" w:rsidRPr="002A191B" w14:paraId="36884595" w14:textId="77777777" w:rsidTr="005549C0">
        <w:tc>
          <w:tcPr>
            <w:tcW w:w="2041" w:type="dxa"/>
            <w:tcBorders>
              <w:top w:val="single" w:sz="4" w:space="0" w:color="auto"/>
              <w:bottom w:val="nil"/>
            </w:tcBorders>
          </w:tcPr>
          <w:p w14:paraId="17717D8A"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2632" w:type="dxa"/>
            <w:tcBorders>
              <w:top w:val="single" w:sz="4" w:space="0" w:color="auto"/>
              <w:bottom w:val="nil"/>
            </w:tcBorders>
          </w:tcPr>
          <w:p w14:paraId="77E9D313"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2 длины ТС</w:t>
            </w:r>
          </w:p>
        </w:tc>
        <w:tc>
          <w:tcPr>
            <w:tcW w:w="1670" w:type="dxa"/>
            <w:tcBorders>
              <w:top w:val="single" w:sz="4" w:space="0" w:color="auto"/>
              <w:bottom w:val="nil"/>
            </w:tcBorders>
          </w:tcPr>
          <w:p w14:paraId="6053713B"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3327" w:type="dxa"/>
            <w:tcBorders>
              <w:top w:val="single" w:sz="4" w:space="0" w:color="auto"/>
              <w:bottom w:val="nil"/>
            </w:tcBorders>
          </w:tcPr>
          <w:p w14:paraId="7C2BC743"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ширина ТС + 2 м</w:t>
            </w:r>
          </w:p>
        </w:tc>
      </w:tr>
      <w:tr w:rsidR="0052411D" w:rsidRPr="002A191B" w14:paraId="380B3E5B" w14:textId="77777777" w:rsidTr="005549C0">
        <w:tc>
          <w:tcPr>
            <w:tcW w:w="2041" w:type="dxa"/>
            <w:tcBorders>
              <w:top w:val="nil"/>
              <w:bottom w:val="single" w:sz="4" w:space="0" w:color="auto"/>
            </w:tcBorders>
          </w:tcPr>
          <w:p w14:paraId="24E242DE"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2632" w:type="dxa"/>
            <w:tcBorders>
              <w:top w:val="nil"/>
              <w:bottom w:val="single" w:sz="4" w:space="0" w:color="auto"/>
            </w:tcBorders>
          </w:tcPr>
          <w:p w14:paraId="172BFB0B"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ширина ТС + 1 м</w:t>
            </w:r>
          </w:p>
        </w:tc>
        <w:tc>
          <w:tcPr>
            <w:tcW w:w="1670" w:type="dxa"/>
            <w:tcBorders>
              <w:top w:val="nil"/>
              <w:bottom w:val="single" w:sz="4" w:space="0" w:color="auto"/>
            </w:tcBorders>
          </w:tcPr>
          <w:p w14:paraId="0D4A97E9"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327" w:type="dxa"/>
            <w:tcBorders>
              <w:top w:val="nil"/>
              <w:bottom w:val="single" w:sz="4" w:space="0" w:color="auto"/>
            </w:tcBorders>
          </w:tcPr>
          <w:p w14:paraId="01B280FE"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14:paraId="2263F7BD" w14:textId="77777777" w:rsidR="0052411D" w:rsidRPr="002A191B" w:rsidRDefault="0052411D" w:rsidP="0052411D">
      <w:pPr>
        <w:widowControl w:val="0"/>
        <w:autoSpaceDE w:val="0"/>
        <w:autoSpaceDN w:val="0"/>
        <w:spacing w:before="120"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Рисунок 11. Схема и размеры упражнения № 10.</w:t>
      </w:r>
    </w:p>
    <w:p w14:paraId="7023CD7F" w14:textId="77777777" w:rsidR="0052411D" w:rsidRPr="002A191B" w:rsidRDefault="0052411D" w:rsidP="0052411D">
      <w:pPr>
        <w:widowControl w:val="0"/>
        <w:autoSpaceDE w:val="0"/>
        <w:autoSpaceDN w:val="0"/>
        <w:spacing w:before="120" w:after="0" w:line="240" w:lineRule="auto"/>
        <w:ind w:firstLine="540"/>
        <w:jc w:val="both"/>
        <w:outlineLvl w:val="3"/>
        <w:rPr>
          <w:rFonts w:ascii="Times New Roman" w:eastAsia="Times New Roman" w:hAnsi="Times New Roman" w:cs="Times New Roman"/>
          <w:sz w:val="28"/>
          <w:szCs w:val="20"/>
          <w:lang w:eastAsia="ru-RU"/>
        </w:rPr>
      </w:pPr>
      <w:r w:rsidRPr="002A191B">
        <w:rPr>
          <w:rFonts w:ascii="Times New Roman" w:eastAsia="Times New Roman" w:hAnsi="Times New Roman" w:cs="Times New Roman"/>
          <w:sz w:val="28"/>
          <w:szCs w:val="20"/>
          <w:lang w:eastAsia="ru-RU"/>
        </w:rPr>
        <w:t>Упражнение № 11 «Маневрирование в ограниченном пространстве»</w:t>
      </w:r>
    </w:p>
    <w:p w14:paraId="288F780D" w14:textId="77777777" w:rsidR="0052411D" w:rsidRPr="00F7267C" w:rsidRDefault="0052411D" w:rsidP="0052411D">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33. При выполнении упражнения № 11 «</w:t>
      </w:r>
      <w:r w:rsidRPr="002A191B">
        <w:rPr>
          <w:rFonts w:ascii="Times New Roman" w:eastAsia="Times New Roman" w:hAnsi="Times New Roman" w:cs="Times New Roman"/>
          <w:sz w:val="28"/>
          <w:szCs w:val="20"/>
          <w:lang w:eastAsia="ru-RU"/>
        </w:rPr>
        <w:t>Маневрирование в ограниченном пространстве</w:t>
      </w:r>
      <w:r w:rsidRPr="002A191B">
        <w:rPr>
          <w:rFonts w:ascii="Times New Roman" w:eastAsia="Times New Roman" w:hAnsi="Times New Roman" w:cs="Times New Roman"/>
          <w:sz w:val="28"/>
          <w:szCs w:val="28"/>
          <w:lang w:eastAsia="ru-RU"/>
        </w:rPr>
        <w:t xml:space="preserve">» у кандидата в водители проверяются навыки управления транспортным средством </w:t>
      </w:r>
      <w:proofErr w:type="gramStart"/>
      <w:r w:rsidRPr="002A191B">
        <w:rPr>
          <w:rFonts w:ascii="Times New Roman" w:eastAsia="Times New Roman" w:hAnsi="Times New Roman" w:cs="Times New Roman"/>
          <w:sz w:val="28"/>
          <w:szCs w:val="28"/>
          <w:lang w:eastAsia="ru-RU"/>
        </w:rPr>
        <w:t>путем выполнения</w:t>
      </w:r>
      <w:proofErr w:type="gramEnd"/>
      <w:r w:rsidRPr="002A191B">
        <w:rPr>
          <w:rFonts w:ascii="Times New Roman" w:eastAsia="Times New Roman" w:hAnsi="Times New Roman" w:cs="Times New Roman"/>
          <w:sz w:val="28"/>
          <w:szCs w:val="28"/>
          <w:lang w:eastAsia="ru-RU"/>
        </w:rPr>
        <w:t xml:space="preserve"> предусмотренного подпунктом «з» пункта 13</w:t>
      </w:r>
      <w:r w:rsidRPr="002A191B">
        <w:rPr>
          <w:rFonts w:ascii="Times New Roman" w:eastAsia="Times New Roman" w:hAnsi="Times New Roman" w:cs="Times New Roman"/>
          <w:sz w:val="28"/>
          <w:szCs w:val="28"/>
          <w:vertAlign w:val="superscript"/>
          <w:lang w:eastAsia="ru-RU"/>
        </w:rPr>
        <w:t>1</w:t>
      </w:r>
      <w:r w:rsidRPr="002A191B">
        <w:rPr>
          <w:rFonts w:ascii="Times New Roman" w:eastAsia="Times New Roman" w:hAnsi="Times New Roman" w:cs="Times New Roman"/>
          <w:sz w:val="28"/>
          <w:szCs w:val="28"/>
          <w:lang w:eastAsia="ru-RU"/>
        </w:rPr>
        <w:t xml:space="preserve"> Правил маневра</w:t>
      </w:r>
      <w:r w:rsidRPr="002A191B">
        <w:rPr>
          <w:rFonts w:ascii="Times New Roman" w:eastAsia="Times New Roman" w:hAnsi="Times New Roman" w:cs="Times New Roman"/>
          <w:sz w:val="28"/>
          <w:szCs w:val="20"/>
          <w:lang w:eastAsia="ru-RU"/>
        </w:rPr>
        <w:t xml:space="preserve"> по маневрированию в </w:t>
      </w:r>
      <w:r w:rsidRPr="00F7267C">
        <w:rPr>
          <w:rFonts w:ascii="Times New Roman" w:eastAsia="Times New Roman" w:hAnsi="Times New Roman" w:cs="Times New Roman"/>
          <w:sz w:val="28"/>
          <w:szCs w:val="20"/>
          <w:lang w:eastAsia="ru-RU"/>
        </w:rPr>
        <w:t>ограниченном пространстве.</w:t>
      </w:r>
    </w:p>
    <w:p w14:paraId="22FD4864" w14:textId="77777777" w:rsidR="00144214" w:rsidRPr="00F7267C" w:rsidRDefault="00144214" w:rsidP="008F60B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7267C">
        <w:rPr>
          <w:rFonts w:ascii="Times New Roman" w:eastAsia="Times New Roman" w:hAnsi="Times New Roman" w:cs="Times New Roman"/>
          <w:sz w:val="28"/>
          <w:szCs w:val="28"/>
          <w:lang w:eastAsia="ru-RU"/>
        </w:rPr>
        <w:t>3</w:t>
      </w:r>
      <w:r w:rsidR="00E54A44" w:rsidRPr="00F7267C">
        <w:rPr>
          <w:rFonts w:ascii="Times New Roman" w:eastAsia="Times New Roman" w:hAnsi="Times New Roman" w:cs="Times New Roman"/>
          <w:sz w:val="28"/>
          <w:szCs w:val="28"/>
          <w:lang w:eastAsia="ru-RU"/>
        </w:rPr>
        <w:t>4</w:t>
      </w:r>
      <w:r w:rsidRPr="00F7267C">
        <w:rPr>
          <w:rFonts w:ascii="Times New Roman" w:eastAsia="Times New Roman" w:hAnsi="Times New Roman" w:cs="Times New Roman"/>
          <w:sz w:val="28"/>
          <w:szCs w:val="28"/>
          <w:lang w:eastAsia="ru-RU"/>
        </w:rPr>
        <w:t>. Кандидат в водители:</w:t>
      </w:r>
    </w:p>
    <w:p w14:paraId="69CEEA9C" w14:textId="77777777" w:rsidR="00144214" w:rsidRPr="00F7267C" w:rsidRDefault="00144214" w:rsidP="008F60B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7267C">
        <w:rPr>
          <w:rFonts w:ascii="Times New Roman" w:eastAsia="Times New Roman" w:hAnsi="Times New Roman" w:cs="Times New Roman"/>
          <w:sz w:val="28"/>
          <w:szCs w:val="28"/>
          <w:lang w:eastAsia="ru-RU"/>
        </w:rPr>
        <w:t>въезжает в зону выполнения упражнения</w:t>
      </w:r>
      <w:r w:rsidR="00F7267C">
        <w:rPr>
          <w:rFonts w:ascii="Times New Roman" w:eastAsia="Times New Roman" w:hAnsi="Times New Roman" w:cs="Times New Roman"/>
          <w:sz w:val="28"/>
          <w:szCs w:val="28"/>
          <w:lang w:eastAsia="ru-RU"/>
        </w:rPr>
        <w:t>;</w:t>
      </w:r>
    </w:p>
    <w:p w14:paraId="420B4B0C" w14:textId="77777777" w:rsidR="0052411D" w:rsidRPr="00F7267C" w:rsidRDefault="00144214" w:rsidP="008F60B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7267C">
        <w:rPr>
          <w:rFonts w:ascii="Times New Roman" w:eastAsia="Times New Roman" w:hAnsi="Times New Roman" w:cs="Times New Roman"/>
          <w:sz w:val="28"/>
          <w:szCs w:val="28"/>
          <w:lang w:eastAsia="ru-RU"/>
        </w:rPr>
        <w:lastRenderedPageBreak/>
        <w:t>поочередно совершает по заданной траектории левый и правый повороты либо правый и левый повороты в зависимости от схемы организации движения, применяемой на автодроме, автоматизированном автодроме или закрытой площадке</w:t>
      </w:r>
      <w:r w:rsidR="008A55F4" w:rsidRPr="00F7267C">
        <w:rPr>
          <w:rFonts w:ascii="Times New Roman" w:eastAsia="Times New Roman" w:hAnsi="Times New Roman" w:cs="Times New Roman"/>
          <w:sz w:val="28"/>
          <w:szCs w:val="28"/>
          <w:lang w:eastAsia="ru-RU"/>
        </w:rPr>
        <w:t>;</w:t>
      </w:r>
    </w:p>
    <w:p w14:paraId="464AE62C" w14:textId="77777777" w:rsidR="00144214" w:rsidRPr="00F7267C" w:rsidRDefault="00144214" w:rsidP="008F60B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7267C">
        <w:rPr>
          <w:rFonts w:ascii="Times New Roman" w:eastAsia="Times New Roman" w:hAnsi="Times New Roman" w:cs="Times New Roman"/>
          <w:sz w:val="28"/>
          <w:szCs w:val="28"/>
          <w:lang w:eastAsia="ru-RU"/>
        </w:rPr>
        <w:t>пересекает линию окончания выполнения упражнения</w:t>
      </w:r>
      <w:r w:rsidR="00F7267C">
        <w:rPr>
          <w:rFonts w:ascii="Times New Roman" w:eastAsia="Times New Roman" w:hAnsi="Times New Roman" w:cs="Times New Roman"/>
          <w:sz w:val="28"/>
          <w:szCs w:val="28"/>
          <w:lang w:eastAsia="ru-RU"/>
        </w:rPr>
        <w:t xml:space="preserve"> </w:t>
      </w:r>
      <w:r w:rsidR="00F7267C" w:rsidRPr="00F7267C">
        <w:rPr>
          <w:rFonts w:ascii="Times New Roman" w:eastAsia="Times New Roman" w:hAnsi="Times New Roman" w:cs="Times New Roman"/>
          <w:sz w:val="28"/>
          <w:szCs w:val="28"/>
          <w:lang w:eastAsia="ru-RU"/>
        </w:rPr>
        <w:t>(рисунок 12)</w:t>
      </w:r>
      <w:r w:rsidR="008A55F4" w:rsidRPr="00F7267C">
        <w:rPr>
          <w:rFonts w:ascii="Times New Roman" w:eastAsia="Times New Roman" w:hAnsi="Times New Roman" w:cs="Times New Roman"/>
          <w:sz w:val="28"/>
          <w:szCs w:val="28"/>
          <w:lang w:eastAsia="ru-RU"/>
        </w:rPr>
        <w:t>.</w:t>
      </w:r>
    </w:p>
    <w:p w14:paraId="426D0585" w14:textId="77777777" w:rsidR="0052411D" w:rsidRPr="002A191B" w:rsidRDefault="00143DFB" w:rsidP="0052411D">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noProof/>
          <w:szCs w:val="20"/>
          <w:lang w:eastAsia="ru-RU"/>
        </w:rPr>
        <w:drawing>
          <wp:inline distT="0" distB="0" distL="0" distR="0" wp14:anchorId="08B1FB66" wp14:editId="2F061ABF">
            <wp:extent cx="4008120" cy="3583327"/>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повороты 90 град.bmp"/>
                    <pic:cNvPicPr/>
                  </pic:nvPicPr>
                  <pic:blipFill>
                    <a:blip r:embed="rId37">
                      <a:extLst>
                        <a:ext uri="{28A0092B-C50C-407E-A947-70E740481C1C}">
                          <a14:useLocalDpi xmlns:a14="http://schemas.microsoft.com/office/drawing/2010/main" val="0"/>
                        </a:ext>
                      </a:extLst>
                    </a:blip>
                    <a:stretch>
                      <a:fillRect/>
                    </a:stretch>
                  </pic:blipFill>
                  <pic:spPr>
                    <a:xfrm>
                      <a:off x="0" y="0"/>
                      <a:ext cx="4039002" cy="3610936"/>
                    </a:xfrm>
                    <a:prstGeom prst="rect">
                      <a:avLst/>
                    </a:prstGeom>
                  </pic:spPr>
                </pic:pic>
              </a:graphicData>
            </a:graphic>
          </wp:inline>
        </w:drawing>
      </w:r>
    </w:p>
    <w:tbl>
      <w:tblPr>
        <w:tblW w:w="8926"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7"/>
        <w:gridCol w:w="3674"/>
        <w:gridCol w:w="1470"/>
        <w:gridCol w:w="2925"/>
      </w:tblGrid>
      <w:tr w:rsidR="0052411D" w:rsidRPr="002A191B" w14:paraId="49300620" w14:textId="77777777" w:rsidTr="005549C0">
        <w:tc>
          <w:tcPr>
            <w:tcW w:w="857" w:type="dxa"/>
            <w:tcBorders>
              <w:bottom w:val="nil"/>
            </w:tcBorders>
          </w:tcPr>
          <w:p w14:paraId="6B79897E"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А</w:t>
            </w:r>
          </w:p>
        </w:tc>
        <w:tc>
          <w:tcPr>
            <w:tcW w:w="3674" w:type="dxa"/>
            <w:tcBorders>
              <w:bottom w:val="nil"/>
            </w:tcBorders>
          </w:tcPr>
          <w:p w14:paraId="309CA03C" w14:textId="77777777" w:rsidR="0052411D" w:rsidRPr="002A191B" w:rsidRDefault="00F7267C" w:rsidP="00F7267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143DFB">
              <w:rPr>
                <w:rFonts w:ascii="Times New Roman" w:eastAsia="Times New Roman" w:hAnsi="Times New Roman" w:cs="Times New Roman"/>
                <w:sz w:val="24"/>
                <w:szCs w:val="24"/>
                <w:lang w:eastAsia="ru-RU"/>
              </w:rPr>
              <w:t>лина ТС +1</w:t>
            </w:r>
            <w:r w:rsidR="0052411D" w:rsidRPr="002A191B">
              <w:rPr>
                <w:rFonts w:ascii="Times New Roman" w:eastAsia="Times New Roman" w:hAnsi="Times New Roman" w:cs="Times New Roman"/>
                <w:sz w:val="24"/>
                <w:szCs w:val="24"/>
                <w:lang w:eastAsia="ru-RU"/>
              </w:rPr>
              <w:t xml:space="preserve"> м</w:t>
            </w:r>
          </w:p>
        </w:tc>
        <w:tc>
          <w:tcPr>
            <w:tcW w:w="1470" w:type="dxa"/>
            <w:tcBorders>
              <w:bottom w:val="nil"/>
            </w:tcBorders>
          </w:tcPr>
          <w:p w14:paraId="03BBE236"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2A191B">
              <w:rPr>
                <w:rFonts w:ascii="Times New Roman" w:eastAsia="Times New Roman" w:hAnsi="Times New Roman" w:cs="Times New Roman"/>
                <w:sz w:val="24"/>
                <w:szCs w:val="24"/>
                <w:lang w:val="en-US" w:eastAsia="ru-RU"/>
              </w:rPr>
              <w:t>R</w:t>
            </w:r>
          </w:p>
        </w:tc>
        <w:tc>
          <w:tcPr>
            <w:tcW w:w="2925" w:type="dxa"/>
            <w:tcBorders>
              <w:bottom w:val="nil"/>
            </w:tcBorders>
          </w:tcPr>
          <w:p w14:paraId="59E1DEDF"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1 м</w:t>
            </w:r>
          </w:p>
        </w:tc>
      </w:tr>
      <w:tr w:rsidR="0052411D" w:rsidRPr="002A191B" w14:paraId="3AC39AC5" w14:textId="77777777" w:rsidTr="005549C0">
        <w:tc>
          <w:tcPr>
            <w:tcW w:w="857" w:type="dxa"/>
            <w:tcBorders>
              <w:top w:val="nil"/>
              <w:bottom w:val="single" w:sz="4" w:space="0" w:color="auto"/>
            </w:tcBorders>
          </w:tcPr>
          <w:p w14:paraId="5267CFCB"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Б, В</w:t>
            </w:r>
          </w:p>
        </w:tc>
        <w:tc>
          <w:tcPr>
            <w:tcW w:w="3674" w:type="dxa"/>
            <w:tcBorders>
              <w:top w:val="nil"/>
              <w:bottom w:val="single" w:sz="4" w:space="0" w:color="auto"/>
            </w:tcBorders>
          </w:tcPr>
          <w:p w14:paraId="739B743D"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noProof/>
                <w:position w:val="-2"/>
                <w:sz w:val="24"/>
                <w:szCs w:val="24"/>
                <w:lang w:eastAsia="ru-RU"/>
              </w:rPr>
              <w:drawing>
                <wp:inline distT="0" distB="0" distL="0" distR="0" wp14:anchorId="183CEF0D" wp14:editId="74AB7B25">
                  <wp:extent cx="133350" cy="171450"/>
                  <wp:effectExtent l="0" t="0" r="0" b="0"/>
                  <wp:docPr id="103" name="Рисунок 103" descr="base_1_279342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base_1_279342_32795"/>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2A191B">
              <w:rPr>
                <w:rFonts w:ascii="Times New Roman" w:eastAsia="Times New Roman" w:hAnsi="Times New Roman" w:cs="Times New Roman"/>
                <w:sz w:val="24"/>
                <w:szCs w:val="24"/>
                <w:lang w:eastAsia="ru-RU"/>
              </w:rPr>
              <w:t xml:space="preserve"> 2 длины ТС</w:t>
            </w:r>
          </w:p>
        </w:tc>
        <w:tc>
          <w:tcPr>
            <w:tcW w:w="1470" w:type="dxa"/>
            <w:tcBorders>
              <w:top w:val="nil"/>
              <w:bottom w:val="single" w:sz="4" w:space="0" w:color="auto"/>
            </w:tcBorders>
          </w:tcPr>
          <w:p w14:paraId="2DC72BAB"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925" w:type="dxa"/>
            <w:tcBorders>
              <w:top w:val="nil"/>
              <w:bottom w:val="single" w:sz="4" w:space="0" w:color="auto"/>
            </w:tcBorders>
          </w:tcPr>
          <w:p w14:paraId="4CE2FAFD"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14:paraId="7D154FC1" w14:textId="77777777" w:rsidR="0052411D" w:rsidRPr="002A191B" w:rsidRDefault="0052411D" w:rsidP="0052411D">
      <w:pPr>
        <w:widowControl w:val="0"/>
        <w:autoSpaceDE w:val="0"/>
        <w:autoSpaceDN w:val="0"/>
        <w:spacing w:before="120" w:after="0" w:line="240" w:lineRule="auto"/>
        <w:jc w:val="center"/>
        <w:rPr>
          <w:rFonts w:ascii="Times New Roman" w:eastAsia="Times New Roman" w:hAnsi="Times New Roman" w:cs="Times New Roman"/>
          <w:sz w:val="24"/>
          <w:szCs w:val="24"/>
          <w:lang w:eastAsia="ru-RU"/>
        </w:rPr>
      </w:pPr>
      <w:bookmarkStart w:id="28" w:name="P1931"/>
      <w:bookmarkEnd w:id="28"/>
      <w:r w:rsidRPr="002A191B">
        <w:rPr>
          <w:rFonts w:ascii="Times New Roman" w:eastAsia="Times New Roman" w:hAnsi="Times New Roman" w:cs="Times New Roman"/>
          <w:sz w:val="24"/>
          <w:szCs w:val="24"/>
          <w:lang w:eastAsia="ru-RU"/>
        </w:rPr>
        <w:t>Рисунок 12. Схема и размеры упражнения № 11.</w:t>
      </w:r>
    </w:p>
    <w:p w14:paraId="35A1974D" w14:textId="77777777" w:rsidR="0052411D" w:rsidRPr="002A191B" w:rsidRDefault="0052411D" w:rsidP="0052411D">
      <w:pPr>
        <w:widowControl w:val="0"/>
        <w:autoSpaceDE w:val="0"/>
        <w:autoSpaceDN w:val="0"/>
        <w:spacing w:before="120" w:after="0" w:line="240" w:lineRule="auto"/>
        <w:jc w:val="center"/>
        <w:rPr>
          <w:rFonts w:ascii="Times New Roman" w:eastAsia="Times New Roman" w:hAnsi="Times New Roman" w:cs="Times New Roman"/>
          <w:sz w:val="24"/>
          <w:szCs w:val="24"/>
          <w:lang w:eastAsia="ru-RU"/>
        </w:rPr>
      </w:pPr>
    </w:p>
    <w:p w14:paraId="133625F0" w14:textId="77777777" w:rsidR="0052411D" w:rsidRDefault="0052411D" w:rsidP="0052411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75"/>
      </w:tblGrid>
      <w:tr w:rsidR="0052411D" w:rsidRPr="002A191B" w14:paraId="0A714200" w14:textId="77777777" w:rsidTr="005549C0">
        <w:tc>
          <w:tcPr>
            <w:tcW w:w="3686" w:type="dxa"/>
          </w:tcPr>
          <w:p w14:paraId="1F5A2E2C" w14:textId="77777777" w:rsidR="0052411D" w:rsidRPr="002A191B" w:rsidRDefault="0052411D" w:rsidP="005549C0">
            <w:pPr>
              <w:widowControl w:val="0"/>
              <w:autoSpaceDE w:val="0"/>
              <w:autoSpaceDN w:val="0"/>
              <w:jc w:val="both"/>
              <w:rPr>
                <w:rFonts w:ascii="Calibri" w:eastAsia="Times New Roman" w:hAnsi="Calibri" w:cs="Calibri"/>
                <w:szCs w:val="20"/>
                <w:lang w:eastAsia="ru-RU"/>
              </w:rPr>
            </w:pPr>
          </w:p>
          <w:p w14:paraId="61AA1A7C" w14:textId="77777777" w:rsidR="0052411D" w:rsidRPr="002A191B" w:rsidRDefault="0052411D" w:rsidP="005549C0">
            <w:pPr>
              <w:widowControl w:val="0"/>
              <w:autoSpaceDE w:val="0"/>
              <w:autoSpaceDN w:val="0"/>
              <w:jc w:val="both"/>
              <w:rPr>
                <w:rFonts w:ascii="Calibri" w:eastAsia="Times New Roman" w:hAnsi="Calibri" w:cs="Calibri"/>
                <w:szCs w:val="20"/>
                <w:lang w:eastAsia="ru-RU"/>
              </w:rPr>
            </w:pPr>
          </w:p>
        </w:tc>
        <w:tc>
          <w:tcPr>
            <w:tcW w:w="5375" w:type="dxa"/>
          </w:tcPr>
          <w:p w14:paraId="55C6F258" w14:textId="77777777" w:rsidR="0052411D" w:rsidRPr="002A191B" w:rsidRDefault="0052411D" w:rsidP="005549C0">
            <w:pPr>
              <w:widowControl w:val="0"/>
              <w:autoSpaceDE w:val="0"/>
              <w:autoSpaceDN w:val="0"/>
              <w:ind w:firstLine="35"/>
              <w:jc w:val="both"/>
              <w:outlineLvl w:val="1"/>
              <w:rPr>
                <w:rFonts w:ascii="Times New Roman" w:eastAsia="Times New Roman" w:hAnsi="Times New Roman" w:cs="Times New Roman"/>
                <w:sz w:val="28"/>
                <w:szCs w:val="20"/>
                <w:lang w:eastAsia="ru-RU"/>
              </w:rPr>
            </w:pPr>
            <w:r w:rsidRPr="002A191B">
              <w:rPr>
                <w:rFonts w:ascii="Times New Roman" w:eastAsia="Times New Roman" w:hAnsi="Times New Roman" w:cs="Times New Roman"/>
                <w:sz w:val="28"/>
                <w:szCs w:val="20"/>
                <w:lang w:eastAsia="ru-RU"/>
              </w:rPr>
              <w:t xml:space="preserve">Приложение № </w:t>
            </w:r>
            <w:r w:rsidR="00C56CF7">
              <w:rPr>
                <w:rFonts w:ascii="Times New Roman" w:eastAsia="Times New Roman" w:hAnsi="Times New Roman" w:cs="Times New Roman"/>
                <w:sz w:val="28"/>
                <w:szCs w:val="20"/>
                <w:lang w:eastAsia="ru-RU"/>
              </w:rPr>
              <w:t>7</w:t>
            </w:r>
          </w:p>
          <w:p w14:paraId="4C4BF801" w14:textId="77777777" w:rsidR="0052411D" w:rsidRPr="002A191B" w:rsidRDefault="0052411D" w:rsidP="005549C0">
            <w:pPr>
              <w:widowControl w:val="0"/>
              <w:autoSpaceDE w:val="0"/>
              <w:autoSpaceDN w:val="0"/>
              <w:ind w:firstLine="35"/>
              <w:jc w:val="both"/>
              <w:rPr>
                <w:rFonts w:ascii="Times New Roman" w:eastAsia="Times New Roman" w:hAnsi="Times New Roman" w:cs="Times New Roman"/>
                <w:sz w:val="28"/>
                <w:szCs w:val="20"/>
                <w:lang w:eastAsia="ru-RU"/>
              </w:rPr>
            </w:pPr>
            <w:r w:rsidRPr="002A191B">
              <w:rPr>
                <w:rFonts w:ascii="Times New Roman" w:eastAsia="Times New Roman" w:hAnsi="Times New Roman" w:cs="Times New Roman"/>
                <w:sz w:val="28"/>
                <w:szCs w:val="20"/>
                <w:lang w:eastAsia="ru-RU"/>
              </w:rPr>
              <w:t>к Административному регламенту</w:t>
            </w:r>
          </w:p>
          <w:p w14:paraId="197616A2" w14:textId="77777777" w:rsidR="0052411D" w:rsidRPr="002A191B" w:rsidRDefault="0052411D" w:rsidP="005549C0">
            <w:pPr>
              <w:widowControl w:val="0"/>
              <w:autoSpaceDE w:val="0"/>
              <w:autoSpaceDN w:val="0"/>
              <w:ind w:firstLine="35"/>
              <w:jc w:val="both"/>
              <w:rPr>
                <w:rFonts w:ascii="Times New Roman" w:eastAsia="Times New Roman" w:hAnsi="Times New Roman" w:cs="Times New Roman"/>
                <w:sz w:val="28"/>
                <w:szCs w:val="20"/>
                <w:lang w:eastAsia="ru-RU"/>
              </w:rPr>
            </w:pPr>
            <w:r w:rsidRPr="002A191B">
              <w:rPr>
                <w:rFonts w:ascii="Times New Roman" w:eastAsia="Times New Roman" w:hAnsi="Times New Roman" w:cs="Times New Roman"/>
                <w:sz w:val="28"/>
                <w:szCs w:val="20"/>
                <w:lang w:eastAsia="ru-RU"/>
              </w:rPr>
              <w:t>Министерства внутренних дел</w:t>
            </w:r>
          </w:p>
          <w:p w14:paraId="624EF747" w14:textId="77777777" w:rsidR="0052411D" w:rsidRPr="002A191B" w:rsidRDefault="0052411D" w:rsidP="005549C0">
            <w:pPr>
              <w:widowControl w:val="0"/>
              <w:autoSpaceDE w:val="0"/>
              <w:autoSpaceDN w:val="0"/>
              <w:ind w:firstLine="35"/>
              <w:jc w:val="both"/>
              <w:rPr>
                <w:rFonts w:ascii="Calibri" w:eastAsia="Times New Roman" w:hAnsi="Calibri" w:cs="Calibri"/>
                <w:szCs w:val="20"/>
                <w:lang w:eastAsia="ru-RU"/>
              </w:rPr>
            </w:pPr>
            <w:r w:rsidRPr="002A191B">
              <w:rPr>
                <w:rFonts w:ascii="Times New Roman" w:eastAsia="Times New Roman" w:hAnsi="Times New Roman" w:cs="Times New Roman"/>
                <w:sz w:val="28"/>
                <w:szCs w:val="20"/>
                <w:lang w:eastAsia="ru-RU"/>
              </w:rPr>
              <w:t>Российской Федерации п</w:t>
            </w:r>
            <w:r>
              <w:rPr>
                <w:rFonts w:ascii="Times New Roman" w:eastAsia="Times New Roman" w:hAnsi="Times New Roman" w:cs="Times New Roman"/>
                <w:sz w:val="28"/>
                <w:szCs w:val="20"/>
                <w:lang w:eastAsia="ru-RU"/>
              </w:rPr>
              <w:t>редоставления</w:t>
            </w:r>
            <w:r w:rsidRPr="002A191B">
              <w:rPr>
                <w:rFonts w:ascii="Times New Roman" w:eastAsia="Times New Roman" w:hAnsi="Times New Roman" w:cs="Times New Roman"/>
                <w:sz w:val="28"/>
                <w:szCs w:val="20"/>
                <w:lang w:eastAsia="ru-RU"/>
              </w:rPr>
              <w:t xml:space="preserve"> государственной услуги по проведению экзаменов на право управления транспортными средствами и выдаче водительских удостоверений</w:t>
            </w:r>
          </w:p>
        </w:tc>
      </w:tr>
    </w:tbl>
    <w:p w14:paraId="35FDC05C" w14:textId="77777777" w:rsidR="0052411D" w:rsidRPr="002A191B"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14:paraId="62C95266" w14:textId="77777777" w:rsidR="0052411D" w:rsidRPr="002A191B" w:rsidRDefault="0052411D" w:rsidP="0052411D">
      <w:pPr>
        <w:spacing w:after="360" w:line="240" w:lineRule="auto"/>
        <w:jc w:val="center"/>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 xml:space="preserve">                                           (рекомендуемая форма)</w:t>
      </w:r>
    </w:p>
    <w:p w14:paraId="606B101C" w14:textId="77777777" w:rsidR="0052411D" w:rsidRPr="002A191B" w:rsidRDefault="0052411D" w:rsidP="0052411D">
      <w:pPr>
        <w:spacing w:before="240" w:after="0" w:line="240" w:lineRule="auto"/>
        <w:ind w:left="3828"/>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 xml:space="preserve">В  </w:t>
      </w:r>
    </w:p>
    <w:p w14:paraId="0655E215" w14:textId="77777777" w:rsidR="0052411D" w:rsidRPr="002A191B" w:rsidRDefault="0052411D" w:rsidP="0052411D">
      <w:pPr>
        <w:pBdr>
          <w:top w:val="single" w:sz="4" w:space="1" w:color="auto"/>
        </w:pBdr>
        <w:spacing w:after="480" w:line="240" w:lineRule="auto"/>
        <w:ind w:left="4253"/>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(наименование уполномоченного органа)</w:t>
      </w:r>
    </w:p>
    <w:p w14:paraId="27CF064A" w14:textId="77777777" w:rsidR="0052411D" w:rsidRPr="002A191B" w:rsidRDefault="0052411D" w:rsidP="0052411D">
      <w:pPr>
        <w:spacing w:after="360" w:line="240" w:lineRule="auto"/>
        <w:jc w:val="center"/>
        <w:rPr>
          <w:rFonts w:ascii="Times New Roman" w:eastAsia="Times New Roman" w:hAnsi="Times New Roman" w:cs="Times New Roman"/>
          <w:sz w:val="28"/>
          <w:szCs w:val="28"/>
          <w:lang w:eastAsia="ru-RU"/>
        </w:rPr>
      </w:pPr>
      <w:r w:rsidRPr="002A191B">
        <w:rPr>
          <w:rFonts w:ascii="Times New Roman" w:eastAsia="Times New Roman" w:hAnsi="Times New Roman" w:cs="Times New Roman"/>
          <w:spacing w:val="100"/>
          <w:sz w:val="28"/>
          <w:szCs w:val="28"/>
          <w:lang w:eastAsia="ru-RU"/>
        </w:rPr>
        <w:t>ЗАЯВЛЕНИЕ</w:t>
      </w:r>
      <w:r w:rsidRPr="002A191B">
        <w:rPr>
          <w:rFonts w:ascii="Times New Roman" w:eastAsia="Times New Roman" w:hAnsi="Times New Roman" w:cs="Times New Roman"/>
          <w:spacing w:val="100"/>
          <w:sz w:val="28"/>
          <w:szCs w:val="28"/>
          <w:lang w:eastAsia="ru-RU"/>
        </w:rPr>
        <w:br/>
      </w:r>
      <w:r w:rsidRPr="002A191B">
        <w:rPr>
          <w:rFonts w:ascii="Times New Roman" w:eastAsia="Times New Roman" w:hAnsi="Times New Roman" w:cs="Times New Roman"/>
          <w:sz w:val="28"/>
          <w:szCs w:val="28"/>
          <w:lang w:eastAsia="ru-RU"/>
        </w:rPr>
        <w:t>об исправлении допущенных технических ошибках (описках, опечатках, грамматических либо подобных ошибок)</w:t>
      </w:r>
    </w:p>
    <w:p w14:paraId="4C31035F" w14:textId="77777777" w:rsidR="0052411D" w:rsidRPr="002A191B" w:rsidRDefault="0052411D" w:rsidP="0052411D">
      <w:pPr>
        <w:spacing w:after="0" w:line="240" w:lineRule="auto"/>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 xml:space="preserve">Заявитель  </w:t>
      </w:r>
    </w:p>
    <w:p w14:paraId="0F5B4016" w14:textId="77777777" w:rsidR="0052411D" w:rsidRPr="002A191B" w:rsidRDefault="0052411D" w:rsidP="0052411D">
      <w:pPr>
        <w:pBdr>
          <w:top w:val="single" w:sz="4" w:space="1" w:color="auto"/>
        </w:pBdr>
        <w:spacing w:after="360" w:line="240" w:lineRule="auto"/>
        <w:ind w:left="1429"/>
        <w:rPr>
          <w:rFonts w:ascii="Times New Roman" w:eastAsia="Times New Roman" w:hAnsi="Times New Roman" w:cs="Times New Roman"/>
          <w:sz w:val="28"/>
          <w:szCs w:val="28"/>
          <w:lang w:eastAsia="ru-RU"/>
        </w:rPr>
      </w:pPr>
    </w:p>
    <w:p w14:paraId="3AB64709" w14:textId="77777777" w:rsidR="0052411D" w:rsidRPr="002A191B" w:rsidRDefault="0052411D" w:rsidP="0052411D">
      <w:pPr>
        <w:spacing w:after="0" w:line="240" w:lineRule="auto"/>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Прошу исправить допущенные технические ошибки (описках, опечатках, грамматических либо подобных ошибок), допущенные в</w:t>
      </w:r>
    </w:p>
    <w:p w14:paraId="7DD00333" w14:textId="77777777" w:rsidR="0052411D" w:rsidRPr="002A191B" w:rsidRDefault="0052411D" w:rsidP="0052411D">
      <w:pPr>
        <w:tabs>
          <w:tab w:val="right" w:pos="9925"/>
        </w:tabs>
        <w:spacing w:after="0" w:line="240" w:lineRule="auto"/>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ab/>
        <w:t>,</w:t>
      </w:r>
    </w:p>
    <w:p w14:paraId="3017C10D" w14:textId="77777777" w:rsidR="0052411D" w:rsidRPr="002A191B" w:rsidRDefault="0052411D" w:rsidP="0052411D">
      <w:pPr>
        <w:pBdr>
          <w:top w:val="single" w:sz="4" w:space="0" w:color="auto"/>
        </w:pBdr>
        <w:spacing w:after="120" w:line="240" w:lineRule="auto"/>
        <w:ind w:right="113"/>
        <w:jc w:val="center"/>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4"/>
          <w:szCs w:val="24"/>
          <w:lang w:eastAsia="ru-RU"/>
        </w:rPr>
        <w:t>(указывается наименование документа)</w:t>
      </w:r>
    </w:p>
    <w:p w14:paraId="1A55DD93" w14:textId="77777777" w:rsidR="0052411D" w:rsidRPr="002A191B" w:rsidRDefault="0052411D" w:rsidP="0052411D">
      <w:pPr>
        <w:spacing w:after="0" w:line="240" w:lineRule="auto"/>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 xml:space="preserve">а именно  </w:t>
      </w:r>
    </w:p>
    <w:p w14:paraId="6B221FAD" w14:textId="77777777" w:rsidR="0052411D" w:rsidRPr="002A191B" w:rsidRDefault="0052411D" w:rsidP="0052411D">
      <w:pPr>
        <w:pBdr>
          <w:top w:val="single" w:sz="4" w:space="1" w:color="auto"/>
        </w:pBdr>
        <w:spacing w:after="120" w:line="240" w:lineRule="auto"/>
        <w:ind w:left="1060"/>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(указываются выявленные технические ошибки (описки, опечатки, грамматические либо подобные ошибки)</w:t>
      </w:r>
    </w:p>
    <w:tbl>
      <w:tblPr>
        <w:tblW w:w="9980" w:type="dxa"/>
        <w:tblLayout w:type="fixed"/>
        <w:tblCellMar>
          <w:left w:w="28" w:type="dxa"/>
          <w:right w:w="28" w:type="dxa"/>
        </w:tblCellMar>
        <w:tblLook w:val="0000" w:firstRow="0" w:lastRow="0" w:firstColumn="0" w:lastColumn="0" w:noHBand="0" w:noVBand="0"/>
      </w:tblPr>
      <w:tblGrid>
        <w:gridCol w:w="3686"/>
        <w:gridCol w:w="227"/>
        <w:gridCol w:w="6067"/>
      </w:tblGrid>
      <w:tr w:rsidR="0052411D" w:rsidRPr="002A191B" w14:paraId="54A7882D" w14:textId="77777777" w:rsidTr="005549C0">
        <w:tc>
          <w:tcPr>
            <w:tcW w:w="3686" w:type="dxa"/>
            <w:tcBorders>
              <w:top w:val="nil"/>
              <w:left w:val="nil"/>
              <w:bottom w:val="single" w:sz="4" w:space="0" w:color="auto"/>
              <w:right w:val="nil"/>
            </w:tcBorders>
            <w:vAlign w:val="bottom"/>
          </w:tcPr>
          <w:p w14:paraId="1726106F" w14:textId="77777777" w:rsidR="0052411D" w:rsidRPr="002A191B" w:rsidRDefault="0052411D" w:rsidP="005549C0">
            <w:pPr>
              <w:spacing w:after="0" w:line="240" w:lineRule="auto"/>
              <w:jc w:val="center"/>
              <w:rPr>
                <w:rFonts w:ascii="Times New Roman" w:eastAsia="Times New Roman" w:hAnsi="Times New Roman" w:cs="Times New Roman"/>
                <w:sz w:val="28"/>
                <w:szCs w:val="28"/>
                <w:lang w:eastAsia="ru-RU"/>
              </w:rPr>
            </w:pPr>
          </w:p>
        </w:tc>
        <w:tc>
          <w:tcPr>
            <w:tcW w:w="227" w:type="dxa"/>
            <w:tcBorders>
              <w:top w:val="nil"/>
              <w:left w:val="nil"/>
              <w:right w:val="nil"/>
            </w:tcBorders>
            <w:vAlign w:val="bottom"/>
          </w:tcPr>
          <w:p w14:paraId="2A512B0C" w14:textId="77777777" w:rsidR="0052411D" w:rsidRPr="002A191B" w:rsidRDefault="0052411D" w:rsidP="005549C0">
            <w:pPr>
              <w:spacing w:after="0" w:line="240" w:lineRule="auto"/>
              <w:rPr>
                <w:rFonts w:ascii="Times New Roman" w:eastAsia="Times New Roman" w:hAnsi="Times New Roman" w:cs="Times New Roman"/>
                <w:sz w:val="28"/>
                <w:szCs w:val="28"/>
                <w:lang w:eastAsia="ru-RU"/>
              </w:rPr>
            </w:pPr>
          </w:p>
        </w:tc>
        <w:tc>
          <w:tcPr>
            <w:tcW w:w="6067" w:type="dxa"/>
            <w:tcBorders>
              <w:top w:val="nil"/>
              <w:left w:val="nil"/>
              <w:bottom w:val="single" w:sz="4" w:space="0" w:color="auto"/>
              <w:right w:val="nil"/>
            </w:tcBorders>
            <w:vAlign w:val="bottom"/>
          </w:tcPr>
          <w:p w14:paraId="06ED3218" w14:textId="77777777" w:rsidR="0052411D" w:rsidRPr="002A191B" w:rsidRDefault="0052411D" w:rsidP="005549C0">
            <w:pPr>
              <w:spacing w:after="0" w:line="240" w:lineRule="auto"/>
              <w:jc w:val="center"/>
              <w:rPr>
                <w:rFonts w:ascii="Times New Roman" w:eastAsia="Times New Roman" w:hAnsi="Times New Roman" w:cs="Times New Roman"/>
                <w:sz w:val="28"/>
                <w:szCs w:val="28"/>
                <w:lang w:eastAsia="ru-RU"/>
              </w:rPr>
            </w:pPr>
          </w:p>
        </w:tc>
      </w:tr>
      <w:tr w:rsidR="0052411D" w:rsidRPr="002A191B" w14:paraId="63A3D413" w14:textId="77777777" w:rsidTr="005549C0">
        <w:tc>
          <w:tcPr>
            <w:tcW w:w="3686" w:type="dxa"/>
            <w:tcBorders>
              <w:top w:val="single" w:sz="4" w:space="0" w:color="auto"/>
              <w:left w:val="nil"/>
              <w:right w:val="nil"/>
            </w:tcBorders>
          </w:tcPr>
          <w:p w14:paraId="3A200ECC" w14:textId="77777777" w:rsidR="0052411D" w:rsidRPr="002A191B" w:rsidRDefault="0052411D" w:rsidP="005549C0">
            <w:pPr>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(подпись заявителя)</w:t>
            </w:r>
          </w:p>
        </w:tc>
        <w:tc>
          <w:tcPr>
            <w:tcW w:w="227" w:type="dxa"/>
            <w:tcBorders>
              <w:top w:val="nil"/>
              <w:left w:val="nil"/>
              <w:right w:val="nil"/>
            </w:tcBorders>
          </w:tcPr>
          <w:p w14:paraId="7AE489E3" w14:textId="77777777" w:rsidR="0052411D" w:rsidRPr="002A191B" w:rsidRDefault="0052411D" w:rsidP="005549C0">
            <w:pPr>
              <w:spacing w:after="0" w:line="240" w:lineRule="auto"/>
              <w:rPr>
                <w:rFonts w:ascii="Times New Roman" w:eastAsia="Times New Roman" w:hAnsi="Times New Roman" w:cs="Times New Roman"/>
                <w:sz w:val="24"/>
                <w:szCs w:val="24"/>
                <w:lang w:eastAsia="ru-RU"/>
              </w:rPr>
            </w:pPr>
          </w:p>
        </w:tc>
        <w:tc>
          <w:tcPr>
            <w:tcW w:w="6067" w:type="dxa"/>
            <w:tcBorders>
              <w:top w:val="single" w:sz="4" w:space="0" w:color="auto"/>
              <w:left w:val="nil"/>
              <w:right w:val="nil"/>
            </w:tcBorders>
          </w:tcPr>
          <w:p w14:paraId="2C8ACB3E" w14:textId="77777777" w:rsidR="0052411D" w:rsidRPr="002A191B" w:rsidRDefault="0052411D" w:rsidP="005549C0">
            <w:pPr>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 xml:space="preserve">(фамилия, имя, отчество (при их наличии) </w:t>
            </w:r>
          </w:p>
        </w:tc>
      </w:tr>
    </w:tbl>
    <w:p w14:paraId="1F0BD2D8" w14:textId="77777777" w:rsidR="0052411D" w:rsidRPr="002A191B" w:rsidRDefault="0052411D" w:rsidP="0052411D">
      <w:pPr>
        <w:spacing w:after="48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98"/>
        <w:gridCol w:w="397"/>
        <w:gridCol w:w="255"/>
        <w:gridCol w:w="1488"/>
        <w:gridCol w:w="397"/>
        <w:gridCol w:w="369"/>
        <w:gridCol w:w="340"/>
      </w:tblGrid>
      <w:tr w:rsidR="0052411D" w:rsidRPr="002A191B" w14:paraId="08EF3191" w14:textId="77777777" w:rsidTr="005549C0">
        <w:tc>
          <w:tcPr>
            <w:tcW w:w="198" w:type="dxa"/>
            <w:tcBorders>
              <w:top w:val="nil"/>
              <w:left w:val="nil"/>
              <w:bottom w:val="nil"/>
              <w:right w:val="nil"/>
            </w:tcBorders>
            <w:vAlign w:val="bottom"/>
          </w:tcPr>
          <w:p w14:paraId="23A45833" w14:textId="77777777" w:rsidR="0052411D" w:rsidRPr="002A191B" w:rsidRDefault="0052411D" w:rsidP="005549C0">
            <w:pPr>
              <w:spacing w:after="0" w:line="240" w:lineRule="auto"/>
              <w:jc w:val="right"/>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w:t>
            </w:r>
          </w:p>
        </w:tc>
        <w:tc>
          <w:tcPr>
            <w:tcW w:w="397" w:type="dxa"/>
            <w:tcBorders>
              <w:top w:val="nil"/>
              <w:left w:val="nil"/>
              <w:bottom w:val="single" w:sz="4" w:space="0" w:color="auto"/>
              <w:right w:val="nil"/>
            </w:tcBorders>
            <w:vAlign w:val="bottom"/>
          </w:tcPr>
          <w:p w14:paraId="72D86B0D" w14:textId="77777777" w:rsidR="0052411D" w:rsidRPr="002A191B" w:rsidRDefault="0052411D" w:rsidP="005549C0">
            <w:pPr>
              <w:spacing w:after="0" w:line="240" w:lineRule="auto"/>
              <w:jc w:val="center"/>
              <w:rPr>
                <w:rFonts w:ascii="Times New Roman" w:eastAsia="Times New Roman" w:hAnsi="Times New Roman" w:cs="Times New Roman"/>
                <w:sz w:val="28"/>
                <w:szCs w:val="28"/>
                <w:lang w:eastAsia="ru-RU"/>
              </w:rPr>
            </w:pPr>
          </w:p>
        </w:tc>
        <w:tc>
          <w:tcPr>
            <w:tcW w:w="255" w:type="dxa"/>
            <w:tcBorders>
              <w:top w:val="nil"/>
              <w:left w:val="nil"/>
              <w:bottom w:val="nil"/>
              <w:right w:val="nil"/>
            </w:tcBorders>
            <w:vAlign w:val="bottom"/>
          </w:tcPr>
          <w:p w14:paraId="738FB958" w14:textId="77777777" w:rsidR="0052411D" w:rsidRPr="002A191B" w:rsidRDefault="0052411D" w:rsidP="005549C0">
            <w:pPr>
              <w:spacing w:after="0" w:line="240" w:lineRule="auto"/>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w:t>
            </w:r>
          </w:p>
        </w:tc>
        <w:tc>
          <w:tcPr>
            <w:tcW w:w="1488" w:type="dxa"/>
            <w:tcBorders>
              <w:top w:val="nil"/>
              <w:left w:val="nil"/>
              <w:bottom w:val="single" w:sz="4" w:space="0" w:color="auto"/>
              <w:right w:val="nil"/>
            </w:tcBorders>
            <w:vAlign w:val="bottom"/>
          </w:tcPr>
          <w:p w14:paraId="6BC66D43" w14:textId="77777777" w:rsidR="0052411D" w:rsidRPr="002A191B" w:rsidRDefault="0052411D" w:rsidP="005549C0">
            <w:pPr>
              <w:spacing w:after="0" w:line="240" w:lineRule="auto"/>
              <w:jc w:val="center"/>
              <w:rPr>
                <w:rFonts w:ascii="Times New Roman" w:eastAsia="Times New Roman" w:hAnsi="Times New Roman" w:cs="Times New Roman"/>
                <w:sz w:val="28"/>
                <w:szCs w:val="28"/>
                <w:lang w:eastAsia="ru-RU"/>
              </w:rPr>
            </w:pPr>
          </w:p>
        </w:tc>
        <w:tc>
          <w:tcPr>
            <w:tcW w:w="397" w:type="dxa"/>
            <w:tcBorders>
              <w:top w:val="nil"/>
              <w:left w:val="nil"/>
              <w:bottom w:val="nil"/>
              <w:right w:val="nil"/>
            </w:tcBorders>
            <w:vAlign w:val="bottom"/>
          </w:tcPr>
          <w:p w14:paraId="365A8CC4" w14:textId="77777777" w:rsidR="0052411D" w:rsidRPr="002A191B" w:rsidRDefault="0052411D" w:rsidP="005549C0">
            <w:pPr>
              <w:spacing w:after="0" w:line="240" w:lineRule="auto"/>
              <w:jc w:val="right"/>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20</w:t>
            </w:r>
          </w:p>
        </w:tc>
        <w:tc>
          <w:tcPr>
            <w:tcW w:w="369" w:type="dxa"/>
            <w:tcBorders>
              <w:top w:val="nil"/>
              <w:left w:val="nil"/>
              <w:bottom w:val="single" w:sz="4" w:space="0" w:color="auto"/>
              <w:right w:val="nil"/>
            </w:tcBorders>
            <w:vAlign w:val="bottom"/>
          </w:tcPr>
          <w:p w14:paraId="4AD7048F" w14:textId="77777777" w:rsidR="0052411D" w:rsidRPr="002A191B" w:rsidRDefault="0052411D" w:rsidP="005549C0">
            <w:pPr>
              <w:spacing w:after="0" w:line="240" w:lineRule="auto"/>
              <w:rPr>
                <w:rFonts w:ascii="Times New Roman" w:eastAsia="Times New Roman" w:hAnsi="Times New Roman" w:cs="Times New Roman"/>
                <w:sz w:val="28"/>
                <w:szCs w:val="28"/>
                <w:lang w:eastAsia="ru-RU"/>
              </w:rPr>
            </w:pPr>
          </w:p>
        </w:tc>
        <w:tc>
          <w:tcPr>
            <w:tcW w:w="340" w:type="dxa"/>
            <w:tcBorders>
              <w:top w:val="nil"/>
              <w:left w:val="nil"/>
              <w:bottom w:val="nil"/>
              <w:right w:val="nil"/>
            </w:tcBorders>
            <w:vAlign w:val="bottom"/>
          </w:tcPr>
          <w:p w14:paraId="35D6B51F" w14:textId="77777777" w:rsidR="0052411D" w:rsidRPr="002A191B" w:rsidRDefault="0052411D" w:rsidP="005549C0">
            <w:pPr>
              <w:spacing w:after="0" w:line="240" w:lineRule="auto"/>
              <w:ind w:left="57"/>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г.</w:t>
            </w:r>
          </w:p>
        </w:tc>
      </w:tr>
    </w:tbl>
    <w:p w14:paraId="5B4D5034" w14:textId="77777777" w:rsidR="0052411D" w:rsidRPr="002A191B"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14:paraId="400AD480" w14:textId="77777777" w:rsidR="0052411D" w:rsidRPr="002A191B"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14:paraId="7A8704C5" w14:textId="77777777" w:rsidR="0052411D" w:rsidRPr="002A191B"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14:paraId="28CEE457" w14:textId="77777777" w:rsidR="0052411D" w:rsidRPr="002A191B"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14:paraId="241AB14D" w14:textId="77777777" w:rsidR="0052411D" w:rsidRPr="002A191B"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14:paraId="2F10ACB1" w14:textId="77777777" w:rsidR="0052411D" w:rsidRPr="002A191B"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14:paraId="2DBDD459" w14:textId="77777777" w:rsidR="0052411D"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14:paraId="66883033" w14:textId="77777777" w:rsidR="0052411D" w:rsidRPr="002A191B"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14:paraId="11ADF483" w14:textId="77777777" w:rsidR="0052411D" w:rsidRPr="002A191B"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14:paraId="598A1337" w14:textId="77777777" w:rsidR="0052411D" w:rsidRPr="002A191B"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14:paraId="211005B7" w14:textId="77777777" w:rsidR="0052411D" w:rsidRPr="002A191B"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14:paraId="7EB8040F" w14:textId="77777777" w:rsidR="0052411D" w:rsidRPr="002A191B"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75"/>
      </w:tblGrid>
      <w:tr w:rsidR="0052411D" w:rsidRPr="002A191B" w14:paraId="0E722F22" w14:textId="77777777" w:rsidTr="005549C0">
        <w:tc>
          <w:tcPr>
            <w:tcW w:w="3686" w:type="dxa"/>
          </w:tcPr>
          <w:p w14:paraId="7480B7B2" w14:textId="77777777" w:rsidR="0052411D" w:rsidRPr="002A191B" w:rsidRDefault="0052411D" w:rsidP="005549C0">
            <w:pPr>
              <w:widowControl w:val="0"/>
              <w:autoSpaceDE w:val="0"/>
              <w:autoSpaceDN w:val="0"/>
              <w:jc w:val="both"/>
              <w:rPr>
                <w:rFonts w:ascii="Calibri" w:eastAsia="Times New Roman" w:hAnsi="Calibri" w:cs="Calibri"/>
                <w:szCs w:val="20"/>
                <w:lang w:eastAsia="ru-RU"/>
              </w:rPr>
            </w:pPr>
          </w:p>
        </w:tc>
        <w:tc>
          <w:tcPr>
            <w:tcW w:w="5375" w:type="dxa"/>
          </w:tcPr>
          <w:p w14:paraId="0914186F" w14:textId="77777777" w:rsidR="0052411D" w:rsidRPr="002A191B" w:rsidRDefault="0052411D" w:rsidP="005549C0">
            <w:pPr>
              <w:widowControl w:val="0"/>
              <w:autoSpaceDE w:val="0"/>
              <w:autoSpaceDN w:val="0"/>
              <w:ind w:firstLine="35"/>
              <w:jc w:val="both"/>
              <w:outlineLvl w:val="1"/>
              <w:rPr>
                <w:rFonts w:ascii="Times New Roman" w:eastAsia="Times New Roman" w:hAnsi="Times New Roman" w:cs="Times New Roman"/>
                <w:sz w:val="28"/>
                <w:szCs w:val="20"/>
                <w:lang w:eastAsia="ru-RU"/>
              </w:rPr>
            </w:pPr>
            <w:r w:rsidRPr="002A191B">
              <w:rPr>
                <w:rFonts w:ascii="Times New Roman" w:eastAsia="Times New Roman" w:hAnsi="Times New Roman" w:cs="Times New Roman"/>
                <w:sz w:val="28"/>
                <w:szCs w:val="20"/>
                <w:lang w:eastAsia="ru-RU"/>
              </w:rPr>
              <w:t xml:space="preserve">Приложение № </w:t>
            </w:r>
            <w:r w:rsidR="00C56CF7">
              <w:rPr>
                <w:rFonts w:ascii="Times New Roman" w:eastAsia="Times New Roman" w:hAnsi="Times New Roman" w:cs="Times New Roman"/>
                <w:sz w:val="28"/>
                <w:szCs w:val="20"/>
                <w:lang w:eastAsia="ru-RU"/>
              </w:rPr>
              <w:t>8</w:t>
            </w:r>
          </w:p>
          <w:p w14:paraId="62FA1C09" w14:textId="77777777" w:rsidR="0052411D" w:rsidRPr="002A191B" w:rsidRDefault="0052411D" w:rsidP="005549C0">
            <w:pPr>
              <w:widowControl w:val="0"/>
              <w:autoSpaceDE w:val="0"/>
              <w:autoSpaceDN w:val="0"/>
              <w:ind w:firstLine="35"/>
              <w:jc w:val="both"/>
              <w:rPr>
                <w:rFonts w:ascii="Times New Roman" w:eastAsia="Times New Roman" w:hAnsi="Times New Roman" w:cs="Times New Roman"/>
                <w:sz w:val="28"/>
                <w:szCs w:val="20"/>
                <w:lang w:eastAsia="ru-RU"/>
              </w:rPr>
            </w:pPr>
            <w:r w:rsidRPr="002A191B">
              <w:rPr>
                <w:rFonts w:ascii="Times New Roman" w:eastAsia="Times New Roman" w:hAnsi="Times New Roman" w:cs="Times New Roman"/>
                <w:sz w:val="28"/>
                <w:szCs w:val="20"/>
                <w:lang w:eastAsia="ru-RU"/>
              </w:rPr>
              <w:t>к Административному регламенту</w:t>
            </w:r>
          </w:p>
          <w:p w14:paraId="30126A93" w14:textId="77777777" w:rsidR="0052411D" w:rsidRPr="002A191B" w:rsidRDefault="0052411D" w:rsidP="005549C0">
            <w:pPr>
              <w:widowControl w:val="0"/>
              <w:autoSpaceDE w:val="0"/>
              <w:autoSpaceDN w:val="0"/>
              <w:ind w:firstLine="35"/>
              <w:jc w:val="both"/>
              <w:rPr>
                <w:rFonts w:ascii="Times New Roman" w:eastAsia="Times New Roman" w:hAnsi="Times New Roman" w:cs="Times New Roman"/>
                <w:sz w:val="28"/>
                <w:szCs w:val="20"/>
                <w:lang w:eastAsia="ru-RU"/>
              </w:rPr>
            </w:pPr>
            <w:r w:rsidRPr="002A191B">
              <w:rPr>
                <w:rFonts w:ascii="Times New Roman" w:eastAsia="Times New Roman" w:hAnsi="Times New Roman" w:cs="Times New Roman"/>
                <w:sz w:val="28"/>
                <w:szCs w:val="20"/>
                <w:lang w:eastAsia="ru-RU"/>
              </w:rPr>
              <w:t>Министерства внутренних дел</w:t>
            </w:r>
          </w:p>
          <w:p w14:paraId="4D8F530E" w14:textId="77777777" w:rsidR="0052411D" w:rsidRPr="002A191B" w:rsidRDefault="0052411D" w:rsidP="005549C0">
            <w:pPr>
              <w:widowControl w:val="0"/>
              <w:autoSpaceDE w:val="0"/>
              <w:autoSpaceDN w:val="0"/>
              <w:ind w:firstLine="35"/>
              <w:jc w:val="both"/>
              <w:rPr>
                <w:rFonts w:ascii="Calibri" w:eastAsia="Times New Roman" w:hAnsi="Calibri" w:cs="Calibri"/>
                <w:szCs w:val="20"/>
                <w:lang w:eastAsia="ru-RU"/>
              </w:rPr>
            </w:pPr>
            <w:r w:rsidRPr="002A191B">
              <w:rPr>
                <w:rFonts w:ascii="Times New Roman" w:eastAsia="Times New Roman" w:hAnsi="Times New Roman" w:cs="Times New Roman"/>
                <w:sz w:val="28"/>
                <w:szCs w:val="20"/>
                <w:lang w:eastAsia="ru-RU"/>
              </w:rPr>
              <w:t xml:space="preserve">Российской Федерации </w:t>
            </w:r>
            <w:r>
              <w:rPr>
                <w:rFonts w:ascii="Times New Roman" w:eastAsia="Times New Roman" w:hAnsi="Times New Roman" w:cs="Times New Roman"/>
                <w:sz w:val="28"/>
                <w:szCs w:val="20"/>
                <w:lang w:eastAsia="ru-RU"/>
              </w:rPr>
              <w:t>п</w:t>
            </w:r>
            <w:r w:rsidRPr="002A191B">
              <w:rPr>
                <w:rFonts w:ascii="Times New Roman" w:eastAsia="Times New Roman" w:hAnsi="Times New Roman" w:cs="Times New Roman"/>
                <w:sz w:val="28"/>
                <w:szCs w:val="20"/>
                <w:lang w:eastAsia="ru-RU"/>
              </w:rPr>
              <w:t>редоставлени</w:t>
            </w:r>
            <w:r>
              <w:rPr>
                <w:rFonts w:ascii="Times New Roman" w:eastAsia="Times New Roman" w:hAnsi="Times New Roman" w:cs="Times New Roman"/>
                <w:sz w:val="28"/>
                <w:szCs w:val="20"/>
                <w:lang w:eastAsia="ru-RU"/>
              </w:rPr>
              <w:t>я</w:t>
            </w:r>
            <w:r w:rsidRPr="002A191B">
              <w:rPr>
                <w:rFonts w:ascii="Times New Roman" w:eastAsia="Times New Roman" w:hAnsi="Times New Roman" w:cs="Times New Roman"/>
                <w:sz w:val="28"/>
                <w:szCs w:val="20"/>
                <w:lang w:eastAsia="ru-RU"/>
              </w:rPr>
              <w:t xml:space="preserve"> государственной услуги по проведению экзаменов на право управления транспортными средствами и выдаче водительских удостоверений</w:t>
            </w:r>
          </w:p>
        </w:tc>
      </w:tr>
    </w:tbl>
    <w:p w14:paraId="4D86E62B" w14:textId="77777777" w:rsidR="0052411D" w:rsidRPr="002A191B" w:rsidRDefault="0052411D" w:rsidP="0052411D">
      <w:pPr>
        <w:widowControl w:val="0"/>
        <w:autoSpaceDE w:val="0"/>
        <w:autoSpaceDN w:val="0"/>
        <w:spacing w:after="0" w:line="240" w:lineRule="auto"/>
        <w:rPr>
          <w:rFonts w:ascii="Times New Roman" w:eastAsia="Times New Roman" w:hAnsi="Times New Roman" w:cs="Times New Roman"/>
          <w:sz w:val="28"/>
          <w:szCs w:val="28"/>
          <w:lang w:eastAsia="ru-RU"/>
        </w:rPr>
      </w:pPr>
    </w:p>
    <w:p w14:paraId="4B38F003" w14:textId="77777777" w:rsidR="0052411D" w:rsidRPr="002A191B" w:rsidRDefault="0052411D" w:rsidP="0052411D">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(рекомендуемый образец)</w:t>
      </w:r>
    </w:p>
    <w:p w14:paraId="625C8E9C" w14:textId="77777777" w:rsidR="0052411D" w:rsidRPr="002A191B" w:rsidRDefault="0052411D" w:rsidP="0052411D">
      <w:pPr>
        <w:widowControl w:val="0"/>
        <w:autoSpaceDE w:val="0"/>
        <w:autoSpaceDN w:val="0"/>
        <w:spacing w:after="0" w:line="240" w:lineRule="auto"/>
        <w:rPr>
          <w:rFonts w:ascii="Times New Roman" w:eastAsia="Times New Roman" w:hAnsi="Times New Roman" w:cs="Times New Roman"/>
          <w:sz w:val="28"/>
          <w:szCs w:val="28"/>
          <w:lang w:eastAsia="ru-RU"/>
        </w:rPr>
      </w:pPr>
    </w:p>
    <w:p w14:paraId="13D7E99D" w14:textId="77777777" w:rsidR="0052411D" w:rsidRPr="002A191B" w:rsidRDefault="0052411D" w:rsidP="0052411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29" w:name="Par2360"/>
      <w:bookmarkEnd w:id="29"/>
      <w:r w:rsidRPr="002A191B">
        <w:rPr>
          <w:rFonts w:ascii="Times New Roman" w:eastAsia="Times New Roman" w:hAnsi="Times New Roman" w:cs="Times New Roman"/>
          <w:sz w:val="28"/>
          <w:szCs w:val="28"/>
          <w:lang w:eastAsia="ru-RU"/>
        </w:rPr>
        <w:t>Реестр</w:t>
      </w:r>
    </w:p>
    <w:p w14:paraId="5D29F7F0" w14:textId="77777777" w:rsidR="0052411D" w:rsidRPr="002A191B" w:rsidRDefault="0052411D" w:rsidP="0052411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выдачи водительских удостоверений многофункционального</w:t>
      </w:r>
    </w:p>
    <w:p w14:paraId="2E198C1A" w14:textId="77777777" w:rsidR="0052411D" w:rsidRPr="002A191B" w:rsidRDefault="0052411D" w:rsidP="0052411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центра предоставления государственных и муниципальных услуг</w:t>
      </w:r>
    </w:p>
    <w:p w14:paraId="25209A16" w14:textId="77777777" w:rsidR="0052411D" w:rsidRPr="002A191B" w:rsidRDefault="0052411D" w:rsidP="0052411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8"/>
        <w:gridCol w:w="1716"/>
        <w:gridCol w:w="1716"/>
        <w:gridCol w:w="1716"/>
        <w:gridCol w:w="1716"/>
        <w:gridCol w:w="1716"/>
      </w:tblGrid>
      <w:tr w:rsidR="0052411D" w:rsidRPr="002A191B" w14:paraId="23FACA33" w14:textId="77777777" w:rsidTr="005549C0">
        <w:tc>
          <w:tcPr>
            <w:tcW w:w="518" w:type="dxa"/>
            <w:tcBorders>
              <w:top w:val="single" w:sz="4" w:space="0" w:color="auto"/>
              <w:left w:val="single" w:sz="4" w:space="0" w:color="auto"/>
              <w:bottom w:val="single" w:sz="4" w:space="0" w:color="auto"/>
              <w:right w:val="single" w:sz="4" w:space="0" w:color="auto"/>
            </w:tcBorders>
          </w:tcPr>
          <w:p w14:paraId="6EC41342" w14:textId="77777777" w:rsidR="0052411D" w:rsidRPr="002A191B" w:rsidRDefault="0052411D" w:rsidP="005549C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N п/п</w:t>
            </w:r>
          </w:p>
        </w:tc>
        <w:tc>
          <w:tcPr>
            <w:tcW w:w="1716" w:type="dxa"/>
            <w:tcBorders>
              <w:top w:val="single" w:sz="4" w:space="0" w:color="auto"/>
              <w:left w:val="single" w:sz="4" w:space="0" w:color="auto"/>
              <w:bottom w:val="single" w:sz="4" w:space="0" w:color="auto"/>
              <w:right w:val="single" w:sz="4" w:space="0" w:color="auto"/>
            </w:tcBorders>
          </w:tcPr>
          <w:p w14:paraId="7323BFF0" w14:textId="77777777" w:rsidR="0052411D" w:rsidRPr="002A191B" w:rsidRDefault="0052411D" w:rsidP="005549C0">
            <w:pPr>
              <w:widowControl w:val="0"/>
              <w:autoSpaceDE w:val="0"/>
              <w:autoSpaceDN w:val="0"/>
              <w:spacing w:after="0" w:line="240" w:lineRule="auto"/>
              <w:ind w:firstLine="58"/>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Фамилия, имя, отчество</w:t>
            </w:r>
          </w:p>
        </w:tc>
        <w:tc>
          <w:tcPr>
            <w:tcW w:w="1716" w:type="dxa"/>
            <w:tcBorders>
              <w:top w:val="single" w:sz="4" w:space="0" w:color="auto"/>
              <w:left w:val="single" w:sz="4" w:space="0" w:color="auto"/>
              <w:bottom w:val="single" w:sz="4" w:space="0" w:color="auto"/>
              <w:right w:val="single" w:sz="4" w:space="0" w:color="auto"/>
            </w:tcBorders>
          </w:tcPr>
          <w:p w14:paraId="3D8748DB" w14:textId="77777777" w:rsidR="0052411D" w:rsidRPr="002A191B" w:rsidRDefault="0052411D" w:rsidP="005549C0">
            <w:pPr>
              <w:widowControl w:val="0"/>
              <w:autoSpaceDE w:val="0"/>
              <w:autoSpaceDN w:val="0"/>
              <w:spacing w:after="0" w:line="240" w:lineRule="auto"/>
              <w:ind w:firstLine="58"/>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Дата и место рождения</w:t>
            </w:r>
          </w:p>
        </w:tc>
        <w:tc>
          <w:tcPr>
            <w:tcW w:w="1716" w:type="dxa"/>
            <w:tcBorders>
              <w:top w:val="single" w:sz="4" w:space="0" w:color="auto"/>
              <w:left w:val="single" w:sz="4" w:space="0" w:color="auto"/>
              <w:bottom w:val="single" w:sz="4" w:space="0" w:color="auto"/>
              <w:right w:val="single" w:sz="4" w:space="0" w:color="auto"/>
            </w:tcBorders>
          </w:tcPr>
          <w:p w14:paraId="0A02DE57" w14:textId="77777777" w:rsidR="0052411D" w:rsidRPr="002A191B" w:rsidRDefault="0052411D" w:rsidP="005549C0">
            <w:pPr>
              <w:widowControl w:val="0"/>
              <w:autoSpaceDE w:val="0"/>
              <w:autoSpaceDN w:val="0"/>
              <w:spacing w:after="0" w:line="240" w:lineRule="auto"/>
              <w:ind w:firstLine="58"/>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Место жительства, пребывания</w:t>
            </w:r>
          </w:p>
        </w:tc>
        <w:tc>
          <w:tcPr>
            <w:tcW w:w="1716" w:type="dxa"/>
            <w:tcBorders>
              <w:top w:val="single" w:sz="4" w:space="0" w:color="auto"/>
              <w:left w:val="single" w:sz="4" w:space="0" w:color="auto"/>
              <w:bottom w:val="single" w:sz="4" w:space="0" w:color="auto"/>
              <w:right w:val="single" w:sz="4" w:space="0" w:color="auto"/>
            </w:tcBorders>
          </w:tcPr>
          <w:p w14:paraId="2B186ED9" w14:textId="77777777" w:rsidR="0052411D" w:rsidRPr="002A191B" w:rsidRDefault="0052411D" w:rsidP="005549C0">
            <w:pPr>
              <w:widowControl w:val="0"/>
              <w:autoSpaceDE w:val="0"/>
              <w:autoSpaceDN w:val="0"/>
              <w:spacing w:after="0" w:line="240" w:lineRule="auto"/>
              <w:ind w:firstLine="58"/>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Серия, номер водительского удостоверения</w:t>
            </w:r>
          </w:p>
        </w:tc>
        <w:tc>
          <w:tcPr>
            <w:tcW w:w="1716" w:type="dxa"/>
            <w:tcBorders>
              <w:top w:val="single" w:sz="4" w:space="0" w:color="auto"/>
              <w:left w:val="single" w:sz="4" w:space="0" w:color="auto"/>
              <w:bottom w:val="single" w:sz="4" w:space="0" w:color="auto"/>
              <w:right w:val="single" w:sz="4" w:space="0" w:color="auto"/>
            </w:tcBorders>
          </w:tcPr>
          <w:p w14:paraId="636139FF" w14:textId="77777777" w:rsidR="0052411D" w:rsidRPr="002A191B" w:rsidRDefault="0052411D" w:rsidP="005549C0">
            <w:pPr>
              <w:widowControl w:val="0"/>
              <w:autoSpaceDE w:val="0"/>
              <w:autoSpaceDN w:val="0"/>
              <w:spacing w:after="0" w:line="240" w:lineRule="auto"/>
              <w:ind w:firstLine="58"/>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Роспись в получении</w:t>
            </w:r>
          </w:p>
        </w:tc>
      </w:tr>
      <w:tr w:rsidR="0052411D" w:rsidRPr="002A191B" w14:paraId="704E9491" w14:textId="77777777" w:rsidTr="005549C0">
        <w:tc>
          <w:tcPr>
            <w:tcW w:w="518" w:type="dxa"/>
            <w:tcBorders>
              <w:top w:val="single" w:sz="4" w:space="0" w:color="auto"/>
              <w:left w:val="single" w:sz="4" w:space="0" w:color="auto"/>
              <w:bottom w:val="single" w:sz="4" w:space="0" w:color="auto"/>
              <w:right w:val="single" w:sz="4" w:space="0" w:color="auto"/>
            </w:tcBorders>
          </w:tcPr>
          <w:p w14:paraId="672BC2D8" w14:textId="77777777" w:rsidR="0052411D" w:rsidRPr="002A191B" w:rsidRDefault="0052411D" w:rsidP="005549C0">
            <w:pPr>
              <w:widowControl w:val="0"/>
              <w:autoSpaceDE w:val="0"/>
              <w:autoSpaceDN w:val="0"/>
              <w:spacing w:after="0" w:line="240" w:lineRule="auto"/>
              <w:ind w:right="-820" w:firstLine="16"/>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1</w:t>
            </w:r>
          </w:p>
        </w:tc>
        <w:tc>
          <w:tcPr>
            <w:tcW w:w="1716" w:type="dxa"/>
            <w:tcBorders>
              <w:top w:val="single" w:sz="4" w:space="0" w:color="auto"/>
              <w:left w:val="single" w:sz="4" w:space="0" w:color="auto"/>
              <w:bottom w:val="single" w:sz="4" w:space="0" w:color="auto"/>
              <w:right w:val="single" w:sz="4" w:space="0" w:color="auto"/>
            </w:tcBorders>
          </w:tcPr>
          <w:p w14:paraId="14DEBAC7"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2</w:t>
            </w:r>
          </w:p>
        </w:tc>
        <w:tc>
          <w:tcPr>
            <w:tcW w:w="1716" w:type="dxa"/>
            <w:tcBorders>
              <w:top w:val="single" w:sz="4" w:space="0" w:color="auto"/>
              <w:left w:val="single" w:sz="4" w:space="0" w:color="auto"/>
              <w:bottom w:val="single" w:sz="4" w:space="0" w:color="auto"/>
              <w:right w:val="single" w:sz="4" w:space="0" w:color="auto"/>
            </w:tcBorders>
          </w:tcPr>
          <w:p w14:paraId="3FB023C2"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3</w:t>
            </w:r>
          </w:p>
        </w:tc>
        <w:tc>
          <w:tcPr>
            <w:tcW w:w="1716" w:type="dxa"/>
            <w:tcBorders>
              <w:top w:val="single" w:sz="4" w:space="0" w:color="auto"/>
              <w:left w:val="single" w:sz="4" w:space="0" w:color="auto"/>
              <w:bottom w:val="single" w:sz="4" w:space="0" w:color="auto"/>
              <w:right w:val="single" w:sz="4" w:space="0" w:color="auto"/>
            </w:tcBorders>
          </w:tcPr>
          <w:p w14:paraId="63589D8B"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4</w:t>
            </w:r>
          </w:p>
        </w:tc>
        <w:tc>
          <w:tcPr>
            <w:tcW w:w="1716" w:type="dxa"/>
            <w:tcBorders>
              <w:top w:val="single" w:sz="4" w:space="0" w:color="auto"/>
              <w:left w:val="single" w:sz="4" w:space="0" w:color="auto"/>
              <w:bottom w:val="single" w:sz="4" w:space="0" w:color="auto"/>
              <w:right w:val="single" w:sz="4" w:space="0" w:color="auto"/>
            </w:tcBorders>
          </w:tcPr>
          <w:p w14:paraId="59A0D60E"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5</w:t>
            </w:r>
          </w:p>
        </w:tc>
        <w:tc>
          <w:tcPr>
            <w:tcW w:w="1716" w:type="dxa"/>
            <w:tcBorders>
              <w:top w:val="single" w:sz="4" w:space="0" w:color="auto"/>
              <w:left w:val="single" w:sz="4" w:space="0" w:color="auto"/>
              <w:bottom w:val="single" w:sz="4" w:space="0" w:color="auto"/>
              <w:right w:val="single" w:sz="4" w:space="0" w:color="auto"/>
            </w:tcBorders>
          </w:tcPr>
          <w:p w14:paraId="0A40BAE5" w14:textId="77777777"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6</w:t>
            </w:r>
          </w:p>
        </w:tc>
      </w:tr>
      <w:tr w:rsidR="0052411D" w:rsidRPr="002A191B" w14:paraId="6476EA79" w14:textId="77777777" w:rsidTr="005549C0">
        <w:tc>
          <w:tcPr>
            <w:tcW w:w="518" w:type="dxa"/>
            <w:tcBorders>
              <w:top w:val="single" w:sz="4" w:space="0" w:color="auto"/>
              <w:left w:val="single" w:sz="4" w:space="0" w:color="auto"/>
              <w:bottom w:val="single" w:sz="4" w:space="0" w:color="auto"/>
              <w:right w:val="single" w:sz="4" w:space="0" w:color="auto"/>
            </w:tcBorders>
          </w:tcPr>
          <w:p w14:paraId="11A6736B" w14:textId="77777777" w:rsidR="0052411D" w:rsidRPr="002A191B" w:rsidRDefault="0052411D" w:rsidP="005549C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716" w:type="dxa"/>
            <w:tcBorders>
              <w:top w:val="single" w:sz="4" w:space="0" w:color="auto"/>
              <w:left w:val="single" w:sz="4" w:space="0" w:color="auto"/>
              <w:bottom w:val="single" w:sz="4" w:space="0" w:color="auto"/>
              <w:right w:val="single" w:sz="4" w:space="0" w:color="auto"/>
            </w:tcBorders>
          </w:tcPr>
          <w:p w14:paraId="39A68359" w14:textId="77777777" w:rsidR="0052411D" w:rsidRPr="002A191B" w:rsidRDefault="0052411D" w:rsidP="005549C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716" w:type="dxa"/>
            <w:tcBorders>
              <w:top w:val="single" w:sz="4" w:space="0" w:color="auto"/>
              <w:left w:val="single" w:sz="4" w:space="0" w:color="auto"/>
              <w:bottom w:val="single" w:sz="4" w:space="0" w:color="auto"/>
              <w:right w:val="single" w:sz="4" w:space="0" w:color="auto"/>
            </w:tcBorders>
          </w:tcPr>
          <w:p w14:paraId="4409BF01" w14:textId="77777777" w:rsidR="0052411D" w:rsidRPr="002A191B" w:rsidRDefault="0052411D" w:rsidP="005549C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716" w:type="dxa"/>
            <w:tcBorders>
              <w:top w:val="single" w:sz="4" w:space="0" w:color="auto"/>
              <w:left w:val="single" w:sz="4" w:space="0" w:color="auto"/>
              <w:bottom w:val="single" w:sz="4" w:space="0" w:color="auto"/>
              <w:right w:val="single" w:sz="4" w:space="0" w:color="auto"/>
            </w:tcBorders>
          </w:tcPr>
          <w:p w14:paraId="44F162C1" w14:textId="77777777" w:rsidR="0052411D" w:rsidRPr="002A191B" w:rsidRDefault="0052411D" w:rsidP="005549C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716" w:type="dxa"/>
            <w:tcBorders>
              <w:top w:val="single" w:sz="4" w:space="0" w:color="auto"/>
              <w:left w:val="single" w:sz="4" w:space="0" w:color="auto"/>
              <w:bottom w:val="single" w:sz="4" w:space="0" w:color="auto"/>
              <w:right w:val="single" w:sz="4" w:space="0" w:color="auto"/>
            </w:tcBorders>
          </w:tcPr>
          <w:p w14:paraId="7B665456" w14:textId="77777777" w:rsidR="0052411D" w:rsidRPr="002A191B" w:rsidRDefault="0052411D" w:rsidP="005549C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716" w:type="dxa"/>
            <w:tcBorders>
              <w:top w:val="single" w:sz="4" w:space="0" w:color="auto"/>
              <w:left w:val="single" w:sz="4" w:space="0" w:color="auto"/>
              <w:bottom w:val="single" w:sz="4" w:space="0" w:color="auto"/>
              <w:right w:val="single" w:sz="4" w:space="0" w:color="auto"/>
            </w:tcBorders>
          </w:tcPr>
          <w:p w14:paraId="1FBE595C" w14:textId="77777777" w:rsidR="0052411D" w:rsidRPr="002A191B" w:rsidRDefault="0052411D" w:rsidP="005549C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tc>
      </w:tr>
    </w:tbl>
    <w:p w14:paraId="410E0BCF" w14:textId="77777777" w:rsidR="0052411D" w:rsidRPr="002A191B" w:rsidRDefault="0052411D" w:rsidP="0052411D">
      <w:pPr>
        <w:widowControl w:val="0"/>
        <w:autoSpaceDE w:val="0"/>
        <w:autoSpaceDN w:val="0"/>
        <w:spacing w:after="0" w:line="240" w:lineRule="auto"/>
        <w:jc w:val="both"/>
        <w:rPr>
          <w:rFonts w:ascii="Calibri" w:eastAsia="Times New Roman" w:hAnsi="Calibri" w:cs="Calibri"/>
          <w:szCs w:val="20"/>
          <w:lang w:eastAsia="ru-RU"/>
        </w:rPr>
      </w:pPr>
    </w:p>
    <w:p w14:paraId="52E7D499" w14:textId="77777777" w:rsidR="0052411D" w:rsidRPr="002A191B"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14:paraId="22D3C79A" w14:textId="77777777" w:rsidR="0052411D" w:rsidRPr="002A191B"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14:paraId="319D2681" w14:textId="77777777" w:rsidR="0052411D" w:rsidRPr="002A191B"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14:paraId="74DAE83E" w14:textId="77777777" w:rsidR="0052411D" w:rsidRDefault="0052411D" w:rsidP="0052411D">
      <w:pPr>
        <w:ind w:left="-567"/>
      </w:pPr>
    </w:p>
    <w:p w14:paraId="0D0C9A5F" w14:textId="77777777" w:rsidR="0052411D" w:rsidRDefault="0052411D"/>
    <w:p w14:paraId="378AEE20" w14:textId="77777777" w:rsidR="0052411D" w:rsidRDefault="0052411D"/>
    <w:p w14:paraId="67DE23A1" w14:textId="77777777" w:rsidR="0052411D" w:rsidRDefault="0052411D"/>
    <w:p w14:paraId="5009C7CE" w14:textId="77777777" w:rsidR="0052411D" w:rsidRDefault="0052411D"/>
    <w:p w14:paraId="22430E64" w14:textId="77777777" w:rsidR="0052411D" w:rsidRDefault="0052411D"/>
    <w:p w14:paraId="018BE308" w14:textId="77777777" w:rsidR="0052411D" w:rsidRDefault="0052411D"/>
    <w:p w14:paraId="6E914F11" w14:textId="77777777" w:rsidR="0052411D" w:rsidRDefault="0052411D"/>
    <w:p w14:paraId="579342FA" w14:textId="77777777" w:rsidR="0052411D" w:rsidRDefault="0052411D"/>
    <w:p w14:paraId="477D4351" w14:textId="77777777" w:rsidR="0052411D" w:rsidRDefault="0052411D"/>
    <w:p w14:paraId="2B8C53BE" w14:textId="77777777" w:rsidR="0052411D" w:rsidRDefault="0052411D"/>
    <w:p w14:paraId="41756748" w14:textId="77777777" w:rsidR="0052411D" w:rsidRDefault="0052411D"/>
    <w:p w14:paraId="50080507" w14:textId="77777777" w:rsidR="0052411D" w:rsidRDefault="0052411D"/>
    <w:p w14:paraId="5EB5CF82" w14:textId="77777777" w:rsidR="0052411D" w:rsidRDefault="0052411D"/>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8"/>
        <w:gridCol w:w="3043"/>
      </w:tblGrid>
      <w:tr w:rsidR="0052411D" w:rsidRPr="00304602" w14:paraId="03C54480" w14:textId="77777777" w:rsidTr="005549C0">
        <w:tc>
          <w:tcPr>
            <w:tcW w:w="6028" w:type="dxa"/>
          </w:tcPr>
          <w:p w14:paraId="7FE692A0" w14:textId="77777777" w:rsidR="0052411D" w:rsidRPr="00304602" w:rsidRDefault="0052411D" w:rsidP="005549C0">
            <w:pPr>
              <w:widowControl w:val="0"/>
              <w:autoSpaceDE w:val="0"/>
              <w:autoSpaceDN w:val="0"/>
              <w:ind w:firstLine="709"/>
              <w:jc w:val="both"/>
              <w:rPr>
                <w:rFonts w:ascii="Calibri" w:eastAsia="Times New Roman" w:hAnsi="Calibri" w:cs="Calibri"/>
                <w:bCs/>
                <w:szCs w:val="20"/>
                <w:lang w:eastAsia="ru-RU"/>
              </w:rPr>
            </w:pPr>
          </w:p>
        </w:tc>
        <w:tc>
          <w:tcPr>
            <w:tcW w:w="3043" w:type="dxa"/>
          </w:tcPr>
          <w:p w14:paraId="4B94139D" w14:textId="77777777" w:rsidR="0052411D" w:rsidRPr="00304602" w:rsidRDefault="0052411D" w:rsidP="005549C0">
            <w:pPr>
              <w:widowControl w:val="0"/>
              <w:autoSpaceDE w:val="0"/>
              <w:autoSpaceDN w:val="0"/>
              <w:jc w:val="both"/>
              <w:rPr>
                <w:rFonts w:ascii="Times New Roman" w:eastAsia="Times New Roman" w:hAnsi="Times New Roman" w:cs="Times New Roman"/>
                <w:bCs/>
                <w:sz w:val="28"/>
                <w:szCs w:val="28"/>
                <w:lang w:eastAsia="ru-RU"/>
              </w:rPr>
            </w:pPr>
            <w:r w:rsidRPr="00304602">
              <w:rPr>
                <w:rFonts w:ascii="Times New Roman" w:eastAsia="Times New Roman" w:hAnsi="Times New Roman" w:cs="Times New Roman"/>
                <w:bCs/>
                <w:sz w:val="28"/>
                <w:szCs w:val="28"/>
                <w:lang w:eastAsia="ru-RU"/>
              </w:rPr>
              <w:t>Приложение № 2</w:t>
            </w:r>
          </w:p>
          <w:p w14:paraId="0AC141E2" w14:textId="77777777" w:rsidR="0052411D" w:rsidRPr="00304602" w:rsidRDefault="0052411D" w:rsidP="005549C0">
            <w:pPr>
              <w:widowControl w:val="0"/>
              <w:autoSpaceDE w:val="0"/>
              <w:autoSpaceDN w:val="0"/>
              <w:jc w:val="both"/>
              <w:rPr>
                <w:rFonts w:ascii="Times New Roman" w:eastAsia="Times New Roman" w:hAnsi="Times New Roman" w:cs="Times New Roman"/>
                <w:bCs/>
                <w:sz w:val="28"/>
                <w:szCs w:val="28"/>
                <w:lang w:eastAsia="ru-RU"/>
              </w:rPr>
            </w:pPr>
            <w:r w:rsidRPr="00304602">
              <w:rPr>
                <w:rFonts w:ascii="Times New Roman" w:eastAsia="Times New Roman" w:hAnsi="Times New Roman" w:cs="Times New Roman"/>
                <w:bCs/>
                <w:sz w:val="28"/>
                <w:szCs w:val="28"/>
                <w:lang w:eastAsia="ru-RU"/>
              </w:rPr>
              <w:t>к приказу МВД России</w:t>
            </w:r>
          </w:p>
          <w:p w14:paraId="33093865" w14:textId="77777777" w:rsidR="0052411D" w:rsidRPr="00304602" w:rsidRDefault="0052411D" w:rsidP="005549C0">
            <w:pPr>
              <w:widowControl w:val="0"/>
              <w:autoSpaceDE w:val="0"/>
              <w:autoSpaceDN w:val="0"/>
              <w:jc w:val="both"/>
              <w:rPr>
                <w:rFonts w:ascii="Calibri" w:eastAsia="Times New Roman" w:hAnsi="Calibri" w:cs="Calibri"/>
                <w:bCs/>
                <w:szCs w:val="20"/>
                <w:lang w:eastAsia="ru-RU"/>
              </w:rPr>
            </w:pPr>
            <w:r w:rsidRPr="00304602">
              <w:rPr>
                <w:rFonts w:ascii="Times New Roman" w:eastAsia="Times New Roman" w:hAnsi="Times New Roman" w:cs="Times New Roman"/>
                <w:bCs/>
                <w:sz w:val="28"/>
                <w:szCs w:val="28"/>
                <w:lang w:eastAsia="ru-RU"/>
              </w:rPr>
              <w:t xml:space="preserve">от  </w:t>
            </w:r>
            <w:proofErr w:type="gramStart"/>
            <w:r w:rsidRPr="00304602">
              <w:rPr>
                <w:rFonts w:ascii="Times New Roman" w:eastAsia="Times New Roman" w:hAnsi="Times New Roman" w:cs="Times New Roman"/>
                <w:bCs/>
                <w:sz w:val="28"/>
                <w:szCs w:val="28"/>
                <w:lang w:eastAsia="ru-RU"/>
              </w:rPr>
              <w:t xml:space="preserve">  .</w:t>
            </w:r>
            <w:proofErr w:type="gramEnd"/>
            <w:r w:rsidRPr="00304602">
              <w:rPr>
                <w:rFonts w:ascii="Times New Roman" w:eastAsia="Times New Roman" w:hAnsi="Times New Roman" w:cs="Times New Roman"/>
                <w:bCs/>
                <w:sz w:val="28"/>
                <w:szCs w:val="28"/>
                <w:lang w:eastAsia="ru-RU"/>
              </w:rPr>
              <w:t xml:space="preserve">    .2020 №</w:t>
            </w:r>
          </w:p>
        </w:tc>
      </w:tr>
    </w:tbl>
    <w:p w14:paraId="41E192C1" w14:textId="77777777" w:rsidR="0052411D" w:rsidRPr="00304602"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14:paraId="05C7CF0F" w14:textId="77777777" w:rsidR="0052411D" w:rsidRPr="00304602"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14:paraId="5D5F16DD" w14:textId="77777777" w:rsidR="0052411D" w:rsidRPr="00304602"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14:paraId="23FD00C4" w14:textId="77777777" w:rsidR="0052411D" w:rsidRPr="00304602" w:rsidRDefault="0052411D" w:rsidP="0052411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04602">
        <w:rPr>
          <w:rFonts w:ascii="Times New Roman" w:eastAsia="Times New Roman" w:hAnsi="Times New Roman" w:cs="Times New Roman"/>
          <w:sz w:val="28"/>
          <w:szCs w:val="28"/>
          <w:lang w:eastAsia="ru-RU"/>
        </w:rPr>
        <w:t>ПЕРЕЧЕНЬ</w:t>
      </w:r>
    </w:p>
    <w:p w14:paraId="3C1328EF" w14:textId="77777777" w:rsidR="0052411D" w:rsidRPr="00304602" w:rsidRDefault="0052411D" w:rsidP="0052411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04602">
        <w:rPr>
          <w:rFonts w:ascii="Times New Roman" w:eastAsia="Times New Roman" w:hAnsi="Times New Roman" w:cs="Times New Roman"/>
          <w:sz w:val="28"/>
          <w:szCs w:val="28"/>
          <w:lang w:eastAsia="ru-RU"/>
        </w:rPr>
        <w:t>нормативных правовых актов МВД России и отдельных положений нормативных правовых актов МВД России, которые признаются утратившими силу</w:t>
      </w:r>
    </w:p>
    <w:p w14:paraId="46162879" w14:textId="77777777" w:rsidR="0052411D" w:rsidRPr="00304602" w:rsidRDefault="0052411D" w:rsidP="0052411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14:paraId="5B1B8704" w14:textId="77777777" w:rsidR="0052411D" w:rsidRPr="00304602" w:rsidRDefault="0052411D" w:rsidP="0052411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14:paraId="4A179538" w14:textId="77777777" w:rsidR="0052411D" w:rsidRPr="00304602" w:rsidRDefault="0052411D" w:rsidP="0052411D">
      <w:pPr>
        <w:widowControl w:val="0"/>
        <w:numPr>
          <w:ilvl w:val="0"/>
          <w:numId w:val="10"/>
        </w:numPr>
        <w:tabs>
          <w:tab w:val="left" w:pos="709"/>
          <w:tab w:val="left" w:pos="993"/>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304602">
        <w:rPr>
          <w:rFonts w:ascii="Times New Roman" w:eastAsia="Times New Roman" w:hAnsi="Times New Roman" w:cs="Times New Roman"/>
          <w:sz w:val="28"/>
          <w:szCs w:val="28"/>
          <w:lang w:eastAsia="ru-RU"/>
        </w:rPr>
        <w:t>Пункты 1 и 2 приказа МВД России от 20 октября 2015 г. № 995</w:t>
      </w:r>
      <w:r w:rsidRPr="00304602">
        <w:rPr>
          <w:rFonts w:ascii="Times New Roman" w:eastAsiaTheme="minorEastAsia" w:hAnsi="Times New Roman" w:cs="Times New Roman"/>
          <w:sz w:val="28"/>
          <w:szCs w:val="28"/>
        </w:rPr>
        <w:t xml:space="preserve"> </w:t>
      </w:r>
      <w:r w:rsidRPr="00304602">
        <w:rPr>
          <w:rFonts w:ascii="Times New Roman" w:eastAsia="Times New Roman" w:hAnsi="Times New Roman" w:cs="Times New Roman"/>
          <w:sz w:val="28"/>
          <w:szCs w:val="28"/>
          <w:lang w:eastAsia="ru-RU"/>
        </w:rPr>
        <w:t>«Об     утверждении Административного регламента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w:t>
      </w:r>
      <w:r w:rsidRPr="00304602">
        <w:rPr>
          <w:rFonts w:ascii="Times New Roman" w:eastAsia="Times New Roman" w:hAnsi="Times New Roman" w:cs="Times New Roman"/>
          <w:sz w:val="28"/>
          <w:szCs w:val="28"/>
          <w:vertAlign w:val="superscript"/>
          <w:lang w:eastAsia="ru-RU"/>
        </w:rPr>
        <w:footnoteReference w:id="73"/>
      </w:r>
      <w:r w:rsidRPr="00304602">
        <w:rPr>
          <w:rFonts w:ascii="Times New Roman" w:eastAsia="Times New Roman" w:hAnsi="Times New Roman" w:cs="Times New Roman"/>
          <w:sz w:val="28"/>
          <w:szCs w:val="28"/>
          <w:lang w:eastAsia="ru-RU"/>
        </w:rPr>
        <w:t>:</w:t>
      </w:r>
    </w:p>
    <w:p w14:paraId="05C46D59" w14:textId="77777777" w:rsidR="0052411D" w:rsidRPr="00304602" w:rsidRDefault="0052411D" w:rsidP="0052411D">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4602">
        <w:rPr>
          <w:rFonts w:ascii="Times New Roman" w:eastAsia="Times New Roman" w:hAnsi="Times New Roman" w:cs="Times New Roman"/>
          <w:sz w:val="28"/>
          <w:szCs w:val="28"/>
          <w:lang w:eastAsia="ru-RU"/>
        </w:rPr>
        <w:t>2. Административный регламент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 утвержденный приказом МВД России от 20 октября 2015 г. № 995.</w:t>
      </w:r>
    </w:p>
    <w:p w14:paraId="5BA3A74D" w14:textId="77777777" w:rsidR="0052411D" w:rsidRPr="00304602" w:rsidRDefault="0052411D" w:rsidP="0052411D">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4602">
        <w:rPr>
          <w:rFonts w:ascii="Times New Roman" w:eastAsia="Times New Roman" w:hAnsi="Times New Roman" w:cs="Times New Roman"/>
          <w:sz w:val="28"/>
          <w:szCs w:val="28"/>
          <w:lang w:eastAsia="ru-RU"/>
        </w:rPr>
        <w:t>3. Приказ МВД России от 6 сентября 2017 г. № 707 «О внесении изменений в нормативные правовые акты МВД России по вопросам регистрационно-экзаменационной деятельности»</w:t>
      </w:r>
      <w:r w:rsidRPr="00304602">
        <w:rPr>
          <w:rFonts w:ascii="Times New Roman" w:eastAsiaTheme="majorEastAsia" w:hAnsi="Times New Roman" w:cs="Times New Roman"/>
          <w:sz w:val="28"/>
          <w:szCs w:val="28"/>
          <w:vertAlign w:val="superscript"/>
          <w:lang w:eastAsia="ru-RU"/>
        </w:rPr>
        <w:footnoteReference w:id="74"/>
      </w:r>
      <w:r>
        <w:rPr>
          <w:rFonts w:ascii="Times New Roman" w:eastAsia="Times New Roman" w:hAnsi="Times New Roman" w:cs="Times New Roman"/>
          <w:sz w:val="28"/>
          <w:szCs w:val="28"/>
          <w:lang w:eastAsia="ru-RU"/>
        </w:rPr>
        <w:t>.</w:t>
      </w:r>
    </w:p>
    <w:p w14:paraId="3056291D" w14:textId="77777777" w:rsidR="0052411D" w:rsidRPr="00304602"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47405D7" w14:textId="77777777" w:rsidR="0052411D" w:rsidRPr="00304602"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210EDD0" w14:textId="77777777" w:rsidR="0052411D" w:rsidRPr="00304602"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E7FFCD5" w14:textId="77777777" w:rsidR="0052411D" w:rsidRPr="00304602"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14:paraId="0F136108" w14:textId="77777777" w:rsidR="0052411D" w:rsidRPr="00304602"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14:paraId="757E27E0" w14:textId="77777777" w:rsidR="0052411D" w:rsidRPr="00304602"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14:paraId="03CCB085" w14:textId="77777777" w:rsidR="0052411D" w:rsidRPr="00304602" w:rsidRDefault="0052411D" w:rsidP="0052411D">
      <w:pPr>
        <w:spacing w:after="0"/>
        <w:ind w:firstLine="709"/>
        <w:rPr>
          <w:rFonts w:ascii="Times New Roman" w:hAnsi="Times New Roman" w:cs="Times New Roman"/>
          <w:sz w:val="28"/>
          <w:szCs w:val="28"/>
        </w:rPr>
      </w:pPr>
    </w:p>
    <w:p w14:paraId="5E9C8068" w14:textId="77777777" w:rsidR="0052411D" w:rsidRPr="00304602" w:rsidRDefault="0052411D" w:rsidP="0052411D">
      <w:pPr>
        <w:spacing w:after="0"/>
        <w:ind w:firstLine="709"/>
        <w:rPr>
          <w:rFonts w:ascii="Times New Roman" w:hAnsi="Times New Roman" w:cs="Times New Roman"/>
          <w:sz w:val="28"/>
          <w:szCs w:val="28"/>
        </w:rPr>
      </w:pPr>
    </w:p>
    <w:p w14:paraId="34F7086C" w14:textId="77777777" w:rsidR="0052411D" w:rsidRPr="00304602" w:rsidRDefault="0052411D" w:rsidP="0052411D"/>
    <w:p w14:paraId="040AEDA1" w14:textId="77777777" w:rsidR="0052411D" w:rsidRDefault="0052411D" w:rsidP="0052411D"/>
    <w:p w14:paraId="324AFD86" w14:textId="77777777" w:rsidR="0052411D" w:rsidRDefault="0052411D"/>
    <w:sectPr w:rsidR="0052411D" w:rsidSect="00A56A5A">
      <w:headerReference w:type="default" r:id="rId38"/>
      <w:footnotePr>
        <w:numRestart w:val="eachPage"/>
      </w:footnotePr>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802B3" w14:textId="77777777" w:rsidR="00F4635F" w:rsidRDefault="00F4635F" w:rsidP="00B35876">
      <w:pPr>
        <w:spacing w:after="0" w:line="240" w:lineRule="auto"/>
      </w:pPr>
      <w:r>
        <w:separator/>
      </w:r>
    </w:p>
  </w:endnote>
  <w:endnote w:type="continuationSeparator" w:id="0">
    <w:p w14:paraId="681DBB99" w14:textId="77777777" w:rsidR="00F4635F" w:rsidRDefault="00F4635F" w:rsidP="00B35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Script">
    <w:panose1 w:val="030B0504020000000003"/>
    <w:charset w:val="CC"/>
    <w:family w:val="script"/>
    <w:pitch w:val="variable"/>
    <w:sig w:usb0="0000028F"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BFC4C" w14:textId="77777777" w:rsidR="00F4635F" w:rsidRDefault="00F4635F" w:rsidP="00B35876">
      <w:pPr>
        <w:spacing w:after="0" w:line="240" w:lineRule="auto"/>
      </w:pPr>
      <w:r>
        <w:separator/>
      </w:r>
    </w:p>
  </w:footnote>
  <w:footnote w:type="continuationSeparator" w:id="0">
    <w:p w14:paraId="69E6642E" w14:textId="77777777" w:rsidR="00F4635F" w:rsidRDefault="00F4635F" w:rsidP="00B35876">
      <w:pPr>
        <w:spacing w:after="0" w:line="240" w:lineRule="auto"/>
      </w:pPr>
      <w:r>
        <w:continuationSeparator/>
      </w:r>
    </w:p>
  </w:footnote>
  <w:footnote w:id="1">
    <w:p w14:paraId="2E5738E7" w14:textId="77777777" w:rsidR="009C268A" w:rsidRPr="009329A1" w:rsidRDefault="009C268A">
      <w:pPr>
        <w:pStyle w:val="a7"/>
        <w:rPr>
          <w:rFonts w:ascii="Times New Roman" w:hAnsi="Times New Roman" w:cs="Times New Roman"/>
        </w:rPr>
      </w:pPr>
      <w:r w:rsidRPr="0052411D">
        <w:footnoteRef/>
      </w:r>
      <w:r>
        <w:rPr>
          <w:rFonts w:ascii="Times New Roman" w:hAnsi="Times New Roman" w:cs="Times New Roman"/>
        </w:rPr>
        <w:t xml:space="preserve"> </w:t>
      </w:r>
      <w:r w:rsidRPr="009329A1">
        <w:rPr>
          <w:rFonts w:ascii="Times New Roman" w:hAnsi="Times New Roman" w:cs="Times New Roman"/>
        </w:rPr>
        <w:t>Собрание законо</w:t>
      </w:r>
      <w:r>
        <w:rPr>
          <w:rFonts w:ascii="Times New Roman" w:hAnsi="Times New Roman" w:cs="Times New Roman"/>
        </w:rPr>
        <w:t>дательства Российской Федерации</w:t>
      </w:r>
      <w:r w:rsidRPr="009329A1">
        <w:rPr>
          <w:rFonts w:ascii="Times New Roman" w:hAnsi="Times New Roman" w:cs="Times New Roman"/>
        </w:rPr>
        <w:t xml:space="preserve">, 30.12.2019, № 52 (часть </w:t>
      </w:r>
      <w:r w:rsidRPr="0052411D">
        <w:rPr>
          <w:rFonts w:ascii="Times New Roman" w:hAnsi="Times New Roman" w:cs="Times New Roman"/>
        </w:rPr>
        <w:t>I</w:t>
      </w:r>
      <w:r w:rsidRPr="009329A1">
        <w:rPr>
          <w:rFonts w:ascii="Times New Roman" w:hAnsi="Times New Roman" w:cs="Times New Roman"/>
        </w:rPr>
        <w:t>), ст. 7974.</w:t>
      </w:r>
    </w:p>
  </w:footnote>
  <w:footnote w:id="2">
    <w:p w14:paraId="632EBD79" w14:textId="77777777" w:rsidR="009C268A" w:rsidRPr="0052411D" w:rsidRDefault="009C268A">
      <w:pPr>
        <w:pStyle w:val="a7"/>
        <w:rPr>
          <w:rFonts w:ascii="Times New Roman" w:hAnsi="Times New Roman" w:cs="Times New Roman"/>
        </w:rPr>
      </w:pPr>
      <w:r w:rsidRPr="0052411D">
        <w:rPr>
          <w:rFonts w:ascii="Times New Roman" w:hAnsi="Times New Roman" w:cs="Times New Roman"/>
        </w:rPr>
        <w:footnoteRef/>
      </w:r>
      <w:r w:rsidRPr="0052411D">
        <w:rPr>
          <w:rFonts w:ascii="Times New Roman" w:hAnsi="Times New Roman" w:cs="Times New Roman"/>
        </w:rPr>
        <w:t xml:space="preserve"> Собрание законодательства Российской Федерации, 2016, № 52, ст. 7614; 2019, № 52, ст. 7933.</w:t>
      </w:r>
    </w:p>
  </w:footnote>
  <w:footnote w:id="3">
    <w:p w14:paraId="1327B6B5" w14:textId="77777777" w:rsidR="009C268A" w:rsidRPr="0052411D" w:rsidRDefault="009C268A">
      <w:pPr>
        <w:pStyle w:val="a7"/>
        <w:rPr>
          <w:rFonts w:ascii="Times New Roman" w:hAnsi="Times New Roman" w:cs="Times New Roman"/>
        </w:rPr>
      </w:pPr>
      <w:r w:rsidRPr="0052411D">
        <w:rPr>
          <w:rFonts w:ascii="Times New Roman" w:hAnsi="Times New Roman" w:cs="Times New Roman"/>
        </w:rPr>
        <w:footnoteRef/>
      </w:r>
      <w:r w:rsidRPr="0052411D">
        <w:rPr>
          <w:rFonts w:ascii="Times New Roman" w:hAnsi="Times New Roman" w:cs="Times New Roman"/>
        </w:rPr>
        <w:t xml:space="preserve"> Собрание законодательства Российской Федерации, 2011, № 22, ст. 3169; 2018, № 46, ст. 7050.</w:t>
      </w:r>
    </w:p>
  </w:footnote>
  <w:footnote w:id="4">
    <w:p w14:paraId="7598F8DF" w14:textId="77777777" w:rsidR="009C268A" w:rsidRPr="000205B2" w:rsidRDefault="009C268A" w:rsidP="00A56A5A">
      <w:pPr>
        <w:pStyle w:val="a7"/>
        <w:jc w:val="both"/>
      </w:pPr>
      <w:r w:rsidRPr="006024A4">
        <w:rPr>
          <w:rStyle w:val="a9"/>
          <w:rFonts w:ascii="Times New Roman" w:hAnsi="Times New Roman"/>
        </w:rPr>
        <w:footnoteRef/>
      </w:r>
      <w:r w:rsidRPr="006024A4">
        <w:rPr>
          <w:rFonts w:ascii="Times New Roman" w:hAnsi="Times New Roman"/>
        </w:rPr>
        <w:t xml:space="preserve"> Далее – «</w:t>
      </w:r>
      <w:r w:rsidRPr="000205B2">
        <w:rPr>
          <w:rFonts w:ascii="Times New Roman" w:hAnsi="Times New Roman"/>
        </w:rPr>
        <w:t>Административный регламент» и «государственная услуга» соответственно.</w:t>
      </w:r>
    </w:p>
  </w:footnote>
  <w:footnote w:id="5">
    <w:p w14:paraId="089068EB" w14:textId="77777777" w:rsidR="009C268A" w:rsidRPr="00E37DF0" w:rsidRDefault="009C268A" w:rsidP="00A56A5A">
      <w:pPr>
        <w:pStyle w:val="a7"/>
        <w:jc w:val="both"/>
        <w:rPr>
          <w:rFonts w:ascii="Times New Roman" w:hAnsi="Times New Roman" w:cs="Times New Roman"/>
        </w:rPr>
      </w:pPr>
      <w:r w:rsidRPr="00E37DF0">
        <w:rPr>
          <w:rStyle w:val="a9"/>
          <w:rFonts w:ascii="Times New Roman" w:hAnsi="Times New Roman" w:cs="Times New Roman"/>
        </w:rPr>
        <w:footnoteRef/>
      </w:r>
      <w:r w:rsidRPr="00E37DF0">
        <w:rPr>
          <w:rFonts w:ascii="Times New Roman" w:hAnsi="Times New Roman" w:cs="Times New Roman"/>
        </w:rPr>
        <w:t> </w:t>
      </w:r>
      <w:r w:rsidRPr="0078585A">
        <w:rPr>
          <w:rFonts w:ascii="Times New Roman" w:hAnsi="Times New Roman" w:cs="Times New Roman"/>
        </w:rPr>
        <w:t>Собрание законодательст</w:t>
      </w:r>
      <w:r>
        <w:rPr>
          <w:rFonts w:ascii="Times New Roman" w:hAnsi="Times New Roman" w:cs="Times New Roman"/>
        </w:rPr>
        <w:t>ва Российской Федерации, 1995, №</w:t>
      </w:r>
      <w:r w:rsidRPr="0078585A">
        <w:rPr>
          <w:rFonts w:ascii="Times New Roman" w:hAnsi="Times New Roman" w:cs="Times New Roman"/>
        </w:rPr>
        <w:t xml:space="preserve"> 50, ст. 4873</w:t>
      </w:r>
      <w:r>
        <w:rPr>
          <w:rFonts w:ascii="Times New Roman" w:hAnsi="Times New Roman" w:cs="Times New Roman"/>
        </w:rPr>
        <w:t>; 2018, № 53, ст. 8434. Далее – </w:t>
      </w:r>
      <w:r w:rsidRPr="00E37DF0">
        <w:rPr>
          <w:rFonts w:ascii="Times New Roman" w:hAnsi="Times New Roman" w:cs="Times New Roman"/>
        </w:rPr>
        <w:t>экзамены» и «право на управление транспортными средствами» соответственно.</w:t>
      </w:r>
    </w:p>
  </w:footnote>
  <w:footnote w:id="6">
    <w:p w14:paraId="2715B40C" w14:textId="77777777" w:rsidR="009C268A" w:rsidRPr="00E37DF0" w:rsidRDefault="009C268A" w:rsidP="00A56A5A">
      <w:pPr>
        <w:pStyle w:val="a7"/>
        <w:jc w:val="both"/>
        <w:rPr>
          <w:rFonts w:ascii="Times New Roman" w:hAnsi="Times New Roman" w:cs="Times New Roman"/>
        </w:rPr>
      </w:pPr>
      <w:r w:rsidRPr="00E37DF0">
        <w:rPr>
          <w:rStyle w:val="a9"/>
          <w:rFonts w:ascii="Times New Roman" w:hAnsi="Times New Roman" w:cs="Times New Roman"/>
        </w:rPr>
        <w:footnoteRef/>
      </w:r>
      <w:r w:rsidRPr="00E37DF0">
        <w:rPr>
          <w:rFonts w:ascii="Times New Roman" w:hAnsi="Times New Roman" w:cs="Times New Roman"/>
        </w:rPr>
        <w:t xml:space="preserve"> Далее – «водительские удостоверения», если иное не оговаривается отдельно.</w:t>
      </w:r>
    </w:p>
  </w:footnote>
  <w:footnote w:id="7">
    <w:p w14:paraId="06A8FE70" w14:textId="77777777" w:rsidR="009C268A" w:rsidRPr="00E37DF0" w:rsidRDefault="009C268A" w:rsidP="00A56A5A">
      <w:pPr>
        <w:pStyle w:val="a7"/>
        <w:jc w:val="both"/>
        <w:rPr>
          <w:rFonts w:ascii="Times New Roman" w:hAnsi="Times New Roman" w:cs="Times New Roman"/>
        </w:rPr>
      </w:pPr>
      <w:r w:rsidRPr="00E37DF0">
        <w:rPr>
          <w:rStyle w:val="a9"/>
          <w:rFonts w:ascii="Times New Roman" w:hAnsi="Times New Roman" w:cs="Times New Roman"/>
        </w:rPr>
        <w:footnoteRef/>
      </w:r>
      <w:r w:rsidRPr="00E37DF0">
        <w:rPr>
          <w:rFonts w:ascii="Times New Roman" w:hAnsi="Times New Roman" w:cs="Times New Roman"/>
        </w:rPr>
        <w:t xml:space="preserve"> Далее – «обмен иностранных водительских удостоверений».</w:t>
      </w:r>
    </w:p>
  </w:footnote>
  <w:footnote w:id="8">
    <w:p w14:paraId="1C35CC81" w14:textId="77777777" w:rsidR="009C268A" w:rsidRDefault="009C268A" w:rsidP="00A56A5A">
      <w:pPr>
        <w:pStyle w:val="a7"/>
        <w:jc w:val="both"/>
      </w:pPr>
      <w:r>
        <w:rPr>
          <w:rStyle w:val="a9"/>
        </w:rPr>
        <w:footnoteRef/>
      </w:r>
      <w:r>
        <w:t xml:space="preserve"> </w:t>
      </w:r>
      <w:r w:rsidRPr="00E37DF0">
        <w:rPr>
          <w:rFonts w:ascii="Times New Roman" w:hAnsi="Times New Roman" w:cs="Times New Roman"/>
        </w:rPr>
        <w:t>Далее – «подразделения</w:t>
      </w:r>
      <w:r>
        <w:rPr>
          <w:rFonts w:ascii="Times New Roman" w:hAnsi="Times New Roman" w:cs="Times New Roman"/>
        </w:rPr>
        <w:t xml:space="preserve"> Госавтоинспекции</w:t>
      </w:r>
      <w:r w:rsidRPr="00E37DF0">
        <w:rPr>
          <w:rFonts w:ascii="Times New Roman" w:hAnsi="Times New Roman" w:cs="Times New Roman"/>
        </w:rPr>
        <w:t>».</w:t>
      </w:r>
    </w:p>
  </w:footnote>
  <w:footnote w:id="9">
    <w:p w14:paraId="56F34515" w14:textId="77777777" w:rsidR="009C268A" w:rsidRPr="00E37DF0" w:rsidRDefault="009C268A" w:rsidP="00A56A5A">
      <w:pPr>
        <w:pStyle w:val="a7"/>
        <w:jc w:val="both"/>
        <w:rPr>
          <w:rFonts w:ascii="Times New Roman" w:hAnsi="Times New Roman" w:cs="Times New Roman"/>
        </w:rPr>
      </w:pPr>
      <w:r w:rsidRPr="00E37DF0">
        <w:rPr>
          <w:rStyle w:val="a9"/>
          <w:rFonts w:ascii="Times New Roman" w:hAnsi="Times New Roman" w:cs="Times New Roman"/>
        </w:rPr>
        <w:footnoteRef/>
      </w:r>
      <w:r w:rsidRPr="00E37DF0">
        <w:rPr>
          <w:rFonts w:ascii="Times New Roman" w:hAnsi="Times New Roman" w:cs="Times New Roman"/>
        </w:rPr>
        <w:t xml:space="preserve"> Далее – «экзаменационные подразделения».</w:t>
      </w:r>
    </w:p>
  </w:footnote>
  <w:footnote w:id="10">
    <w:p w14:paraId="4DAE16C3" w14:textId="77777777" w:rsidR="009C268A" w:rsidRPr="003A3987" w:rsidRDefault="009C268A" w:rsidP="00A56A5A">
      <w:pPr>
        <w:pStyle w:val="a7"/>
        <w:jc w:val="both"/>
        <w:rPr>
          <w:rFonts w:ascii="Times New Roman" w:hAnsi="Times New Roman" w:cs="Times New Roman"/>
        </w:rPr>
      </w:pPr>
      <w:r w:rsidRPr="00E37DF0">
        <w:rPr>
          <w:rStyle w:val="a9"/>
          <w:rFonts w:ascii="Times New Roman" w:hAnsi="Times New Roman" w:cs="Times New Roman"/>
        </w:rPr>
        <w:footnoteRef/>
      </w:r>
      <w:r w:rsidRPr="00E37DF0">
        <w:rPr>
          <w:rFonts w:ascii="Times New Roman" w:hAnsi="Times New Roman" w:cs="Times New Roman"/>
        </w:rPr>
        <w:t xml:space="preserve"> Далее – «заявитель».</w:t>
      </w:r>
    </w:p>
  </w:footnote>
  <w:footnote w:id="11">
    <w:p w14:paraId="2AAC1267" w14:textId="77777777" w:rsidR="009C268A" w:rsidRPr="00350343" w:rsidRDefault="009C268A" w:rsidP="00A56A5A">
      <w:pPr>
        <w:pStyle w:val="a7"/>
        <w:jc w:val="both"/>
        <w:rPr>
          <w:rFonts w:ascii="Times New Roman" w:hAnsi="Times New Roman" w:cs="Times New Roman"/>
        </w:rPr>
      </w:pPr>
      <w:r w:rsidRPr="00350343">
        <w:rPr>
          <w:rStyle w:val="a9"/>
          <w:rFonts w:ascii="Times New Roman" w:hAnsi="Times New Roman" w:cs="Times New Roman"/>
        </w:rPr>
        <w:footnoteRef/>
      </w:r>
      <w:r w:rsidRPr="00350343">
        <w:rPr>
          <w:rFonts w:ascii="Times New Roman" w:hAnsi="Times New Roman" w:cs="Times New Roman"/>
        </w:rPr>
        <w:t xml:space="preserve"> Постановление Правительства Российской Федерации от 24 октября 2011 г. </w:t>
      </w:r>
      <w:r>
        <w:rPr>
          <w:rFonts w:ascii="Times New Roman" w:hAnsi="Times New Roman" w:cs="Times New Roman"/>
        </w:rPr>
        <w:t>№</w:t>
      </w:r>
      <w:r w:rsidRPr="00350343">
        <w:rPr>
          <w:rFonts w:ascii="Times New Roman" w:hAnsi="Times New Roman" w:cs="Times New Roman"/>
        </w:rPr>
        <w:t xml:space="preserve"> 861 </w:t>
      </w:r>
      <w:r>
        <w:rPr>
          <w:rFonts w:ascii="Times New Roman" w:hAnsi="Times New Roman" w:cs="Times New Roman"/>
        </w:rPr>
        <w:t>«</w:t>
      </w:r>
      <w:r w:rsidRPr="00350343">
        <w:rPr>
          <w:rFonts w:ascii="Times New Roman" w:hAnsi="Times New Roman" w:cs="Times New Roman"/>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rFonts w:ascii="Times New Roman" w:hAnsi="Times New Roman" w:cs="Times New Roman"/>
        </w:rPr>
        <w:t>»</w:t>
      </w:r>
      <w:r w:rsidRPr="00350343">
        <w:rPr>
          <w:rFonts w:ascii="Times New Roman" w:hAnsi="Times New Roman" w:cs="Times New Roman"/>
        </w:rPr>
        <w:t xml:space="preserve"> (Собрание законодательства Российской Федерации, 2011, </w:t>
      </w:r>
      <w:r>
        <w:rPr>
          <w:rFonts w:ascii="Times New Roman" w:hAnsi="Times New Roman" w:cs="Times New Roman"/>
        </w:rPr>
        <w:t>№</w:t>
      </w:r>
      <w:r w:rsidRPr="00350343">
        <w:rPr>
          <w:rFonts w:ascii="Times New Roman" w:hAnsi="Times New Roman" w:cs="Times New Roman"/>
        </w:rPr>
        <w:t xml:space="preserve"> 44, ст. 6274; </w:t>
      </w:r>
      <w:r>
        <w:rPr>
          <w:rFonts w:ascii="Times New Roman" w:hAnsi="Times New Roman" w:cs="Times New Roman"/>
        </w:rPr>
        <w:t>2019, № 30, ст. 4340). Далее – «</w:t>
      </w:r>
      <w:r w:rsidRPr="00350343">
        <w:rPr>
          <w:rFonts w:ascii="Times New Roman" w:hAnsi="Times New Roman" w:cs="Times New Roman"/>
        </w:rPr>
        <w:t>Федеральный реестр</w:t>
      </w:r>
      <w:r>
        <w:rPr>
          <w:rFonts w:ascii="Times New Roman" w:hAnsi="Times New Roman" w:cs="Times New Roman"/>
        </w:rPr>
        <w:t>»</w:t>
      </w:r>
      <w:r w:rsidRPr="00350343">
        <w:rPr>
          <w:rFonts w:ascii="Times New Roman" w:hAnsi="Times New Roman" w:cs="Times New Roman"/>
        </w:rPr>
        <w:t xml:space="preserve">, </w:t>
      </w:r>
      <w:r>
        <w:rPr>
          <w:rFonts w:ascii="Times New Roman" w:hAnsi="Times New Roman" w:cs="Times New Roman"/>
        </w:rPr>
        <w:t>«</w:t>
      </w:r>
      <w:r w:rsidRPr="00350343">
        <w:rPr>
          <w:rFonts w:ascii="Times New Roman" w:hAnsi="Times New Roman" w:cs="Times New Roman"/>
        </w:rPr>
        <w:t>Единый портал</w:t>
      </w:r>
      <w:r>
        <w:rPr>
          <w:rFonts w:ascii="Times New Roman" w:hAnsi="Times New Roman" w:cs="Times New Roman"/>
        </w:rPr>
        <w:t>»</w:t>
      </w:r>
      <w:r w:rsidRPr="00350343">
        <w:rPr>
          <w:rFonts w:ascii="Times New Roman" w:hAnsi="Times New Roman" w:cs="Times New Roman"/>
        </w:rPr>
        <w:t xml:space="preserve"> соответственно.</w:t>
      </w:r>
    </w:p>
  </w:footnote>
  <w:footnote w:id="12">
    <w:p w14:paraId="264AD1E9" w14:textId="77777777" w:rsidR="009C268A" w:rsidRPr="00382395" w:rsidRDefault="009C268A" w:rsidP="00A56A5A">
      <w:pPr>
        <w:pStyle w:val="a7"/>
        <w:rPr>
          <w:rFonts w:ascii="Times New Roman" w:hAnsi="Times New Roman" w:cs="Times New Roman"/>
        </w:rPr>
      </w:pPr>
      <w:r w:rsidRPr="00382395">
        <w:rPr>
          <w:rStyle w:val="a9"/>
          <w:rFonts w:ascii="Times New Roman" w:hAnsi="Times New Roman" w:cs="Times New Roman"/>
        </w:rPr>
        <w:footnoteRef/>
      </w:r>
      <w:r w:rsidRPr="00382395">
        <w:rPr>
          <w:rFonts w:ascii="Times New Roman" w:hAnsi="Times New Roman" w:cs="Times New Roman"/>
        </w:rPr>
        <w:t xml:space="preserve"> Далее – «сайт МВД России».</w:t>
      </w:r>
    </w:p>
  </w:footnote>
  <w:footnote w:id="13">
    <w:p w14:paraId="1F639EFB" w14:textId="77777777" w:rsidR="009C268A" w:rsidRPr="00350343" w:rsidRDefault="009C268A" w:rsidP="00A56A5A">
      <w:pPr>
        <w:pStyle w:val="a7"/>
        <w:rPr>
          <w:rFonts w:ascii="Times New Roman" w:hAnsi="Times New Roman" w:cs="Times New Roman"/>
        </w:rPr>
      </w:pPr>
      <w:r w:rsidRPr="00350343">
        <w:rPr>
          <w:rStyle w:val="a9"/>
          <w:rFonts w:ascii="Times New Roman" w:hAnsi="Times New Roman" w:cs="Times New Roman"/>
        </w:rPr>
        <w:footnoteRef/>
      </w:r>
      <w:r w:rsidRPr="00350343">
        <w:rPr>
          <w:rFonts w:ascii="Times New Roman" w:hAnsi="Times New Roman" w:cs="Times New Roman"/>
        </w:rPr>
        <w:t xml:space="preserve"> </w:t>
      </w:r>
      <w:r>
        <w:rPr>
          <w:rFonts w:ascii="Times New Roman" w:hAnsi="Times New Roman" w:cs="Times New Roman"/>
          <w:szCs w:val="28"/>
        </w:rPr>
        <w:t>Далее – «</w:t>
      </w:r>
      <w:r w:rsidRPr="00350343">
        <w:rPr>
          <w:rFonts w:ascii="Times New Roman" w:hAnsi="Times New Roman" w:cs="Times New Roman"/>
          <w:szCs w:val="28"/>
        </w:rPr>
        <w:t>сайты территориальных органов МВД России</w:t>
      </w:r>
      <w:r>
        <w:rPr>
          <w:rFonts w:ascii="Times New Roman" w:hAnsi="Times New Roman" w:cs="Times New Roman"/>
          <w:szCs w:val="28"/>
        </w:rPr>
        <w:t>».</w:t>
      </w:r>
    </w:p>
  </w:footnote>
  <w:footnote w:id="14">
    <w:p w14:paraId="4BD6B3A9" w14:textId="77777777" w:rsidR="009C268A" w:rsidRPr="00350343" w:rsidRDefault="009C268A" w:rsidP="00A56A5A">
      <w:pPr>
        <w:pStyle w:val="a7"/>
        <w:rPr>
          <w:rFonts w:ascii="Times New Roman" w:hAnsi="Times New Roman" w:cs="Times New Roman"/>
        </w:rPr>
      </w:pPr>
      <w:r w:rsidRPr="00350343">
        <w:rPr>
          <w:rStyle w:val="a9"/>
          <w:rFonts w:ascii="Times New Roman" w:hAnsi="Times New Roman" w:cs="Times New Roman"/>
        </w:rPr>
        <w:footnoteRef/>
      </w:r>
      <w:r w:rsidRPr="00350343">
        <w:rPr>
          <w:rFonts w:ascii="Times New Roman" w:hAnsi="Times New Roman" w:cs="Times New Roman"/>
        </w:rPr>
        <w:t xml:space="preserve"> </w:t>
      </w:r>
      <w:r>
        <w:rPr>
          <w:rFonts w:ascii="Times New Roman" w:hAnsi="Times New Roman" w:cs="Times New Roman"/>
        </w:rPr>
        <w:t>Далее – «</w:t>
      </w:r>
      <w:r w:rsidRPr="00350343">
        <w:rPr>
          <w:rFonts w:ascii="Times New Roman" w:hAnsi="Times New Roman" w:cs="Times New Roman"/>
        </w:rPr>
        <w:t>сеть Интернет</w:t>
      </w:r>
      <w:r>
        <w:rPr>
          <w:rFonts w:ascii="Times New Roman" w:hAnsi="Times New Roman" w:cs="Times New Roman"/>
        </w:rPr>
        <w:t>»</w:t>
      </w:r>
      <w:r w:rsidRPr="00350343">
        <w:rPr>
          <w:rFonts w:ascii="Times New Roman" w:hAnsi="Times New Roman" w:cs="Times New Roman"/>
        </w:rPr>
        <w:t>.</w:t>
      </w:r>
    </w:p>
  </w:footnote>
  <w:footnote w:id="15">
    <w:p w14:paraId="06B7483E" w14:textId="77777777" w:rsidR="009C268A" w:rsidRPr="00350343" w:rsidRDefault="009C268A" w:rsidP="00A56A5A">
      <w:pPr>
        <w:pStyle w:val="a7"/>
        <w:rPr>
          <w:rFonts w:ascii="Times New Roman" w:hAnsi="Times New Roman" w:cs="Times New Roman"/>
        </w:rPr>
      </w:pPr>
      <w:r w:rsidRPr="00350343">
        <w:rPr>
          <w:rStyle w:val="a9"/>
          <w:rFonts w:ascii="Times New Roman" w:hAnsi="Times New Roman" w:cs="Times New Roman"/>
        </w:rPr>
        <w:footnoteRef/>
      </w:r>
      <w:r w:rsidRPr="00350343">
        <w:rPr>
          <w:rFonts w:ascii="Times New Roman" w:hAnsi="Times New Roman" w:cs="Times New Roman"/>
        </w:rPr>
        <w:t xml:space="preserve"> </w:t>
      </w:r>
      <w:r>
        <w:rPr>
          <w:rFonts w:ascii="Times New Roman" w:hAnsi="Times New Roman" w:cs="Times New Roman"/>
        </w:rPr>
        <w:t>Далее – «</w:t>
      </w:r>
      <w:r w:rsidRPr="00350343">
        <w:rPr>
          <w:rFonts w:ascii="Times New Roman" w:hAnsi="Times New Roman" w:cs="Times New Roman"/>
        </w:rPr>
        <w:t>должностное лицо</w:t>
      </w:r>
      <w:r>
        <w:rPr>
          <w:rFonts w:ascii="Times New Roman" w:hAnsi="Times New Roman" w:cs="Times New Roman"/>
        </w:rPr>
        <w:t>»</w:t>
      </w:r>
      <w:r w:rsidRPr="00350343">
        <w:rPr>
          <w:rFonts w:ascii="Times New Roman" w:hAnsi="Times New Roman" w:cs="Times New Roman"/>
        </w:rPr>
        <w:t>.</w:t>
      </w:r>
    </w:p>
  </w:footnote>
  <w:footnote w:id="16">
    <w:p w14:paraId="405B30F0" w14:textId="77777777" w:rsidR="009C268A" w:rsidRPr="00960BAC" w:rsidRDefault="009C268A" w:rsidP="00A56A5A">
      <w:pPr>
        <w:pStyle w:val="a7"/>
        <w:rPr>
          <w:rFonts w:ascii="Times New Roman" w:hAnsi="Times New Roman" w:cs="Times New Roman"/>
        </w:rPr>
      </w:pPr>
      <w:r w:rsidRPr="00960BAC">
        <w:rPr>
          <w:rStyle w:val="a9"/>
          <w:rFonts w:ascii="Times New Roman" w:hAnsi="Times New Roman" w:cs="Times New Roman"/>
        </w:rPr>
        <w:footnoteRef/>
      </w:r>
      <w:r w:rsidRPr="00960BAC">
        <w:rPr>
          <w:rFonts w:ascii="Times New Roman" w:hAnsi="Times New Roman" w:cs="Times New Roman"/>
        </w:rPr>
        <w:t xml:space="preserve"> Далее – «многофункциональные центр</w:t>
      </w:r>
      <w:r>
        <w:rPr>
          <w:rFonts w:ascii="Times New Roman" w:hAnsi="Times New Roman" w:cs="Times New Roman"/>
        </w:rPr>
        <w:t>ы</w:t>
      </w:r>
      <w:r w:rsidRPr="00960BAC">
        <w:rPr>
          <w:rFonts w:ascii="Times New Roman" w:hAnsi="Times New Roman" w:cs="Times New Roman"/>
        </w:rPr>
        <w:t>».</w:t>
      </w:r>
    </w:p>
  </w:footnote>
  <w:footnote w:id="17">
    <w:p w14:paraId="05714CCB" w14:textId="77777777" w:rsidR="009C268A" w:rsidRPr="00382395" w:rsidRDefault="009C268A" w:rsidP="00A56A5A">
      <w:pPr>
        <w:pStyle w:val="a7"/>
        <w:rPr>
          <w:rFonts w:ascii="Times New Roman" w:hAnsi="Times New Roman" w:cs="Times New Roman"/>
        </w:rPr>
      </w:pPr>
      <w:r w:rsidRPr="00382395">
        <w:rPr>
          <w:rStyle w:val="a9"/>
          <w:rFonts w:ascii="Times New Roman" w:hAnsi="Times New Roman" w:cs="Times New Roman"/>
        </w:rPr>
        <w:footnoteRef/>
      </w:r>
      <w:r w:rsidRPr="00382395">
        <w:rPr>
          <w:rFonts w:ascii="Times New Roman" w:hAnsi="Times New Roman" w:cs="Times New Roman"/>
        </w:rPr>
        <w:t xml:space="preserve"> Далее </w:t>
      </w:r>
      <w:r>
        <w:rPr>
          <w:rFonts w:ascii="Times New Roman" w:hAnsi="Times New Roman" w:cs="Times New Roman"/>
        </w:rPr>
        <w:t>–</w:t>
      </w:r>
      <w:r w:rsidRPr="00382395">
        <w:rPr>
          <w:rFonts w:ascii="Times New Roman" w:hAnsi="Times New Roman" w:cs="Times New Roman"/>
        </w:rPr>
        <w:t xml:space="preserve"> </w:t>
      </w:r>
      <w:r>
        <w:rPr>
          <w:rFonts w:ascii="Times New Roman" w:hAnsi="Times New Roman" w:cs="Times New Roman"/>
        </w:rPr>
        <w:t>«</w:t>
      </w:r>
      <w:r w:rsidRPr="00382395">
        <w:rPr>
          <w:rFonts w:ascii="Times New Roman" w:hAnsi="Times New Roman" w:cs="Times New Roman"/>
        </w:rPr>
        <w:t>заявление</w:t>
      </w:r>
      <w:r>
        <w:rPr>
          <w:rFonts w:ascii="Times New Roman" w:hAnsi="Times New Roman" w:cs="Times New Roman"/>
        </w:rPr>
        <w:t>»</w:t>
      </w:r>
      <w:r w:rsidRPr="00382395">
        <w:rPr>
          <w:rFonts w:ascii="Times New Roman" w:hAnsi="Times New Roman" w:cs="Times New Roman"/>
        </w:rPr>
        <w:t xml:space="preserve">, </w:t>
      </w:r>
      <w:r>
        <w:rPr>
          <w:rFonts w:ascii="Times New Roman" w:hAnsi="Times New Roman" w:cs="Times New Roman"/>
        </w:rPr>
        <w:t>«</w:t>
      </w:r>
      <w:r w:rsidRPr="00382395">
        <w:rPr>
          <w:rFonts w:ascii="Times New Roman" w:hAnsi="Times New Roman" w:cs="Times New Roman"/>
        </w:rPr>
        <w:t>запрос на предоставление государственной услуги</w:t>
      </w:r>
      <w:r>
        <w:rPr>
          <w:rFonts w:ascii="Times New Roman" w:hAnsi="Times New Roman" w:cs="Times New Roman"/>
        </w:rPr>
        <w:t>»</w:t>
      </w:r>
      <w:r w:rsidRPr="00382395">
        <w:rPr>
          <w:rFonts w:ascii="Times New Roman" w:hAnsi="Times New Roman" w:cs="Times New Roman"/>
        </w:rPr>
        <w:t>.</w:t>
      </w:r>
    </w:p>
  </w:footnote>
  <w:footnote w:id="18">
    <w:p w14:paraId="669BC6E9" w14:textId="77777777" w:rsidR="009C268A" w:rsidRPr="00C231BA" w:rsidRDefault="009C268A" w:rsidP="00A56A5A">
      <w:pPr>
        <w:pStyle w:val="a7"/>
        <w:rPr>
          <w:rFonts w:ascii="Times New Roman" w:hAnsi="Times New Roman" w:cs="Times New Roman"/>
        </w:rPr>
      </w:pPr>
      <w:r w:rsidRPr="00C231BA">
        <w:rPr>
          <w:rStyle w:val="a9"/>
          <w:rFonts w:ascii="Times New Roman" w:hAnsi="Times New Roman" w:cs="Times New Roman"/>
        </w:rPr>
        <w:footnoteRef/>
      </w:r>
      <w:r w:rsidRPr="00C231BA">
        <w:rPr>
          <w:rFonts w:ascii="Times New Roman" w:hAnsi="Times New Roman" w:cs="Times New Roman"/>
        </w:rPr>
        <w:t xml:space="preserve"> </w:t>
      </w:r>
      <w:r>
        <w:rPr>
          <w:rFonts w:ascii="Times New Roman" w:hAnsi="Times New Roman" w:cs="Times New Roman"/>
        </w:rPr>
        <w:t>Далее – «</w:t>
      </w:r>
      <w:r w:rsidRPr="00C231BA">
        <w:rPr>
          <w:rFonts w:ascii="Times New Roman" w:hAnsi="Times New Roman" w:cs="Times New Roman"/>
        </w:rPr>
        <w:t>государственная пошлина</w:t>
      </w:r>
      <w:r>
        <w:rPr>
          <w:rFonts w:ascii="Times New Roman" w:hAnsi="Times New Roman" w:cs="Times New Roman"/>
        </w:rPr>
        <w:t>»</w:t>
      </w:r>
      <w:r w:rsidRPr="00C231BA">
        <w:rPr>
          <w:rFonts w:ascii="Times New Roman" w:hAnsi="Times New Roman" w:cs="Times New Roman"/>
        </w:rPr>
        <w:t>.</w:t>
      </w:r>
    </w:p>
  </w:footnote>
  <w:footnote w:id="19">
    <w:p w14:paraId="012AB735" w14:textId="77777777" w:rsidR="009C268A" w:rsidRPr="00DC1A2C" w:rsidRDefault="009C268A" w:rsidP="00A56A5A">
      <w:pPr>
        <w:pStyle w:val="a7"/>
        <w:jc w:val="both"/>
        <w:rPr>
          <w:rFonts w:ascii="Times New Roman" w:hAnsi="Times New Roman" w:cs="Times New Roman"/>
        </w:rPr>
      </w:pPr>
      <w:r w:rsidRPr="00DC1A2C">
        <w:rPr>
          <w:rStyle w:val="a9"/>
          <w:rFonts w:ascii="Times New Roman" w:hAnsi="Times New Roman" w:cs="Times New Roman"/>
        </w:rPr>
        <w:footnoteRef/>
      </w:r>
      <w:r w:rsidRPr="00DC1A2C">
        <w:rPr>
          <w:rFonts w:ascii="Times New Roman" w:hAnsi="Times New Roman" w:cs="Times New Roman"/>
        </w:rPr>
        <w:t xml:space="preserve"> Собрание законодательст</w:t>
      </w:r>
      <w:r>
        <w:rPr>
          <w:rFonts w:ascii="Times New Roman" w:hAnsi="Times New Roman" w:cs="Times New Roman"/>
        </w:rPr>
        <w:t>ва Российской Федерации, 2012, №</w:t>
      </w:r>
      <w:r w:rsidRPr="00DC1A2C">
        <w:rPr>
          <w:rFonts w:ascii="Times New Roman" w:hAnsi="Times New Roman" w:cs="Times New Roman"/>
        </w:rPr>
        <w:t xml:space="preserve"> 51, ст. 7219; 201</w:t>
      </w:r>
      <w:r>
        <w:rPr>
          <w:rFonts w:ascii="Times New Roman" w:hAnsi="Times New Roman" w:cs="Times New Roman"/>
        </w:rPr>
        <w:t>9</w:t>
      </w:r>
      <w:r w:rsidRPr="00DC1A2C">
        <w:rPr>
          <w:rFonts w:ascii="Times New Roman" w:hAnsi="Times New Roman" w:cs="Times New Roman"/>
        </w:rPr>
        <w:t xml:space="preserve">, </w:t>
      </w:r>
      <w:r>
        <w:rPr>
          <w:rFonts w:ascii="Times New Roman" w:hAnsi="Times New Roman" w:cs="Times New Roman"/>
        </w:rPr>
        <w:t>№</w:t>
      </w:r>
      <w:r w:rsidRPr="00DC1A2C">
        <w:rPr>
          <w:rFonts w:ascii="Times New Roman" w:hAnsi="Times New Roman" w:cs="Times New Roman"/>
        </w:rPr>
        <w:t xml:space="preserve"> 4</w:t>
      </w:r>
      <w:r>
        <w:rPr>
          <w:rFonts w:ascii="Times New Roman" w:hAnsi="Times New Roman" w:cs="Times New Roman"/>
        </w:rPr>
        <w:t>7</w:t>
      </w:r>
      <w:r w:rsidRPr="00DC1A2C">
        <w:rPr>
          <w:rFonts w:ascii="Times New Roman" w:hAnsi="Times New Roman" w:cs="Times New Roman"/>
        </w:rPr>
        <w:t xml:space="preserve">, ст. </w:t>
      </w:r>
      <w:r>
        <w:rPr>
          <w:rFonts w:ascii="Times New Roman" w:hAnsi="Times New Roman" w:cs="Times New Roman"/>
        </w:rPr>
        <w:t>6666.              Далее – «</w:t>
      </w:r>
      <w:r w:rsidRPr="00DC1A2C">
        <w:rPr>
          <w:rFonts w:ascii="Times New Roman" w:hAnsi="Times New Roman" w:cs="Times New Roman"/>
        </w:rPr>
        <w:t>Правила оценки</w:t>
      </w:r>
      <w:r>
        <w:rPr>
          <w:rFonts w:ascii="Times New Roman" w:hAnsi="Times New Roman" w:cs="Times New Roman"/>
        </w:rPr>
        <w:t>»</w:t>
      </w:r>
      <w:r w:rsidRPr="00DC1A2C">
        <w:rPr>
          <w:rFonts w:ascii="Times New Roman" w:hAnsi="Times New Roman" w:cs="Times New Roman"/>
        </w:rPr>
        <w:t>.</w:t>
      </w:r>
    </w:p>
  </w:footnote>
  <w:footnote w:id="20">
    <w:p w14:paraId="5EC32892" w14:textId="77777777" w:rsidR="009C268A" w:rsidRPr="00F92CF7" w:rsidRDefault="009C268A" w:rsidP="00A56A5A">
      <w:pPr>
        <w:autoSpaceDE w:val="0"/>
        <w:autoSpaceDN w:val="0"/>
        <w:adjustRightInd w:val="0"/>
        <w:spacing w:after="0" w:line="240" w:lineRule="auto"/>
        <w:jc w:val="both"/>
        <w:rPr>
          <w:rFonts w:ascii="Times New Roman" w:hAnsi="Times New Roman" w:cs="Times New Roman"/>
          <w:sz w:val="20"/>
          <w:szCs w:val="20"/>
        </w:rPr>
      </w:pPr>
      <w:r w:rsidRPr="00F92CF7">
        <w:rPr>
          <w:rStyle w:val="a9"/>
          <w:rFonts w:ascii="Times New Roman" w:hAnsi="Times New Roman" w:cs="Times New Roman"/>
          <w:sz w:val="20"/>
          <w:szCs w:val="20"/>
        </w:rPr>
        <w:footnoteRef/>
      </w:r>
      <w:r w:rsidRPr="00F92CF7">
        <w:rPr>
          <w:rFonts w:ascii="Times New Roman" w:hAnsi="Times New Roman" w:cs="Times New Roman"/>
          <w:sz w:val="20"/>
          <w:szCs w:val="20"/>
        </w:rPr>
        <w:t xml:space="preserve"> Статья 12 Федерального з</w:t>
      </w:r>
      <w:r>
        <w:rPr>
          <w:rFonts w:ascii="Times New Roman" w:hAnsi="Times New Roman" w:cs="Times New Roman"/>
          <w:sz w:val="20"/>
          <w:szCs w:val="20"/>
        </w:rPr>
        <w:t>акона от 2 мая 2006 г. № 59-ФЗ «</w:t>
      </w:r>
      <w:r w:rsidRPr="00F92CF7">
        <w:rPr>
          <w:rFonts w:ascii="Times New Roman" w:hAnsi="Times New Roman" w:cs="Times New Roman"/>
          <w:sz w:val="20"/>
          <w:szCs w:val="20"/>
        </w:rPr>
        <w:t>О порядке рассмотрения обращений граждан Российской Федерации</w:t>
      </w:r>
      <w:r>
        <w:rPr>
          <w:rFonts w:ascii="Times New Roman" w:hAnsi="Times New Roman" w:cs="Times New Roman"/>
          <w:sz w:val="20"/>
          <w:szCs w:val="20"/>
        </w:rPr>
        <w:t>»</w:t>
      </w:r>
      <w:r w:rsidRPr="00F92CF7">
        <w:rPr>
          <w:rFonts w:ascii="Times New Roman" w:hAnsi="Times New Roman" w:cs="Times New Roman"/>
          <w:sz w:val="20"/>
          <w:szCs w:val="20"/>
        </w:rPr>
        <w:t xml:space="preserve"> (Собрание законодательства Российской Федерации, 2006, № 19, ст. 2060;</w:t>
      </w:r>
      <w:r>
        <w:rPr>
          <w:rFonts w:ascii="Times New Roman" w:hAnsi="Times New Roman" w:cs="Times New Roman"/>
          <w:sz w:val="20"/>
          <w:szCs w:val="20"/>
        </w:rPr>
        <w:t xml:space="preserve"> </w:t>
      </w:r>
      <w:r w:rsidRPr="00F92CF7">
        <w:rPr>
          <w:rFonts w:ascii="Times New Roman" w:hAnsi="Times New Roman" w:cs="Times New Roman"/>
          <w:sz w:val="20"/>
          <w:szCs w:val="20"/>
        </w:rPr>
        <w:t xml:space="preserve">2018, </w:t>
      </w:r>
      <w:r>
        <w:rPr>
          <w:rFonts w:ascii="Times New Roman" w:hAnsi="Times New Roman" w:cs="Times New Roman"/>
          <w:sz w:val="20"/>
          <w:szCs w:val="20"/>
        </w:rPr>
        <w:br/>
        <w:t>№ 53</w:t>
      </w:r>
      <w:r w:rsidRPr="00F92CF7">
        <w:rPr>
          <w:rFonts w:ascii="Times New Roman" w:hAnsi="Times New Roman" w:cs="Times New Roman"/>
          <w:sz w:val="20"/>
          <w:szCs w:val="20"/>
        </w:rPr>
        <w:t>, ст. 8454).</w:t>
      </w:r>
    </w:p>
  </w:footnote>
  <w:footnote w:id="21">
    <w:p w14:paraId="7FF84B58" w14:textId="77777777" w:rsidR="009C268A" w:rsidRPr="00AA4925" w:rsidRDefault="009C268A" w:rsidP="00A56A5A">
      <w:pPr>
        <w:pStyle w:val="a7"/>
        <w:jc w:val="both"/>
        <w:rPr>
          <w:rFonts w:ascii="Times New Roman" w:hAnsi="Times New Roman" w:cs="Times New Roman"/>
        </w:rPr>
      </w:pPr>
      <w:r w:rsidRPr="00AA4925">
        <w:rPr>
          <w:rStyle w:val="a9"/>
          <w:rFonts w:ascii="Times New Roman" w:hAnsi="Times New Roman" w:cs="Times New Roman"/>
        </w:rPr>
        <w:footnoteRef/>
      </w:r>
      <w:r w:rsidRPr="00AA4925">
        <w:rPr>
          <w:rFonts w:ascii="Times New Roman" w:hAnsi="Times New Roman" w:cs="Times New Roman"/>
        </w:rPr>
        <w:t xml:space="preserve"> Постановление Правительства Российс</w:t>
      </w:r>
      <w:r>
        <w:rPr>
          <w:rFonts w:ascii="Times New Roman" w:hAnsi="Times New Roman" w:cs="Times New Roman"/>
        </w:rPr>
        <w:t>кой Федерации от 6 мая 2011 г. №</w:t>
      </w:r>
      <w:r w:rsidRPr="00AA4925">
        <w:rPr>
          <w:rFonts w:ascii="Times New Roman" w:hAnsi="Times New Roman" w:cs="Times New Roman"/>
        </w:rPr>
        <w:t xml:space="preserve"> 352 (Собрание законодательст</w:t>
      </w:r>
      <w:r>
        <w:rPr>
          <w:rFonts w:ascii="Times New Roman" w:hAnsi="Times New Roman" w:cs="Times New Roman"/>
        </w:rPr>
        <w:t>ва Российской Федерации, 2011, № 20, ст. 2829; 2020, №</w:t>
      </w:r>
      <w:r w:rsidRPr="00AA4925">
        <w:rPr>
          <w:rFonts w:ascii="Times New Roman" w:hAnsi="Times New Roman" w:cs="Times New Roman"/>
        </w:rPr>
        <w:t xml:space="preserve"> 1, ст. 51)</w:t>
      </w:r>
      <w:r>
        <w:rPr>
          <w:rFonts w:ascii="Times New Roman" w:hAnsi="Times New Roman" w:cs="Times New Roman"/>
        </w:rPr>
        <w:t>.</w:t>
      </w:r>
    </w:p>
  </w:footnote>
  <w:footnote w:id="22">
    <w:p w14:paraId="736F6042" w14:textId="77777777" w:rsidR="009C268A" w:rsidRPr="0057210D" w:rsidRDefault="009C268A" w:rsidP="00A56A5A">
      <w:pPr>
        <w:pStyle w:val="a7"/>
        <w:rPr>
          <w:rFonts w:ascii="Times New Roman" w:hAnsi="Times New Roman" w:cs="Times New Roman"/>
        </w:rPr>
      </w:pPr>
      <w:r w:rsidRPr="0057210D">
        <w:rPr>
          <w:rStyle w:val="a9"/>
          <w:rFonts w:ascii="Times New Roman" w:hAnsi="Times New Roman" w:cs="Times New Roman"/>
        </w:rPr>
        <w:footnoteRef/>
      </w:r>
      <w:r w:rsidRPr="0057210D">
        <w:rPr>
          <w:rFonts w:ascii="Times New Roman" w:hAnsi="Times New Roman" w:cs="Times New Roman"/>
        </w:rPr>
        <w:t xml:space="preserve"> </w:t>
      </w:r>
      <w:r>
        <w:rPr>
          <w:rFonts w:ascii="Times New Roman" w:hAnsi="Times New Roman" w:cs="Times New Roman"/>
        </w:rPr>
        <w:t>Далее – «</w:t>
      </w:r>
      <w:r w:rsidRPr="0057210D">
        <w:rPr>
          <w:rFonts w:ascii="Times New Roman" w:hAnsi="Times New Roman" w:cs="Times New Roman"/>
        </w:rPr>
        <w:t>МИД России</w:t>
      </w:r>
      <w:r>
        <w:rPr>
          <w:rFonts w:ascii="Times New Roman" w:hAnsi="Times New Roman" w:cs="Times New Roman"/>
        </w:rPr>
        <w:t>»</w:t>
      </w:r>
      <w:r w:rsidRPr="0057210D">
        <w:rPr>
          <w:rFonts w:ascii="Times New Roman" w:hAnsi="Times New Roman" w:cs="Times New Roman"/>
        </w:rPr>
        <w:t>.</w:t>
      </w:r>
    </w:p>
  </w:footnote>
  <w:footnote w:id="23">
    <w:p w14:paraId="12CCB665" w14:textId="77777777" w:rsidR="009C268A" w:rsidRPr="0057210D" w:rsidRDefault="009C268A" w:rsidP="00A56A5A">
      <w:pPr>
        <w:pStyle w:val="a7"/>
        <w:rPr>
          <w:rFonts w:ascii="Times New Roman" w:hAnsi="Times New Roman" w:cs="Times New Roman"/>
        </w:rPr>
      </w:pPr>
      <w:r w:rsidRPr="0057210D">
        <w:rPr>
          <w:rStyle w:val="a9"/>
          <w:rFonts w:ascii="Times New Roman" w:hAnsi="Times New Roman" w:cs="Times New Roman"/>
        </w:rPr>
        <w:footnoteRef/>
      </w:r>
      <w:r w:rsidRPr="0057210D">
        <w:rPr>
          <w:rFonts w:ascii="Times New Roman" w:hAnsi="Times New Roman" w:cs="Times New Roman"/>
        </w:rPr>
        <w:t xml:space="preserve"> </w:t>
      </w:r>
      <w:hyperlink r:id="rId1" w:history="1">
        <w:r w:rsidRPr="006063F7">
          <w:rPr>
            <w:rFonts w:ascii="Times New Roman" w:hAnsi="Times New Roman" w:cs="Times New Roman"/>
          </w:rPr>
          <w:t>Пункт 40</w:t>
        </w:r>
      </w:hyperlink>
      <w:r w:rsidRPr="006063F7">
        <w:rPr>
          <w:rFonts w:ascii="Times New Roman" w:hAnsi="Times New Roman" w:cs="Times New Roman"/>
        </w:rPr>
        <w:t xml:space="preserve"> Правил</w:t>
      </w:r>
      <w:r w:rsidRPr="0057210D">
        <w:rPr>
          <w:rFonts w:ascii="Times New Roman" w:hAnsi="Times New Roman" w:cs="Times New Roman"/>
        </w:rPr>
        <w:t>.</w:t>
      </w:r>
    </w:p>
  </w:footnote>
  <w:footnote w:id="24">
    <w:p w14:paraId="527E0241" w14:textId="77777777" w:rsidR="009C268A" w:rsidRDefault="009C268A" w:rsidP="00A56A5A">
      <w:pPr>
        <w:pStyle w:val="a7"/>
      </w:pPr>
      <w:r>
        <w:rPr>
          <w:rStyle w:val="a9"/>
        </w:rPr>
        <w:footnoteRef/>
      </w:r>
      <w:r>
        <w:t xml:space="preserve"> </w:t>
      </w:r>
      <w:r w:rsidRPr="00434A06">
        <w:rPr>
          <w:rFonts w:ascii="Times New Roman" w:hAnsi="Times New Roman" w:cs="Times New Roman"/>
          <w:bCs/>
        </w:rPr>
        <w:t xml:space="preserve">Далее </w:t>
      </w:r>
      <w:r>
        <w:rPr>
          <w:rFonts w:ascii="Times New Roman" w:hAnsi="Times New Roman" w:cs="Times New Roman"/>
          <w:bCs/>
        </w:rPr>
        <w:t>–</w:t>
      </w:r>
      <w:r w:rsidRPr="00434A06">
        <w:rPr>
          <w:rFonts w:ascii="Times New Roman" w:hAnsi="Times New Roman" w:cs="Times New Roman"/>
          <w:bCs/>
        </w:rPr>
        <w:t xml:space="preserve"> </w:t>
      </w:r>
      <w:r>
        <w:rPr>
          <w:rFonts w:ascii="Times New Roman" w:hAnsi="Times New Roman" w:cs="Times New Roman"/>
          <w:bCs/>
        </w:rPr>
        <w:t>«</w:t>
      </w:r>
      <w:r w:rsidRPr="00074EAD">
        <w:rPr>
          <w:rFonts w:ascii="Times New Roman" w:hAnsi="Times New Roman" w:cs="Times New Roman"/>
          <w:bCs/>
        </w:rPr>
        <w:t>информационные системы</w:t>
      </w:r>
      <w:r>
        <w:rPr>
          <w:rFonts w:ascii="Times New Roman" w:hAnsi="Times New Roman" w:cs="Times New Roman"/>
          <w:bCs/>
        </w:rPr>
        <w:t xml:space="preserve"> Госавтоинспекции»</w:t>
      </w:r>
      <w:r w:rsidRPr="00434A06">
        <w:rPr>
          <w:rFonts w:ascii="Times New Roman" w:hAnsi="Times New Roman" w:cs="Times New Roman"/>
          <w:bCs/>
        </w:rPr>
        <w:t>.</w:t>
      </w:r>
    </w:p>
  </w:footnote>
  <w:footnote w:id="25">
    <w:p w14:paraId="47294EFB" w14:textId="77777777" w:rsidR="009C268A" w:rsidRDefault="009C268A" w:rsidP="00A56A5A">
      <w:pPr>
        <w:pStyle w:val="a7"/>
        <w:jc w:val="both"/>
      </w:pPr>
      <w:r w:rsidRPr="00811D2E">
        <w:rPr>
          <w:rStyle w:val="a9"/>
          <w:rFonts w:ascii="Times New Roman" w:hAnsi="Times New Roman" w:cs="Times New Roman"/>
        </w:rPr>
        <w:footnoteRef/>
      </w:r>
      <w:r w:rsidRPr="00811D2E">
        <w:rPr>
          <w:rFonts w:ascii="Times New Roman" w:hAnsi="Times New Roman" w:cs="Times New Roman"/>
        </w:rPr>
        <w:t xml:space="preserve"> Пункт 9</w:t>
      </w:r>
      <w:r w:rsidRPr="00811D2E">
        <w:rPr>
          <w:rFonts w:ascii="Times New Roman" w:hAnsi="Times New Roman" w:cs="Times New Roman"/>
          <w:vertAlign w:val="superscript"/>
        </w:rPr>
        <w:t xml:space="preserve">2 </w:t>
      </w:r>
      <w:r w:rsidRPr="008A00C9">
        <w:rPr>
          <w:rFonts w:ascii="Times New Roman" w:hAnsi="Times New Roman" w:cs="Times New Roman"/>
        </w:rPr>
        <w:t>Правил проведения экзаменов на право управления транспортными средствами и выдачи водительских удостоверений</w:t>
      </w:r>
      <w:r>
        <w:rPr>
          <w:rFonts w:ascii="Times New Roman" w:hAnsi="Times New Roman" w:cs="Times New Roman"/>
        </w:rPr>
        <w:t>, утвержденных п</w:t>
      </w:r>
      <w:r w:rsidRPr="00811D2E">
        <w:rPr>
          <w:rFonts w:ascii="Times New Roman" w:hAnsi="Times New Roman" w:cs="Times New Roman"/>
        </w:rPr>
        <w:t>остановлением Правительства Российской Федерации от</w:t>
      </w:r>
      <w:r>
        <w:rPr>
          <w:rFonts w:ascii="Times New Roman" w:hAnsi="Times New Roman" w:cs="Times New Roman"/>
        </w:rPr>
        <w:t> </w:t>
      </w:r>
      <w:r w:rsidRPr="00811D2E">
        <w:rPr>
          <w:rFonts w:ascii="Times New Roman" w:hAnsi="Times New Roman" w:cs="Times New Roman"/>
        </w:rPr>
        <w:t>24 октября 2014 г. № 1097</w:t>
      </w:r>
      <w:r>
        <w:rPr>
          <w:rFonts w:ascii="Times New Roman" w:hAnsi="Times New Roman" w:cs="Times New Roman"/>
        </w:rPr>
        <w:t xml:space="preserve"> (</w:t>
      </w:r>
      <w:r w:rsidRPr="00811D2E">
        <w:rPr>
          <w:rFonts w:ascii="Times New Roman" w:hAnsi="Times New Roman" w:cs="Times New Roman"/>
        </w:rPr>
        <w:t>Собрание законодательства Российской Федерации, 2014, № 44, ст. 6063; 2019, № 52, ст. 7974</w:t>
      </w:r>
      <w:r>
        <w:rPr>
          <w:rFonts w:ascii="Times New Roman" w:hAnsi="Times New Roman" w:cs="Times New Roman"/>
        </w:rPr>
        <w:t>)</w:t>
      </w:r>
      <w:r w:rsidRPr="00811D2E">
        <w:rPr>
          <w:rFonts w:ascii="Times New Roman" w:hAnsi="Times New Roman" w:cs="Times New Roman"/>
        </w:rPr>
        <w:t>.</w:t>
      </w:r>
      <w:r>
        <w:rPr>
          <w:rFonts w:ascii="Times New Roman" w:hAnsi="Times New Roman" w:cs="Times New Roman"/>
        </w:rPr>
        <w:t xml:space="preserve"> </w:t>
      </w:r>
      <w:r w:rsidRPr="00811D2E">
        <w:rPr>
          <w:rFonts w:ascii="Times New Roman" w:hAnsi="Times New Roman" w:cs="Times New Roman"/>
        </w:rPr>
        <w:t>Далее – «Правила»</w:t>
      </w:r>
      <w:r>
        <w:rPr>
          <w:rFonts w:ascii="Times New Roman" w:hAnsi="Times New Roman" w:cs="Times New Roman"/>
        </w:rPr>
        <w:t>, «Порядок взаимодействия с образовательными организациями» соответственно</w:t>
      </w:r>
      <w:r w:rsidRPr="00811D2E">
        <w:rPr>
          <w:rFonts w:ascii="Times New Roman" w:hAnsi="Times New Roman" w:cs="Times New Roman"/>
        </w:rPr>
        <w:t>.</w:t>
      </w:r>
    </w:p>
  </w:footnote>
  <w:footnote w:id="26">
    <w:p w14:paraId="16C7C515" w14:textId="77777777" w:rsidR="009C268A" w:rsidRPr="00477D0C" w:rsidRDefault="009C268A" w:rsidP="00A56A5A">
      <w:pPr>
        <w:pStyle w:val="a7"/>
        <w:jc w:val="both"/>
        <w:rPr>
          <w:rFonts w:ascii="Times New Roman" w:hAnsi="Times New Roman" w:cs="Times New Roman"/>
        </w:rPr>
      </w:pPr>
      <w:r w:rsidRPr="00715386">
        <w:rPr>
          <w:rStyle w:val="a9"/>
          <w:rFonts w:ascii="Times New Roman" w:hAnsi="Times New Roman" w:cs="Times New Roman"/>
        </w:rPr>
        <w:footnoteRef/>
      </w:r>
      <w:r w:rsidRPr="00715386">
        <w:rPr>
          <w:rFonts w:ascii="Times New Roman" w:hAnsi="Times New Roman" w:cs="Times New Roman"/>
        </w:rPr>
        <w:t xml:space="preserve"> Указ Президента Российской Федерации от 13 марта 1997 г. </w:t>
      </w:r>
      <w:r>
        <w:rPr>
          <w:rFonts w:ascii="Times New Roman" w:hAnsi="Times New Roman" w:cs="Times New Roman"/>
        </w:rPr>
        <w:t>№ 232 «</w:t>
      </w:r>
      <w:r w:rsidRPr="00715386">
        <w:rPr>
          <w:rFonts w:ascii="Times New Roman" w:hAnsi="Times New Roman" w:cs="Times New Roman"/>
        </w:rPr>
        <w:t xml:space="preserve">Об основном документе, </w:t>
      </w:r>
      <w:r w:rsidRPr="00477D0C">
        <w:rPr>
          <w:rFonts w:ascii="Times New Roman" w:hAnsi="Times New Roman" w:cs="Times New Roman"/>
        </w:rPr>
        <w:t>удостоверяющем личность гражданина Российской Федерации на территории Российской Федерации» (Собрание законодательства Российской Федерации, 1997, № 11, ст. 1301). Далее – «паспорт».</w:t>
      </w:r>
    </w:p>
  </w:footnote>
  <w:footnote w:id="27">
    <w:p w14:paraId="08E07E90" w14:textId="77777777" w:rsidR="009C268A" w:rsidRDefault="009C268A" w:rsidP="00A56A5A">
      <w:pPr>
        <w:pStyle w:val="a7"/>
        <w:jc w:val="both"/>
      </w:pPr>
      <w:r w:rsidRPr="00477D0C">
        <w:rPr>
          <w:rStyle w:val="a9"/>
          <w:rFonts w:ascii="Times New Roman" w:hAnsi="Times New Roman" w:cs="Times New Roman"/>
        </w:rPr>
        <w:footnoteRef/>
      </w:r>
      <w:r w:rsidRPr="00477D0C">
        <w:rPr>
          <w:rFonts w:ascii="Times New Roman" w:hAnsi="Times New Roman" w:cs="Times New Roman"/>
        </w:rPr>
        <w:t xml:space="preserve"> Пункт 1 статьи 10 Федерального закона от 25</w:t>
      </w:r>
      <w:r>
        <w:rPr>
          <w:rFonts w:ascii="Times New Roman" w:hAnsi="Times New Roman" w:cs="Times New Roman"/>
        </w:rPr>
        <w:t xml:space="preserve"> июля 2002 г. № 115-ФЗ «О правовом положении иностранных граждан в Российской Федерации» (Собрание </w:t>
      </w:r>
      <w:r w:rsidRPr="00477D0C">
        <w:rPr>
          <w:rFonts w:ascii="Times New Roman" w:hAnsi="Times New Roman" w:cs="Times New Roman"/>
        </w:rPr>
        <w:t>законода</w:t>
      </w:r>
      <w:r>
        <w:rPr>
          <w:rFonts w:ascii="Times New Roman" w:hAnsi="Times New Roman" w:cs="Times New Roman"/>
        </w:rPr>
        <w:t>тельства Российской Федерации, 2002</w:t>
      </w:r>
      <w:r w:rsidRPr="00477D0C">
        <w:rPr>
          <w:rFonts w:ascii="Times New Roman" w:hAnsi="Times New Roman" w:cs="Times New Roman"/>
        </w:rPr>
        <w:t xml:space="preserve">, № </w:t>
      </w:r>
      <w:r>
        <w:rPr>
          <w:rFonts w:ascii="Times New Roman" w:hAnsi="Times New Roman" w:cs="Times New Roman"/>
        </w:rPr>
        <w:t>30</w:t>
      </w:r>
      <w:r w:rsidRPr="00477D0C">
        <w:rPr>
          <w:rFonts w:ascii="Times New Roman" w:hAnsi="Times New Roman" w:cs="Times New Roman"/>
        </w:rPr>
        <w:t xml:space="preserve">, ст. </w:t>
      </w:r>
      <w:r>
        <w:rPr>
          <w:rFonts w:ascii="Times New Roman" w:hAnsi="Times New Roman" w:cs="Times New Roman"/>
        </w:rPr>
        <w:t>3032; 2020, № 9, ст.1122</w:t>
      </w:r>
      <w:r w:rsidRPr="00477D0C">
        <w:rPr>
          <w:rFonts w:ascii="Times New Roman" w:hAnsi="Times New Roman" w:cs="Times New Roman"/>
        </w:rPr>
        <w:t xml:space="preserve">). Далее – </w:t>
      </w:r>
      <w:r>
        <w:rPr>
          <w:rFonts w:ascii="Times New Roman" w:hAnsi="Times New Roman" w:cs="Times New Roman"/>
        </w:rPr>
        <w:t>«Федеральный закон о правовом положении иностранных граждан».</w:t>
      </w:r>
      <w:r>
        <w:t xml:space="preserve">  </w:t>
      </w:r>
    </w:p>
  </w:footnote>
  <w:footnote w:id="28">
    <w:p w14:paraId="27641C2D" w14:textId="77777777" w:rsidR="009C268A" w:rsidRPr="00B52611" w:rsidRDefault="009C268A" w:rsidP="00A56A5A">
      <w:pPr>
        <w:pStyle w:val="a7"/>
        <w:jc w:val="both"/>
        <w:rPr>
          <w:rFonts w:ascii="Times New Roman" w:hAnsi="Times New Roman" w:cs="Times New Roman"/>
        </w:rPr>
      </w:pPr>
      <w:r w:rsidRPr="00327B71">
        <w:rPr>
          <w:rStyle w:val="a9"/>
          <w:rFonts w:ascii="Times New Roman" w:hAnsi="Times New Roman" w:cs="Times New Roman"/>
        </w:rPr>
        <w:footnoteRef/>
      </w:r>
      <w:r w:rsidRPr="00327B71">
        <w:rPr>
          <w:rFonts w:ascii="Times New Roman" w:hAnsi="Times New Roman" w:cs="Times New Roman"/>
        </w:rPr>
        <w:t> Форма бланка документа о разрешении на временное проживание в Российской Федерации, выдаваемого лицу без гражданства, не имеющему документа, удостоверяющего его личность, утверждена приказом МВД России от 8 июня 2020 г. №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 (зарегистрирован Минюстом России 6 июля 2020 года, регистрационный № 58843).</w:t>
      </w:r>
    </w:p>
  </w:footnote>
  <w:footnote w:id="29">
    <w:p w14:paraId="4699B739" w14:textId="77777777" w:rsidR="009C268A" w:rsidRPr="00A830CB" w:rsidRDefault="009C268A" w:rsidP="00A56A5A">
      <w:pPr>
        <w:pStyle w:val="a7"/>
        <w:jc w:val="both"/>
        <w:rPr>
          <w:rFonts w:ascii="Times New Roman" w:hAnsi="Times New Roman" w:cs="Times New Roman"/>
        </w:rPr>
      </w:pPr>
      <w:r w:rsidRPr="00A830CB">
        <w:rPr>
          <w:rStyle w:val="a9"/>
          <w:rFonts w:ascii="Times New Roman" w:hAnsi="Times New Roman" w:cs="Times New Roman"/>
        </w:rPr>
        <w:footnoteRef/>
      </w:r>
      <w:r w:rsidRPr="00A830CB">
        <w:rPr>
          <w:rFonts w:ascii="Times New Roman" w:hAnsi="Times New Roman" w:cs="Times New Roman"/>
        </w:rPr>
        <w:t xml:space="preserve"> Форма бланка вида на жительство, выдаваемого лицу без гражданства, утверждена приказом </w:t>
      </w:r>
      <w:r>
        <w:rPr>
          <w:rFonts w:ascii="Times New Roman" w:hAnsi="Times New Roman" w:cs="Times New Roman"/>
        </w:rPr>
        <w:br/>
      </w:r>
      <w:r w:rsidRPr="00A830CB">
        <w:rPr>
          <w:rFonts w:ascii="Times New Roman" w:hAnsi="Times New Roman" w:cs="Times New Roman"/>
        </w:rPr>
        <w:t>МВД России от 3 июня 2020 г. № 399 «Об утверждении форм бланков вида на жительство» (зарегистрирован Минюстом России 30 июня 2020 года, регистрационный № 58804).</w:t>
      </w:r>
    </w:p>
  </w:footnote>
  <w:footnote w:id="30">
    <w:p w14:paraId="1216ED7C" w14:textId="77777777" w:rsidR="009C268A" w:rsidRPr="00B52611" w:rsidRDefault="009C268A" w:rsidP="00A56A5A">
      <w:pPr>
        <w:pStyle w:val="a7"/>
        <w:jc w:val="both"/>
        <w:rPr>
          <w:rFonts w:ascii="Times New Roman" w:hAnsi="Times New Roman" w:cs="Times New Roman"/>
        </w:rPr>
      </w:pPr>
      <w:r w:rsidRPr="00B52611">
        <w:rPr>
          <w:rStyle w:val="a9"/>
          <w:rFonts w:ascii="Times New Roman" w:hAnsi="Times New Roman" w:cs="Times New Roman"/>
        </w:rPr>
        <w:footnoteRef/>
      </w:r>
      <w:r w:rsidRPr="00B52611">
        <w:rPr>
          <w:rFonts w:ascii="Times New Roman" w:hAnsi="Times New Roman" w:cs="Times New Roman"/>
        </w:rPr>
        <w:t xml:space="preserve"> Пункт </w:t>
      </w:r>
      <w:r>
        <w:rPr>
          <w:rFonts w:ascii="Times New Roman" w:hAnsi="Times New Roman" w:cs="Times New Roman"/>
        </w:rPr>
        <w:t>2</w:t>
      </w:r>
      <w:r w:rsidRPr="00B52611">
        <w:rPr>
          <w:rFonts w:ascii="Times New Roman" w:hAnsi="Times New Roman" w:cs="Times New Roman"/>
        </w:rPr>
        <w:t xml:space="preserve"> статьи 10 Федерального закона </w:t>
      </w:r>
      <w:r>
        <w:rPr>
          <w:rFonts w:ascii="Times New Roman" w:hAnsi="Times New Roman" w:cs="Times New Roman"/>
        </w:rPr>
        <w:t>о</w:t>
      </w:r>
      <w:r w:rsidRPr="00B52611">
        <w:rPr>
          <w:rFonts w:ascii="Times New Roman" w:hAnsi="Times New Roman" w:cs="Times New Roman"/>
        </w:rPr>
        <w:t xml:space="preserve"> правовом положении иностранных граждан</w:t>
      </w:r>
      <w:r>
        <w:rPr>
          <w:rFonts w:ascii="Times New Roman" w:hAnsi="Times New Roman" w:cs="Times New Roman"/>
        </w:rPr>
        <w:t>.</w:t>
      </w:r>
    </w:p>
  </w:footnote>
  <w:footnote w:id="31">
    <w:p w14:paraId="14A1777B" w14:textId="77777777" w:rsidR="009C268A" w:rsidRPr="00B825BC" w:rsidRDefault="009C268A" w:rsidP="00A56A5A">
      <w:pPr>
        <w:pStyle w:val="a7"/>
        <w:jc w:val="both"/>
        <w:rPr>
          <w:rFonts w:ascii="Times New Roman" w:hAnsi="Times New Roman" w:cs="Times New Roman"/>
        </w:rPr>
      </w:pPr>
      <w:r w:rsidRPr="00B52611">
        <w:rPr>
          <w:rStyle w:val="a9"/>
          <w:rFonts w:ascii="Times New Roman" w:hAnsi="Times New Roman" w:cs="Times New Roman"/>
        </w:rPr>
        <w:footnoteRef/>
      </w:r>
      <w:r w:rsidRPr="00B52611">
        <w:rPr>
          <w:rFonts w:ascii="Times New Roman" w:hAnsi="Times New Roman" w:cs="Times New Roman"/>
        </w:rPr>
        <w:t xml:space="preserve"> Федеральный </w:t>
      </w:r>
      <w:hyperlink r:id="rId2" w:history="1">
        <w:r w:rsidRPr="00B52611">
          <w:rPr>
            <w:rFonts w:ascii="Times New Roman" w:hAnsi="Times New Roman" w:cs="Times New Roman"/>
          </w:rPr>
          <w:t>закон</w:t>
        </w:r>
      </w:hyperlink>
      <w:r w:rsidRPr="00B52611">
        <w:rPr>
          <w:rFonts w:ascii="Times New Roman" w:hAnsi="Times New Roman" w:cs="Times New Roman"/>
        </w:rPr>
        <w:t xml:space="preserve"> от 19 февраля 1993 г. № 4528-1 «О беженцах» (Ведомости Съезда народных депутатов Российской Федерации</w:t>
      </w:r>
      <w:r w:rsidRPr="00AB2CDA">
        <w:rPr>
          <w:rFonts w:ascii="Times New Roman" w:hAnsi="Times New Roman" w:cs="Times New Roman"/>
        </w:rPr>
        <w:t xml:space="preserve"> и Верховного Совета Российской Федерации, 1993, № 12, ст. 425; Собрание законодательства Российской Федерации, 1997, № 26, ст. 2956; 2019, № 30, ст. 4134). </w:t>
      </w:r>
      <w:hyperlink r:id="rId3" w:history="1">
        <w:r w:rsidRPr="00AB2CDA">
          <w:rPr>
            <w:rFonts w:ascii="Times New Roman" w:hAnsi="Times New Roman" w:cs="Times New Roman"/>
          </w:rPr>
          <w:t>Закон</w:t>
        </w:r>
      </w:hyperlink>
      <w:r w:rsidRPr="00AB2CDA">
        <w:rPr>
          <w:rFonts w:ascii="Times New Roman" w:hAnsi="Times New Roman" w:cs="Times New Roman"/>
        </w:rPr>
        <w:t xml:space="preserve"> Российской Федерации от 19 февраля 1993 г. № 4530-1 «О вынужденных переселенцах</w:t>
      </w:r>
      <w:r>
        <w:rPr>
          <w:rFonts w:ascii="Times New Roman" w:hAnsi="Times New Roman" w:cs="Times New Roman"/>
        </w:rPr>
        <w:t>»</w:t>
      </w:r>
      <w:r w:rsidRPr="00B825BC">
        <w:rPr>
          <w:rFonts w:ascii="Times New Roman" w:hAnsi="Times New Roman" w:cs="Times New Roman"/>
        </w:rPr>
        <w:t xml:space="preserve"> (Ведомости Съезда народных депутатов Российской Федерации и Верховного Совета Российской Федерации, 1993, </w:t>
      </w:r>
      <w:r>
        <w:rPr>
          <w:rFonts w:ascii="Times New Roman" w:hAnsi="Times New Roman" w:cs="Times New Roman"/>
        </w:rPr>
        <w:t>№ </w:t>
      </w:r>
      <w:r w:rsidRPr="00B825BC">
        <w:rPr>
          <w:rFonts w:ascii="Times New Roman" w:hAnsi="Times New Roman" w:cs="Times New Roman"/>
        </w:rPr>
        <w:t xml:space="preserve">12, ст. 427; Собрание законодательства Российской Федерации, 1995, </w:t>
      </w:r>
      <w:r>
        <w:rPr>
          <w:rFonts w:ascii="Times New Roman" w:hAnsi="Times New Roman" w:cs="Times New Roman"/>
        </w:rPr>
        <w:t>№</w:t>
      </w:r>
      <w:r w:rsidRPr="00B825BC">
        <w:rPr>
          <w:rFonts w:ascii="Times New Roman" w:hAnsi="Times New Roman" w:cs="Times New Roman"/>
        </w:rPr>
        <w:t xml:space="preserve"> 52, ст. 5110; 2018, </w:t>
      </w:r>
      <w:r>
        <w:rPr>
          <w:rFonts w:ascii="Times New Roman" w:hAnsi="Times New Roman" w:cs="Times New Roman"/>
        </w:rPr>
        <w:t>№</w:t>
      </w:r>
      <w:r w:rsidRPr="00B825BC">
        <w:rPr>
          <w:rFonts w:ascii="Times New Roman" w:hAnsi="Times New Roman" w:cs="Times New Roman"/>
        </w:rPr>
        <w:t xml:space="preserve"> 53, </w:t>
      </w:r>
      <w:r>
        <w:rPr>
          <w:rFonts w:ascii="Times New Roman" w:hAnsi="Times New Roman" w:cs="Times New Roman"/>
        </w:rPr>
        <w:t xml:space="preserve">                      </w:t>
      </w:r>
      <w:r w:rsidRPr="00B825BC">
        <w:rPr>
          <w:rFonts w:ascii="Times New Roman" w:hAnsi="Times New Roman" w:cs="Times New Roman"/>
        </w:rPr>
        <w:t>ст. 8454).</w:t>
      </w:r>
    </w:p>
  </w:footnote>
  <w:footnote w:id="32">
    <w:p w14:paraId="11715D76" w14:textId="77777777" w:rsidR="009C268A" w:rsidRPr="00163ABC" w:rsidRDefault="009C268A" w:rsidP="00A56A5A">
      <w:pPr>
        <w:pStyle w:val="a7"/>
        <w:jc w:val="both"/>
        <w:rPr>
          <w:rFonts w:ascii="Times New Roman" w:hAnsi="Times New Roman" w:cs="Times New Roman"/>
        </w:rPr>
      </w:pPr>
      <w:r w:rsidRPr="00163ABC">
        <w:rPr>
          <w:rStyle w:val="a9"/>
          <w:rFonts w:ascii="Times New Roman" w:hAnsi="Times New Roman" w:cs="Times New Roman"/>
        </w:rPr>
        <w:footnoteRef/>
      </w:r>
      <w:r w:rsidRPr="00163ABC">
        <w:rPr>
          <w:rFonts w:ascii="Times New Roman" w:hAnsi="Times New Roman" w:cs="Times New Roman"/>
        </w:rPr>
        <w:t xml:space="preserve"> Венская конвенция о дипломатических сношениях (заключена в г. Вене 18 апреля 1961 г.), Венская конвенция о консульских сношениях (заключена в г. Вене 24 апреля 1963 г.).</w:t>
      </w:r>
    </w:p>
  </w:footnote>
  <w:footnote w:id="33">
    <w:p w14:paraId="451B3F0D" w14:textId="77777777" w:rsidR="009C268A" w:rsidRPr="00903140" w:rsidRDefault="009C268A" w:rsidP="00A56A5A">
      <w:pPr>
        <w:autoSpaceDE w:val="0"/>
        <w:autoSpaceDN w:val="0"/>
        <w:adjustRightInd w:val="0"/>
        <w:spacing w:after="0" w:line="240" w:lineRule="auto"/>
        <w:jc w:val="both"/>
        <w:rPr>
          <w:rFonts w:ascii="Times New Roman" w:hAnsi="Times New Roman" w:cs="Times New Roman"/>
        </w:rPr>
      </w:pPr>
      <w:r w:rsidRPr="00032A78">
        <w:rPr>
          <w:rStyle w:val="a9"/>
          <w:rFonts w:ascii="Times New Roman" w:hAnsi="Times New Roman" w:cs="Times New Roman"/>
          <w:sz w:val="20"/>
          <w:szCs w:val="20"/>
        </w:rPr>
        <w:footnoteRef/>
      </w:r>
      <w:r w:rsidRPr="00032A78">
        <w:rPr>
          <w:rFonts w:ascii="Times New Roman" w:hAnsi="Times New Roman" w:cs="Times New Roman"/>
          <w:sz w:val="20"/>
          <w:szCs w:val="20"/>
        </w:rPr>
        <w:t xml:space="preserve"> </w:t>
      </w:r>
      <w:hyperlink r:id="rId4" w:history="1">
        <w:r w:rsidRPr="00032A78">
          <w:rPr>
            <w:rFonts w:ascii="Times New Roman" w:hAnsi="Times New Roman" w:cs="Times New Roman"/>
            <w:sz w:val="20"/>
            <w:szCs w:val="20"/>
          </w:rPr>
          <w:t>Форма</w:t>
        </w:r>
      </w:hyperlink>
      <w:r w:rsidRPr="00032A78">
        <w:rPr>
          <w:rFonts w:ascii="Times New Roman" w:hAnsi="Times New Roman" w:cs="Times New Roman"/>
          <w:sz w:val="20"/>
          <w:szCs w:val="20"/>
        </w:rPr>
        <w:t xml:space="preserve"> бланка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w:t>
      </w:r>
      <w:r>
        <w:rPr>
          <w:rFonts w:ascii="Times New Roman" w:hAnsi="Times New Roman" w:cs="Times New Roman"/>
          <w:sz w:val="20"/>
          <w:szCs w:val="20"/>
        </w:rPr>
        <w:t>ограничений к управлению транспортными средствами, утверждена п</w:t>
      </w:r>
      <w:r w:rsidRPr="00074712">
        <w:rPr>
          <w:rFonts w:ascii="Times New Roman" w:hAnsi="Times New Roman" w:cs="Times New Roman"/>
          <w:sz w:val="20"/>
          <w:szCs w:val="20"/>
        </w:rPr>
        <w:t>риказ</w:t>
      </w:r>
      <w:r>
        <w:rPr>
          <w:rFonts w:ascii="Times New Roman" w:hAnsi="Times New Roman" w:cs="Times New Roman"/>
          <w:sz w:val="20"/>
          <w:szCs w:val="20"/>
        </w:rPr>
        <w:t>ом</w:t>
      </w:r>
      <w:r w:rsidRPr="00074712">
        <w:rPr>
          <w:rFonts w:ascii="Times New Roman" w:hAnsi="Times New Roman" w:cs="Times New Roman"/>
          <w:sz w:val="20"/>
          <w:szCs w:val="20"/>
        </w:rPr>
        <w:t xml:space="preserve"> </w:t>
      </w:r>
      <w:r>
        <w:rPr>
          <w:rFonts w:ascii="Times New Roman" w:hAnsi="Times New Roman" w:cs="Times New Roman"/>
          <w:sz w:val="20"/>
          <w:szCs w:val="20"/>
        </w:rPr>
        <w:br/>
      </w:r>
      <w:r w:rsidRPr="00074712">
        <w:rPr>
          <w:rFonts w:ascii="Times New Roman" w:hAnsi="Times New Roman" w:cs="Times New Roman"/>
          <w:sz w:val="20"/>
          <w:szCs w:val="20"/>
        </w:rPr>
        <w:t>Минздрава России от 15</w:t>
      </w:r>
      <w:r>
        <w:rPr>
          <w:rFonts w:ascii="Times New Roman" w:hAnsi="Times New Roman" w:cs="Times New Roman"/>
          <w:sz w:val="20"/>
          <w:szCs w:val="20"/>
        </w:rPr>
        <w:t xml:space="preserve"> июня </w:t>
      </w:r>
      <w:r w:rsidRPr="00074712">
        <w:rPr>
          <w:rFonts w:ascii="Times New Roman" w:hAnsi="Times New Roman" w:cs="Times New Roman"/>
          <w:sz w:val="20"/>
          <w:szCs w:val="20"/>
        </w:rPr>
        <w:t xml:space="preserve">2015 </w:t>
      </w:r>
      <w:r>
        <w:rPr>
          <w:rFonts w:ascii="Times New Roman" w:hAnsi="Times New Roman" w:cs="Times New Roman"/>
          <w:sz w:val="20"/>
          <w:szCs w:val="20"/>
        </w:rPr>
        <w:t>г. №</w:t>
      </w:r>
      <w:r w:rsidRPr="00074712">
        <w:rPr>
          <w:rFonts w:ascii="Times New Roman" w:hAnsi="Times New Roman" w:cs="Times New Roman"/>
          <w:sz w:val="20"/>
          <w:szCs w:val="20"/>
        </w:rPr>
        <w:t xml:space="preserve"> 344н</w:t>
      </w:r>
      <w:r>
        <w:rPr>
          <w:rFonts w:ascii="Times New Roman" w:hAnsi="Times New Roman" w:cs="Times New Roman"/>
          <w:sz w:val="20"/>
          <w:szCs w:val="20"/>
        </w:rPr>
        <w:t xml:space="preserve"> «</w:t>
      </w:r>
      <w:r w:rsidRPr="00074712">
        <w:rPr>
          <w:rFonts w:ascii="Times New Roman" w:hAnsi="Times New Roman" w:cs="Times New Roman"/>
          <w:sz w:val="20"/>
          <w:szCs w:val="20"/>
        </w:rPr>
        <w:t xml:space="preserve">О проведении обязательного медицинского </w:t>
      </w:r>
      <w:r w:rsidRPr="00903140">
        <w:rPr>
          <w:rFonts w:ascii="Times New Roman" w:hAnsi="Times New Roman" w:cs="Times New Roman"/>
          <w:sz w:val="20"/>
          <w:szCs w:val="20"/>
        </w:rPr>
        <w:t>освидетельствования водителей транспортных средств (кандидатов в водители транспортных средств)»</w:t>
      </w:r>
      <w:r>
        <w:rPr>
          <w:rFonts w:ascii="Times New Roman" w:hAnsi="Times New Roman" w:cs="Times New Roman"/>
          <w:sz w:val="20"/>
          <w:szCs w:val="20"/>
        </w:rPr>
        <w:t xml:space="preserve"> </w:t>
      </w:r>
      <w:r w:rsidRPr="00903140">
        <w:rPr>
          <w:rFonts w:ascii="Times New Roman" w:hAnsi="Times New Roman" w:cs="Times New Roman"/>
          <w:sz w:val="20"/>
          <w:szCs w:val="20"/>
        </w:rPr>
        <w:t>(зарегистрирован Минюстом России 11 марта 2016 г., регистрационный № 41376). Далее – «медицинское заключение».</w:t>
      </w:r>
    </w:p>
  </w:footnote>
  <w:footnote w:id="34">
    <w:p w14:paraId="414E9EA1" w14:textId="77777777" w:rsidR="009C268A" w:rsidRPr="00163ABC" w:rsidRDefault="009C268A" w:rsidP="00A56A5A">
      <w:pPr>
        <w:pStyle w:val="a7"/>
        <w:jc w:val="both"/>
        <w:rPr>
          <w:rFonts w:ascii="Times New Roman" w:hAnsi="Times New Roman" w:cs="Times New Roman"/>
        </w:rPr>
      </w:pPr>
      <w:r w:rsidRPr="00163ABC">
        <w:rPr>
          <w:rStyle w:val="a9"/>
          <w:rFonts w:ascii="Times New Roman" w:hAnsi="Times New Roman" w:cs="Times New Roman"/>
        </w:rPr>
        <w:footnoteRef/>
      </w:r>
      <w:r w:rsidRPr="00163ABC">
        <w:rPr>
          <w:rFonts w:ascii="Times New Roman" w:hAnsi="Times New Roman" w:cs="Times New Roman"/>
        </w:rPr>
        <w:t xml:space="preserve"> </w:t>
      </w:r>
      <w:r>
        <w:rPr>
          <w:rFonts w:ascii="Times New Roman" w:hAnsi="Times New Roman" w:cs="Times New Roman"/>
        </w:rPr>
        <w:t>Приложение № 6 к Венской</w:t>
      </w:r>
      <w:r w:rsidRPr="00163ABC">
        <w:rPr>
          <w:rFonts w:ascii="Times New Roman" w:hAnsi="Times New Roman" w:cs="Times New Roman"/>
        </w:rPr>
        <w:t xml:space="preserve"> конвенци</w:t>
      </w:r>
      <w:r>
        <w:rPr>
          <w:rFonts w:ascii="Times New Roman" w:hAnsi="Times New Roman" w:cs="Times New Roman"/>
        </w:rPr>
        <w:t>и</w:t>
      </w:r>
      <w:r w:rsidRPr="00163ABC">
        <w:rPr>
          <w:rFonts w:ascii="Times New Roman" w:hAnsi="Times New Roman" w:cs="Times New Roman"/>
        </w:rPr>
        <w:t xml:space="preserve"> о </w:t>
      </w:r>
      <w:r>
        <w:rPr>
          <w:rFonts w:ascii="Times New Roman" w:hAnsi="Times New Roman" w:cs="Times New Roman"/>
        </w:rPr>
        <w:t xml:space="preserve">дорожном движении (заключена в г. Вене </w:t>
      </w:r>
      <w:r w:rsidRPr="00163ABC">
        <w:rPr>
          <w:rFonts w:ascii="Times New Roman" w:hAnsi="Times New Roman" w:cs="Times New Roman"/>
        </w:rPr>
        <w:t xml:space="preserve">8 </w:t>
      </w:r>
      <w:r>
        <w:rPr>
          <w:rFonts w:ascii="Times New Roman" w:hAnsi="Times New Roman" w:cs="Times New Roman"/>
        </w:rPr>
        <w:t>ноября 1968 г., с изменениями от 23 сентября 2004 г.)</w:t>
      </w:r>
      <w:r w:rsidRPr="00163ABC">
        <w:rPr>
          <w:rFonts w:ascii="Times New Roman" w:hAnsi="Times New Roman" w:cs="Times New Roman"/>
        </w:rPr>
        <w:t>.</w:t>
      </w:r>
    </w:p>
  </w:footnote>
  <w:footnote w:id="35">
    <w:p w14:paraId="00285637" w14:textId="77777777" w:rsidR="009C268A" w:rsidRPr="004E21C8" w:rsidRDefault="009C268A" w:rsidP="00A56A5A">
      <w:pPr>
        <w:pStyle w:val="a7"/>
        <w:jc w:val="both"/>
        <w:rPr>
          <w:rFonts w:ascii="Times New Roman" w:hAnsi="Times New Roman" w:cs="Times New Roman"/>
        </w:rPr>
      </w:pPr>
      <w:r w:rsidRPr="004E21C8">
        <w:rPr>
          <w:rStyle w:val="a9"/>
          <w:rFonts w:ascii="Times New Roman" w:hAnsi="Times New Roman" w:cs="Times New Roman"/>
        </w:rPr>
        <w:footnoteRef/>
      </w:r>
      <w:r w:rsidRPr="004E21C8">
        <w:rPr>
          <w:rFonts w:ascii="Times New Roman" w:hAnsi="Times New Roman" w:cs="Times New Roman"/>
        </w:rPr>
        <w:t xml:space="preserve"> </w:t>
      </w:r>
      <w:r>
        <w:rPr>
          <w:rFonts w:ascii="Times New Roman" w:hAnsi="Times New Roman" w:cs="Times New Roman"/>
        </w:rPr>
        <w:t>Части 2, 3 и 10 статьи 60 Федерального закона от 29 декабря 2012 г. № 273-ФЗ «Об образовании в Российской Федерации» (С</w:t>
      </w:r>
      <w:r w:rsidRPr="00CD02B7">
        <w:rPr>
          <w:rFonts w:ascii="Times New Roman" w:hAnsi="Times New Roman" w:cs="Times New Roman"/>
        </w:rPr>
        <w:t>обрание законодательства Российской Федерации</w:t>
      </w:r>
      <w:r>
        <w:rPr>
          <w:rFonts w:ascii="Times New Roman" w:hAnsi="Times New Roman" w:cs="Times New Roman"/>
        </w:rPr>
        <w:t>,</w:t>
      </w:r>
      <w:r w:rsidRPr="00CD02B7">
        <w:rPr>
          <w:rFonts w:ascii="Times New Roman" w:hAnsi="Times New Roman" w:cs="Times New Roman"/>
        </w:rPr>
        <w:t xml:space="preserve"> 20</w:t>
      </w:r>
      <w:r>
        <w:rPr>
          <w:rFonts w:ascii="Times New Roman" w:hAnsi="Times New Roman" w:cs="Times New Roman"/>
        </w:rPr>
        <w:t>12</w:t>
      </w:r>
      <w:r w:rsidRPr="00CD02B7">
        <w:rPr>
          <w:rFonts w:ascii="Times New Roman" w:hAnsi="Times New Roman" w:cs="Times New Roman"/>
        </w:rPr>
        <w:t xml:space="preserve">, № </w:t>
      </w:r>
      <w:r>
        <w:rPr>
          <w:rFonts w:ascii="Times New Roman" w:hAnsi="Times New Roman" w:cs="Times New Roman"/>
        </w:rPr>
        <w:t>5</w:t>
      </w:r>
      <w:r w:rsidRPr="00CD02B7">
        <w:rPr>
          <w:rFonts w:ascii="Times New Roman" w:hAnsi="Times New Roman" w:cs="Times New Roman"/>
        </w:rPr>
        <w:t xml:space="preserve">3, ст. </w:t>
      </w:r>
      <w:r>
        <w:rPr>
          <w:rFonts w:ascii="Times New Roman" w:hAnsi="Times New Roman" w:cs="Times New Roman"/>
        </w:rPr>
        <w:t>7598</w:t>
      </w:r>
      <w:r w:rsidRPr="00CD02B7">
        <w:rPr>
          <w:rFonts w:ascii="Times New Roman" w:hAnsi="Times New Roman" w:cs="Times New Roman"/>
        </w:rPr>
        <w:t>; 20</w:t>
      </w:r>
      <w:r>
        <w:rPr>
          <w:rFonts w:ascii="Times New Roman" w:hAnsi="Times New Roman" w:cs="Times New Roman"/>
        </w:rPr>
        <w:t>20</w:t>
      </w:r>
      <w:r w:rsidRPr="00CD02B7">
        <w:rPr>
          <w:rFonts w:ascii="Times New Roman" w:hAnsi="Times New Roman" w:cs="Times New Roman"/>
        </w:rPr>
        <w:t xml:space="preserve">, № </w:t>
      </w:r>
      <w:r>
        <w:rPr>
          <w:rFonts w:ascii="Times New Roman" w:hAnsi="Times New Roman" w:cs="Times New Roman"/>
        </w:rPr>
        <w:t>9</w:t>
      </w:r>
      <w:r w:rsidRPr="00CD02B7">
        <w:rPr>
          <w:rFonts w:ascii="Times New Roman" w:hAnsi="Times New Roman" w:cs="Times New Roman"/>
        </w:rPr>
        <w:t xml:space="preserve">, ст. </w:t>
      </w:r>
      <w:r>
        <w:rPr>
          <w:rFonts w:ascii="Times New Roman" w:hAnsi="Times New Roman" w:cs="Times New Roman"/>
        </w:rPr>
        <w:t>113</w:t>
      </w:r>
      <w:r w:rsidRPr="00CD02B7">
        <w:rPr>
          <w:rFonts w:ascii="Times New Roman" w:hAnsi="Times New Roman" w:cs="Times New Roman"/>
        </w:rPr>
        <w:t>9</w:t>
      </w:r>
      <w:r>
        <w:rPr>
          <w:rFonts w:ascii="Times New Roman" w:hAnsi="Times New Roman" w:cs="Times New Roman"/>
        </w:rPr>
        <w:t xml:space="preserve">). Раздел VI Примерных </w:t>
      </w:r>
      <w:r w:rsidRPr="000652CD">
        <w:rPr>
          <w:rFonts w:ascii="Times New Roman" w:hAnsi="Times New Roman" w:cs="Times New Roman"/>
        </w:rPr>
        <w:t>программ профессионального обучения водителей транспортных средств соответствующих категорий и</w:t>
      </w:r>
      <w:r>
        <w:rPr>
          <w:rFonts w:ascii="Times New Roman" w:hAnsi="Times New Roman" w:cs="Times New Roman"/>
        </w:rPr>
        <w:t xml:space="preserve"> </w:t>
      </w:r>
      <w:r w:rsidRPr="000652CD">
        <w:rPr>
          <w:rFonts w:ascii="Times New Roman" w:hAnsi="Times New Roman" w:cs="Times New Roman"/>
        </w:rPr>
        <w:t>подкатегорий</w:t>
      </w:r>
      <w:r>
        <w:rPr>
          <w:rFonts w:ascii="Times New Roman" w:hAnsi="Times New Roman" w:cs="Times New Roman"/>
        </w:rPr>
        <w:t xml:space="preserve">, утвержденных приказом </w:t>
      </w:r>
      <w:r w:rsidRPr="000652CD">
        <w:rPr>
          <w:rFonts w:ascii="Times New Roman" w:hAnsi="Times New Roman" w:cs="Times New Roman"/>
        </w:rPr>
        <w:t>Минобрнауки России от</w:t>
      </w:r>
      <w:r>
        <w:rPr>
          <w:rFonts w:ascii="Times New Roman" w:hAnsi="Times New Roman" w:cs="Times New Roman"/>
        </w:rPr>
        <w:t> </w:t>
      </w:r>
      <w:r w:rsidRPr="000652CD">
        <w:rPr>
          <w:rFonts w:ascii="Times New Roman" w:hAnsi="Times New Roman" w:cs="Times New Roman"/>
        </w:rPr>
        <w:t>26</w:t>
      </w:r>
      <w:r>
        <w:rPr>
          <w:rFonts w:ascii="Times New Roman" w:hAnsi="Times New Roman" w:cs="Times New Roman"/>
        </w:rPr>
        <w:t> </w:t>
      </w:r>
      <w:r w:rsidRPr="000652CD">
        <w:rPr>
          <w:rFonts w:ascii="Times New Roman" w:hAnsi="Times New Roman" w:cs="Times New Roman"/>
        </w:rPr>
        <w:t>декабря 2013</w:t>
      </w:r>
      <w:r>
        <w:rPr>
          <w:rFonts w:ascii="Times New Roman" w:hAnsi="Times New Roman" w:cs="Times New Roman"/>
        </w:rPr>
        <w:t xml:space="preserve"> </w:t>
      </w:r>
      <w:r w:rsidRPr="000652CD">
        <w:rPr>
          <w:rFonts w:ascii="Times New Roman" w:hAnsi="Times New Roman" w:cs="Times New Roman"/>
        </w:rPr>
        <w:t>г. №</w:t>
      </w:r>
      <w:r>
        <w:rPr>
          <w:rFonts w:ascii="Times New Roman" w:hAnsi="Times New Roman" w:cs="Times New Roman"/>
        </w:rPr>
        <w:t xml:space="preserve"> </w:t>
      </w:r>
      <w:r w:rsidRPr="000652CD">
        <w:rPr>
          <w:rFonts w:ascii="Times New Roman" w:hAnsi="Times New Roman" w:cs="Times New Roman"/>
        </w:rPr>
        <w:t>1408 (зарегистрирован в Минюсте</w:t>
      </w:r>
      <w:r>
        <w:rPr>
          <w:rFonts w:ascii="Times New Roman" w:hAnsi="Times New Roman" w:cs="Times New Roman"/>
        </w:rPr>
        <w:t xml:space="preserve"> </w:t>
      </w:r>
      <w:r w:rsidRPr="000652CD">
        <w:rPr>
          <w:rFonts w:ascii="Times New Roman" w:hAnsi="Times New Roman" w:cs="Times New Roman"/>
        </w:rPr>
        <w:t>России 9 июля 2014</w:t>
      </w:r>
      <w:r>
        <w:rPr>
          <w:rFonts w:ascii="Times New Roman" w:hAnsi="Times New Roman" w:cs="Times New Roman"/>
        </w:rPr>
        <w:t xml:space="preserve"> </w:t>
      </w:r>
      <w:r w:rsidRPr="000652CD">
        <w:rPr>
          <w:rFonts w:ascii="Times New Roman" w:hAnsi="Times New Roman" w:cs="Times New Roman"/>
        </w:rPr>
        <w:t>года, регистрационный № 33026, с</w:t>
      </w:r>
      <w:r>
        <w:rPr>
          <w:rFonts w:ascii="Times New Roman" w:hAnsi="Times New Roman" w:cs="Times New Roman"/>
        </w:rPr>
        <w:t xml:space="preserve"> </w:t>
      </w:r>
      <w:r w:rsidRPr="000652CD">
        <w:rPr>
          <w:rFonts w:ascii="Times New Roman" w:hAnsi="Times New Roman" w:cs="Times New Roman"/>
        </w:rPr>
        <w:t>изменениями</w:t>
      </w:r>
      <w:r>
        <w:rPr>
          <w:rFonts w:ascii="Times New Roman" w:hAnsi="Times New Roman" w:cs="Times New Roman"/>
        </w:rPr>
        <w:t>,</w:t>
      </w:r>
      <w:r w:rsidRPr="000652CD">
        <w:rPr>
          <w:rFonts w:ascii="Times New Roman" w:hAnsi="Times New Roman" w:cs="Times New Roman"/>
        </w:rPr>
        <w:t xml:space="preserve"> внесенными приказом Минобрнауки России </w:t>
      </w:r>
      <w:r>
        <w:rPr>
          <w:rFonts w:ascii="Times New Roman" w:hAnsi="Times New Roman" w:cs="Times New Roman"/>
        </w:rPr>
        <w:t xml:space="preserve">                      </w:t>
      </w:r>
      <w:r w:rsidRPr="000652CD">
        <w:rPr>
          <w:rFonts w:ascii="Times New Roman" w:hAnsi="Times New Roman" w:cs="Times New Roman"/>
        </w:rPr>
        <w:t>от 19 октября 2017</w:t>
      </w:r>
      <w:r>
        <w:rPr>
          <w:rFonts w:ascii="Times New Roman" w:hAnsi="Times New Roman" w:cs="Times New Roman"/>
        </w:rPr>
        <w:t xml:space="preserve"> </w:t>
      </w:r>
      <w:r w:rsidRPr="000652CD">
        <w:rPr>
          <w:rFonts w:ascii="Times New Roman" w:hAnsi="Times New Roman" w:cs="Times New Roman"/>
        </w:rPr>
        <w:t>г. № 1016 (зарегистрирован в Минюсте России 13</w:t>
      </w:r>
      <w:r>
        <w:rPr>
          <w:rFonts w:ascii="Times New Roman" w:hAnsi="Times New Roman" w:cs="Times New Roman"/>
        </w:rPr>
        <w:t xml:space="preserve"> </w:t>
      </w:r>
      <w:r w:rsidRPr="000652CD">
        <w:rPr>
          <w:rFonts w:ascii="Times New Roman" w:hAnsi="Times New Roman" w:cs="Times New Roman"/>
        </w:rPr>
        <w:t>ноября 2017</w:t>
      </w:r>
      <w:r>
        <w:rPr>
          <w:rFonts w:ascii="Times New Roman" w:hAnsi="Times New Roman" w:cs="Times New Roman"/>
        </w:rPr>
        <w:t xml:space="preserve"> </w:t>
      </w:r>
      <w:r w:rsidRPr="000652CD">
        <w:rPr>
          <w:rFonts w:ascii="Times New Roman" w:hAnsi="Times New Roman" w:cs="Times New Roman"/>
        </w:rPr>
        <w:t>года, регистрационный №</w:t>
      </w:r>
      <w:r>
        <w:rPr>
          <w:rFonts w:ascii="Times New Roman" w:hAnsi="Times New Roman" w:cs="Times New Roman"/>
        </w:rPr>
        <w:t xml:space="preserve"> </w:t>
      </w:r>
      <w:r w:rsidRPr="000652CD">
        <w:rPr>
          <w:rFonts w:ascii="Times New Roman" w:hAnsi="Times New Roman" w:cs="Times New Roman"/>
        </w:rPr>
        <w:t>48847</w:t>
      </w:r>
      <w:r>
        <w:rPr>
          <w:rFonts w:ascii="Times New Roman" w:hAnsi="Times New Roman" w:cs="Times New Roman"/>
        </w:rPr>
        <w:t>).</w:t>
      </w:r>
      <w:r w:rsidRPr="000652CD">
        <w:rPr>
          <w:rFonts w:ascii="Times New Roman" w:hAnsi="Times New Roman" w:cs="Times New Roman"/>
        </w:rPr>
        <w:t xml:space="preserve"> </w:t>
      </w:r>
      <w:r w:rsidRPr="004E21C8">
        <w:rPr>
          <w:rFonts w:ascii="Times New Roman" w:hAnsi="Times New Roman" w:cs="Times New Roman"/>
        </w:rPr>
        <w:t>Далее – «свидетельство о профессии водителя».</w:t>
      </w:r>
    </w:p>
  </w:footnote>
  <w:footnote w:id="36">
    <w:p w14:paraId="268039A6" w14:textId="77777777" w:rsidR="009C268A" w:rsidRPr="00672319" w:rsidRDefault="009C268A" w:rsidP="00A56A5A">
      <w:pPr>
        <w:pStyle w:val="a7"/>
        <w:jc w:val="both"/>
        <w:rPr>
          <w:rFonts w:ascii="Times New Roman" w:hAnsi="Times New Roman" w:cs="Times New Roman"/>
        </w:rPr>
      </w:pPr>
      <w:r w:rsidRPr="00672319">
        <w:rPr>
          <w:rStyle w:val="a9"/>
          <w:rFonts w:ascii="Times New Roman" w:hAnsi="Times New Roman" w:cs="Times New Roman"/>
        </w:rPr>
        <w:footnoteRef/>
      </w:r>
      <w:r w:rsidRPr="00672319">
        <w:rPr>
          <w:rFonts w:ascii="Times New Roman" w:hAnsi="Times New Roman" w:cs="Times New Roman"/>
        </w:rPr>
        <w:t xml:space="preserve"> Собрание законодательства Российской Федерации, 2000, № 32, ст. 3340; 2019, № 52, ст. 7809.                   Далее – «Налоговый кодекс».</w:t>
      </w:r>
    </w:p>
  </w:footnote>
  <w:footnote w:id="37">
    <w:p w14:paraId="20305B97" w14:textId="77777777" w:rsidR="009C268A" w:rsidRPr="00672319" w:rsidRDefault="009C268A" w:rsidP="00A56A5A">
      <w:pPr>
        <w:pStyle w:val="a7"/>
        <w:jc w:val="both"/>
        <w:rPr>
          <w:rFonts w:ascii="Times New Roman" w:hAnsi="Times New Roman" w:cs="Times New Roman"/>
        </w:rPr>
      </w:pPr>
      <w:r w:rsidRPr="00672319">
        <w:rPr>
          <w:rStyle w:val="a9"/>
          <w:rFonts w:ascii="Times New Roman" w:hAnsi="Times New Roman" w:cs="Times New Roman"/>
        </w:rPr>
        <w:footnoteRef/>
      </w:r>
      <w:r w:rsidRPr="00672319">
        <w:rPr>
          <w:rFonts w:ascii="Times New Roman" w:hAnsi="Times New Roman" w:cs="Times New Roman"/>
        </w:rPr>
        <w:t xml:space="preserve"> </w:t>
      </w:r>
      <w:r>
        <w:rPr>
          <w:rFonts w:ascii="Times New Roman" w:hAnsi="Times New Roman" w:cs="Times New Roman"/>
        </w:rPr>
        <w:t xml:space="preserve">Требования к фотографии установлены приложением № 2 к приказу МВД России </w:t>
      </w:r>
      <w:r w:rsidRPr="00672319">
        <w:rPr>
          <w:rFonts w:ascii="Times New Roman" w:hAnsi="Times New Roman" w:cs="Times New Roman"/>
        </w:rPr>
        <w:t>от 18 апреля 2011 г. №</w:t>
      </w:r>
      <w:r>
        <w:rPr>
          <w:rFonts w:ascii="Times New Roman" w:hAnsi="Times New Roman" w:cs="Times New Roman"/>
        </w:rPr>
        <w:t> </w:t>
      </w:r>
      <w:r w:rsidRPr="00672319">
        <w:rPr>
          <w:rFonts w:ascii="Times New Roman" w:hAnsi="Times New Roman" w:cs="Times New Roman"/>
        </w:rPr>
        <w:t>206 «О введении в действие международного водительского удостоверения</w:t>
      </w:r>
      <w:r>
        <w:rPr>
          <w:rFonts w:ascii="Times New Roman" w:hAnsi="Times New Roman" w:cs="Times New Roman"/>
        </w:rPr>
        <w:t>»</w:t>
      </w:r>
      <w:r w:rsidRPr="007B567F">
        <w:t xml:space="preserve"> </w:t>
      </w:r>
      <w:r>
        <w:t>(</w:t>
      </w:r>
      <w:r w:rsidRPr="007B567F">
        <w:rPr>
          <w:rFonts w:ascii="Times New Roman" w:hAnsi="Times New Roman" w:cs="Times New Roman"/>
        </w:rPr>
        <w:t>Зарегистрирован в</w:t>
      </w:r>
      <w:r>
        <w:rPr>
          <w:rFonts w:ascii="Times New Roman" w:hAnsi="Times New Roman" w:cs="Times New Roman"/>
        </w:rPr>
        <w:t> </w:t>
      </w:r>
      <w:r w:rsidRPr="007B567F">
        <w:rPr>
          <w:rFonts w:ascii="Times New Roman" w:hAnsi="Times New Roman" w:cs="Times New Roman"/>
        </w:rPr>
        <w:t>Минюсте России 13 мая 2011 года, регистрационный № 20738, с изменениями, внесенными приказом МВД России от 9 января 2014 года № 6 (зарегистрирован в Минюсте России 19 марта 2014 года, регистрационный № 31652), от 20 октября 2015 года № 995 (зарегистрирован в Минюсте России 21 марта 2016 года, регистрационный № 41477</w:t>
      </w:r>
      <w:r>
        <w:rPr>
          <w:rFonts w:ascii="Times New Roman" w:hAnsi="Times New Roman" w:cs="Times New Roman"/>
        </w:rPr>
        <w:t>).</w:t>
      </w:r>
    </w:p>
  </w:footnote>
  <w:footnote w:id="38">
    <w:p w14:paraId="7A368040" w14:textId="77777777" w:rsidR="009C268A" w:rsidRPr="00672319" w:rsidRDefault="009C268A" w:rsidP="00A56A5A">
      <w:pPr>
        <w:pStyle w:val="a7"/>
        <w:jc w:val="both"/>
        <w:rPr>
          <w:rFonts w:ascii="Times New Roman" w:hAnsi="Times New Roman" w:cs="Times New Roman"/>
        </w:rPr>
      </w:pPr>
      <w:r w:rsidRPr="00672319">
        <w:rPr>
          <w:rStyle w:val="a9"/>
          <w:rFonts w:ascii="Times New Roman" w:hAnsi="Times New Roman" w:cs="Times New Roman"/>
        </w:rPr>
        <w:footnoteRef/>
      </w:r>
      <w:r w:rsidRPr="00672319">
        <w:rPr>
          <w:rFonts w:ascii="Times New Roman" w:hAnsi="Times New Roman" w:cs="Times New Roman"/>
        </w:rPr>
        <w:t xml:space="preserve"> Конвенция, отменяющая требование легализации иностранных официальных документов, заключенная </w:t>
      </w:r>
      <w:r w:rsidRPr="00672319">
        <w:rPr>
          <w:rFonts w:ascii="Times New Roman" w:hAnsi="Times New Roman" w:cs="Times New Roman"/>
        </w:rPr>
        <w:br/>
        <w:t>в г. Гааге 5 октября 1961 г. (Бюллетень международных договоров, № 6, 1993).</w:t>
      </w:r>
    </w:p>
  </w:footnote>
  <w:footnote w:id="39">
    <w:p w14:paraId="17E313A2" w14:textId="77777777" w:rsidR="009C268A" w:rsidRPr="007C145E" w:rsidRDefault="009C268A" w:rsidP="00A56A5A">
      <w:pPr>
        <w:pStyle w:val="a7"/>
        <w:jc w:val="both"/>
        <w:rPr>
          <w:rFonts w:ascii="Times New Roman" w:hAnsi="Times New Roman" w:cs="Times New Roman"/>
        </w:rPr>
      </w:pPr>
      <w:r w:rsidRPr="00672319">
        <w:rPr>
          <w:rStyle w:val="a9"/>
          <w:rFonts w:ascii="Times New Roman" w:hAnsi="Times New Roman" w:cs="Times New Roman"/>
        </w:rPr>
        <w:footnoteRef/>
      </w:r>
      <w:r w:rsidRPr="00672319">
        <w:rPr>
          <w:rFonts w:ascii="Times New Roman" w:hAnsi="Times New Roman" w:cs="Times New Roman"/>
        </w:rPr>
        <w:t xml:space="preserve"> Конвенция о правовой помощи и правовых отношениях по гражданским, семейным и уголовным делам, подписанная в г. Минске 22 января 1993 г. (Бюллетень</w:t>
      </w:r>
      <w:r>
        <w:rPr>
          <w:rFonts w:ascii="Times New Roman" w:hAnsi="Times New Roman" w:cs="Times New Roman"/>
        </w:rPr>
        <w:t xml:space="preserve"> международных договоров, №</w:t>
      </w:r>
      <w:r w:rsidRPr="007C145E">
        <w:rPr>
          <w:rFonts w:ascii="Times New Roman" w:hAnsi="Times New Roman" w:cs="Times New Roman"/>
        </w:rPr>
        <w:t xml:space="preserve"> 2, 1995).</w:t>
      </w:r>
    </w:p>
  </w:footnote>
  <w:footnote w:id="40">
    <w:p w14:paraId="7D74F568" w14:textId="77777777" w:rsidR="009C268A" w:rsidRPr="00D2157A" w:rsidRDefault="009C268A" w:rsidP="00A56A5A">
      <w:pPr>
        <w:pStyle w:val="a7"/>
        <w:jc w:val="both"/>
        <w:rPr>
          <w:rFonts w:ascii="Times New Roman" w:hAnsi="Times New Roman" w:cs="Times New Roman"/>
        </w:rPr>
      </w:pPr>
      <w:r w:rsidRPr="00D2157A">
        <w:rPr>
          <w:rStyle w:val="a9"/>
          <w:rFonts w:ascii="Times New Roman" w:hAnsi="Times New Roman" w:cs="Times New Roman"/>
        </w:rPr>
        <w:footnoteRef/>
      </w:r>
      <w:r w:rsidRPr="00D2157A">
        <w:rPr>
          <w:rFonts w:ascii="Times New Roman" w:hAnsi="Times New Roman" w:cs="Times New Roman"/>
        </w:rPr>
        <w:t xml:space="preserve"> Статья 21.3 </w:t>
      </w:r>
      <w:r w:rsidRPr="00223C29">
        <w:rPr>
          <w:rFonts w:ascii="Times New Roman" w:hAnsi="Times New Roman" w:cs="Times New Roman"/>
        </w:rPr>
        <w:t>Федерального закона от 27 июля 2010 г. № 210-ФЗ «Об</w:t>
      </w:r>
      <w:r>
        <w:rPr>
          <w:rFonts w:ascii="Times New Roman" w:hAnsi="Times New Roman" w:cs="Times New Roman"/>
        </w:rPr>
        <w:t xml:space="preserve"> </w:t>
      </w:r>
      <w:r w:rsidRPr="00223C29">
        <w:rPr>
          <w:rFonts w:ascii="Times New Roman" w:hAnsi="Times New Roman" w:cs="Times New Roman"/>
        </w:rPr>
        <w:t>организации предоставления государственных и муниципальных услуг»</w:t>
      </w:r>
      <w:r>
        <w:rPr>
          <w:rFonts w:ascii="Times New Roman" w:hAnsi="Times New Roman" w:cs="Times New Roman"/>
        </w:rPr>
        <w:t xml:space="preserve"> (</w:t>
      </w:r>
      <w:r w:rsidRPr="00223C29">
        <w:rPr>
          <w:rFonts w:ascii="Times New Roman" w:hAnsi="Times New Roman" w:cs="Times New Roman"/>
        </w:rPr>
        <w:t>Собрание законодательства Российской Федерации, 2010, №</w:t>
      </w:r>
      <w:r>
        <w:rPr>
          <w:rFonts w:ascii="Times New Roman" w:hAnsi="Times New Roman" w:cs="Times New Roman"/>
        </w:rPr>
        <w:t> </w:t>
      </w:r>
      <w:r w:rsidRPr="00223C29">
        <w:rPr>
          <w:rFonts w:ascii="Times New Roman" w:hAnsi="Times New Roman" w:cs="Times New Roman"/>
        </w:rPr>
        <w:t>31, ст. 4179; 2019, № 52, ст. 7790</w:t>
      </w:r>
      <w:r>
        <w:rPr>
          <w:rFonts w:ascii="Times New Roman" w:hAnsi="Times New Roman" w:cs="Times New Roman"/>
        </w:rPr>
        <w:t>)</w:t>
      </w:r>
      <w:r w:rsidRPr="00223C29">
        <w:rPr>
          <w:rFonts w:ascii="Times New Roman" w:hAnsi="Times New Roman" w:cs="Times New Roman"/>
        </w:rPr>
        <w:t xml:space="preserve">. </w:t>
      </w:r>
      <w:r>
        <w:rPr>
          <w:rFonts w:ascii="Times New Roman" w:hAnsi="Times New Roman" w:cs="Times New Roman"/>
        </w:rPr>
        <w:t>П</w:t>
      </w:r>
      <w:r w:rsidRPr="00D2157A">
        <w:rPr>
          <w:rFonts w:ascii="Times New Roman" w:hAnsi="Times New Roman" w:cs="Times New Roman"/>
        </w:rPr>
        <w:t>риказ</w:t>
      </w:r>
      <w:r>
        <w:rPr>
          <w:rFonts w:ascii="Times New Roman" w:hAnsi="Times New Roman" w:cs="Times New Roman"/>
        </w:rPr>
        <w:t xml:space="preserve"> Федерального</w:t>
      </w:r>
      <w:r w:rsidRPr="00D2157A">
        <w:rPr>
          <w:rFonts w:ascii="Times New Roman" w:hAnsi="Times New Roman" w:cs="Times New Roman"/>
        </w:rPr>
        <w:t xml:space="preserve"> </w:t>
      </w:r>
      <w:r>
        <w:rPr>
          <w:rFonts w:ascii="Times New Roman" w:hAnsi="Times New Roman" w:cs="Times New Roman"/>
        </w:rPr>
        <w:t>к</w:t>
      </w:r>
      <w:r w:rsidRPr="00D2157A">
        <w:rPr>
          <w:rFonts w:ascii="Times New Roman" w:hAnsi="Times New Roman" w:cs="Times New Roman"/>
        </w:rPr>
        <w:t xml:space="preserve">азначейства от 12 мая 2017 г. </w:t>
      </w:r>
      <w:r>
        <w:rPr>
          <w:rFonts w:ascii="Times New Roman" w:hAnsi="Times New Roman" w:cs="Times New Roman"/>
        </w:rPr>
        <w:t>№</w:t>
      </w:r>
      <w:r w:rsidRPr="00D2157A">
        <w:rPr>
          <w:rFonts w:ascii="Times New Roman" w:hAnsi="Times New Roman" w:cs="Times New Roman"/>
        </w:rPr>
        <w:t xml:space="preserve"> 11н</w:t>
      </w:r>
      <w:r>
        <w:rPr>
          <w:rFonts w:ascii="Times New Roman" w:hAnsi="Times New Roman" w:cs="Times New Roman"/>
        </w:rPr>
        <w:t xml:space="preserve"> «Об утверждении п</w:t>
      </w:r>
      <w:r w:rsidRPr="00D2157A">
        <w:rPr>
          <w:rFonts w:ascii="Times New Roman" w:hAnsi="Times New Roman" w:cs="Times New Roman"/>
        </w:rPr>
        <w:t>орядк</w:t>
      </w:r>
      <w:r>
        <w:rPr>
          <w:rFonts w:ascii="Times New Roman" w:hAnsi="Times New Roman" w:cs="Times New Roman"/>
        </w:rPr>
        <w:t>а</w:t>
      </w:r>
      <w:r w:rsidRPr="00D2157A">
        <w:rPr>
          <w:rFonts w:ascii="Times New Roman" w:hAnsi="Times New Roman" w:cs="Times New Roman"/>
        </w:rPr>
        <w:t xml:space="preserve"> ведения Государственной информационной системы</w:t>
      </w:r>
      <w:r>
        <w:rPr>
          <w:rFonts w:ascii="Times New Roman" w:hAnsi="Times New Roman" w:cs="Times New Roman"/>
        </w:rPr>
        <w:t xml:space="preserve"> </w:t>
      </w:r>
      <w:r w:rsidRPr="00D2157A">
        <w:rPr>
          <w:rFonts w:ascii="Times New Roman" w:hAnsi="Times New Roman" w:cs="Times New Roman"/>
        </w:rPr>
        <w:t>о государст</w:t>
      </w:r>
      <w:r>
        <w:rPr>
          <w:rFonts w:ascii="Times New Roman" w:hAnsi="Times New Roman" w:cs="Times New Roman"/>
        </w:rPr>
        <w:t xml:space="preserve">венных и муниципальных платежах» </w:t>
      </w:r>
      <w:r w:rsidRPr="00D2157A">
        <w:rPr>
          <w:rFonts w:ascii="Times New Roman" w:hAnsi="Times New Roman" w:cs="Times New Roman"/>
        </w:rPr>
        <w:t>(зарегистрирован Минюстом России 21 июля 2017 года, регистрационный</w:t>
      </w:r>
      <w:r>
        <w:rPr>
          <w:rFonts w:ascii="Times New Roman" w:hAnsi="Times New Roman" w:cs="Times New Roman"/>
        </w:rPr>
        <w:t xml:space="preserve"> №</w:t>
      </w:r>
      <w:r w:rsidRPr="00D2157A">
        <w:rPr>
          <w:rFonts w:ascii="Times New Roman" w:hAnsi="Times New Roman" w:cs="Times New Roman"/>
        </w:rPr>
        <w:t xml:space="preserve"> 47500),</w:t>
      </w:r>
      <w:r>
        <w:rPr>
          <w:rFonts w:ascii="Times New Roman" w:hAnsi="Times New Roman" w:cs="Times New Roman"/>
        </w:rPr>
        <w:t xml:space="preserve"> </w:t>
      </w:r>
      <w:r w:rsidRPr="00D2157A">
        <w:rPr>
          <w:rFonts w:ascii="Times New Roman" w:hAnsi="Times New Roman" w:cs="Times New Roman"/>
        </w:rPr>
        <w:t xml:space="preserve">с изменениями, внесенными приказом </w:t>
      </w:r>
      <w:r>
        <w:rPr>
          <w:rFonts w:ascii="Times New Roman" w:hAnsi="Times New Roman" w:cs="Times New Roman"/>
        </w:rPr>
        <w:t>Федерального к</w:t>
      </w:r>
      <w:r w:rsidRPr="00D2157A">
        <w:rPr>
          <w:rFonts w:ascii="Times New Roman" w:hAnsi="Times New Roman" w:cs="Times New Roman"/>
        </w:rPr>
        <w:t xml:space="preserve">азначейства от 11 июля 2018 г. </w:t>
      </w:r>
      <w:r>
        <w:rPr>
          <w:rFonts w:ascii="Times New Roman" w:hAnsi="Times New Roman" w:cs="Times New Roman"/>
        </w:rPr>
        <w:t>№</w:t>
      </w:r>
      <w:r w:rsidRPr="00D2157A">
        <w:rPr>
          <w:rFonts w:ascii="Times New Roman" w:hAnsi="Times New Roman" w:cs="Times New Roman"/>
        </w:rPr>
        <w:t xml:space="preserve"> 22н (зарегистрирован Минюстом России 24 августа 2018 года, регистрационный </w:t>
      </w:r>
      <w:r>
        <w:rPr>
          <w:rFonts w:ascii="Times New Roman" w:hAnsi="Times New Roman" w:cs="Times New Roman"/>
        </w:rPr>
        <w:t>№</w:t>
      </w:r>
      <w:r w:rsidRPr="00D2157A">
        <w:rPr>
          <w:rFonts w:ascii="Times New Roman" w:hAnsi="Times New Roman" w:cs="Times New Roman"/>
        </w:rPr>
        <w:t xml:space="preserve"> 51992).</w:t>
      </w:r>
      <w:r w:rsidRPr="00911A3E">
        <w:rPr>
          <w:rFonts w:ascii="Times New Roman" w:hAnsi="Times New Roman" w:cs="Times New Roman"/>
          <w:sz w:val="22"/>
          <w:szCs w:val="22"/>
        </w:rPr>
        <w:t xml:space="preserve"> </w:t>
      </w:r>
      <w:r w:rsidRPr="00911A3E">
        <w:rPr>
          <w:rFonts w:ascii="Times New Roman" w:hAnsi="Times New Roman" w:cs="Times New Roman"/>
        </w:rPr>
        <w:t>Далее – «Федеральный закон о предоставлении государственных услуг»</w:t>
      </w:r>
      <w:r>
        <w:rPr>
          <w:rFonts w:ascii="Times New Roman" w:hAnsi="Times New Roman" w:cs="Times New Roman"/>
        </w:rPr>
        <w:t>, «ГИС ГМП».</w:t>
      </w:r>
    </w:p>
  </w:footnote>
  <w:footnote w:id="41">
    <w:p w14:paraId="0AF78288" w14:textId="77777777" w:rsidR="009C268A" w:rsidRPr="00D819A4" w:rsidRDefault="009C268A" w:rsidP="00A56A5A">
      <w:pPr>
        <w:pStyle w:val="a7"/>
        <w:rPr>
          <w:rFonts w:ascii="Times New Roman" w:hAnsi="Times New Roman" w:cs="Times New Roman"/>
        </w:rPr>
      </w:pPr>
      <w:r w:rsidRPr="00D819A4">
        <w:rPr>
          <w:rStyle w:val="a9"/>
          <w:rFonts w:ascii="Times New Roman" w:hAnsi="Times New Roman" w:cs="Times New Roman"/>
        </w:rPr>
        <w:footnoteRef/>
      </w:r>
      <w:r w:rsidRPr="00D819A4">
        <w:rPr>
          <w:rFonts w:ascii="Times New Roman" w:hAnsi="Times New Roman" w:cs="Times New Roman"/>
        </w:rPr>
        <w:t xml:space="preserve"> Далее – «экзаменационный класс».</w:t>
      </w:r>
    </w:p>
  </w:footnote>
  <w:footnote w:id="42">
    <w:p w14:paraId="545756AC" w14:textId="77777777" w:rsidR="009C268A" w:rsidRPr="00F6025A" w:rsidRDefault="009C268A" w:rsidP="00A56A5A">
      <w:pPr>
        <w:pStyle w:val="a7"/>
        <w:jc w:val="both"/>
        <w:rPr>
          <w:rFonts w:ascii="Times New Roman" w:hAnsi="Times New Roman" w:cs="Times New Roman"/>
        </w:rPr>
      </w:pPr>
      <w:r w:rsidRPr="00FA1F05">
        <w:rPr>
          <w:rStyle w:val="a9"/>
          <w:rFonts w:ascii="Times New Roman" w:hAnsi="Times New Roman" w:cs="Times New Roman"/>
        </w:rPr>
        <w:footnoteRef/>
      </w:r>
      <w:r w:rsidRPr="00FA1F05">
        <w:rPr>
          <w:rFonts w:ascii="Times New Roman" w:hAnsi="Times New Roman" w:cs="Times New Roman"/>
        </w:rPr>
        <w:t xml:space="preserve"> </w:t>
      </w:r>
      <w:hyperlink r:id="rId5" w:history="1">
        <w:r w:rsidRPr="00FA1F05">
          <w:rPr>
            <w:rFonts w:ascii="Times New Roman" w:hAnsi="Times New Roman" w:cs="Times New Roman"/>
          </w:rPr>
          <w:t>Пункты 8</w:t>
        </w:r>
      </w:hyperlink>
      <w:r w:rsidRPr="00FA1F05">
        <w:rPr>
          <w:rFonts w:ascii="Times New Roman" w:hAnsi="Times New Roman" w:cs="Times New Roman"/>
        </w:rPr>
        <w:t xml:space="preserve"> - </w:t>
      </w:r>
      <w:hyperlink r:id="rId6" w:history="1">
        <w:r w:rsidRPr="00FA1F05">
          <w:rPr>
            <w:rFonts w:ascii="Times New Roman" w:hAnsi="Times New Roman" w:cs="Times New Roman"/>
          </w:rPr>
          <w:t>10</w:t>
        </w:r>
      </w:hyperlink>
      <w:r w:rsidRPr="00FA1F05">
        <w:rPr>
          <w:rFonts w:ascii="Times New Roman" w:hAnsi="Times New Roman" w:cs="Times New Roman"/>
        </w:rPr>
        <w:t xml:space="preserve"> Правил оценки.</w:t>
      </w:r>
    </w:p>
  </w:footnote>
  <w:footnote w:id="43">
    <w:p w14:paraId="35A4F853" w14:textId="77777777" w:rsidR="009C268A" w:rsidRPr="00566C6C" w:rsidRDefault="009C268A" w:rsidP="00A56A5A">
      <w:pPr>
        <w:pStyle w:val="a7"/>
        <w:rPr>
          <w:rFonts w:ascii="Times New Roman" w:hAnsi="Times New Roman" w:cs="Times New Roman"/>
        </w:rPr>
      </w:pPr>
      <w:r w:rsidRPr="00566C6C">
        <w:rPr>
          <w:rStyle w:val="a9"/>
          <w:rFonts w:ascii="Times New Roman" w:hAnsi="Times New Roman" w:cs="Times New Roman"/>
        </w:rPr>
        <w:footnoteRef/>
      </w:r>
      <w:r w:rsidRPr="00566C6C">
        <w:rPr>
          <w:rFonts w:ascii="Times New Roman" w:hAnsi="Times New Roman" w:cs="Times New Roman"/>
        </w:rPr>
        <w:t xml:space="preserve"> Пункт 4 Правил.</w:t>
      </w:r>
    </w:p>
  </w:footnote>
  <w:footnote w:id="44">
    <w:p w14:paraId="14D75AF3" w14:textId="77777777" w:rsidR="009C268A" w:rsidRPr="004B7114" w:rsidRDefault="009C268A" w:rsidP="00A56A5A">
      <w:pPr>
        <w:autoSpaceDE w:val="0"/>
        <w:autoSpaceDN w:val="0"/>
        <w:adjustRightInd w:val="0"/>
        <w:spacing w:after="0" w:line="240" w:lineRule="auto"/>
        <w:jc w:val="both"/>
        <w:rPr>
          <w:rFonts w:ascii="Times New Roman" w:hAnsi="Times New Roman" w:cs="Times New Roman"/>
          <w:sz w:val="20"/>
          <w:szCs w:val="20"/>
        </w:rPr>
      </w:pPr>
      <w:r w:rsidRPr="004B7114">
        <w:rPr>
          <w:rStyle w:val="a9"/>
          <w:rFonts w:ascii="Times New Roman" w:hAnsi="Times New Roman" w:cs="Times New Roman"/>
          <w:sz w:val="20"/>
          <w:szCs w:val="20"/>
        </w:rPr>
        <w:footnoteRef/>
      </w:r>
      <w:r w:rsidRPr="004B7114">
        <w:rPr>
          <w:rFonts w:ascii="Times New Roman" w:hAnsi="Times New Roman" w:cs="Times New Roman"/>
          <w:sz w:val="20"/>
          <w:szCs w:val="20"/>
        </w:rPr>
        <w:t xml:space="preserve"> Утверждены постановлением Правительства Российской Федерации от 27 сентября 2011 г. № 797</w:t>
      </w:r>
      <w:r>
        <w:rPr>
          <w:rFonts w:ascii="Times New Roman" w:hAnsi="Times New Roman" w:cs="Times New Roman"/>
          <w:sz w:val="20"/>
          <w:szCs w:val="20"/>
        </w:rPr>
        <w:t xml:space="preserve"> (</w:t>
      </w:r>
      <w:r w:rsidRPr="004B7114">
        <w:rPr>
          <w:rFonts w:ascii="Times New Roman" w:hAnsi="Times New Roman" w:cs="Times New Roman"/>
          <w:sz w:val="20"/>
          <w:szCs w:val="20"/>
        </w:rPr>
        <w:t>Собрание законодательства Российской Федерации, 2011, № 40, ст. 5559; 2019, № 47, ст. 6666</w:t>
      </w:r>
      <w:r>
        <w:rPr>
          <w:rFonts w:ascii="Times New Roman" w:hAnsi="Times New Roman" w:cs="Times New Roman"/>
          <w:sz w:val="20"/>
          <w:szCs w:val="20"/>
        </w:rPr>
        <w:t>)</w:t>
      </w:r>
      <w:r w:rsidRPr="004B711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B7114">
        <w:rPr>
          <w:rFonts w:ascii="Times New Roman" w:hAnsi="Times New Roman" w:cs="Times New Roman"/>
          <w:sz w:val="20"/>
          <w:szCs w:val="20"/>
        </w:rPr>
        <w:t>Далее – «Соглашение</w:t>
      </w:r>
      <w:r>
        <w:rPr>
          <w:rFonts w:ascii="Times New Roman" w:hAnsi="Times New Roman" w:cs="Times New Roman"/>
          <w:sz w:val="20"/>
          <w:szCs w:val="20"/>
        </w:rPr>
        <w:t xml:space="preserve"> о взаимодействии</w:t>
      </w:r>
      <w:r w:rsidRPr="004B7114">
        <w:rPr>
          <w:rFonts w:ascii="Times New Roman" w:hAnsi="Times New Roman" w:cs="Times New Roman"/>
          <w:sz w:val="20"/>
          <w:szCs w:val="20"/>
        </w:rPr>
        <w:t>».</w:t>
      </w:r>
    </w:p>
  </w:footnote>
  <w:footnote w:id="45">
    <w:p w14:paraId="24C8EB1B" w14:textId="77777777" w:rsidR="009C268A" w:rsidRDefault="009C268A" w:rsidP="00A56A5A">
      <w:pPr>
        <w:pStyle w:val="a7"/>
        <w:jc w:val="both"/>
      </w:pPr>
      <w:r>
        <w:rPr>
          <w:rStyle w:val="a9"/>
        </w:rPr>
        <w:footnoteRef/>
      </w:r>
      <w:r>
        <w:t xml:space="preserve"> </w:t>
      </w:r>
      <w:r w:rsidRPr="004B7114">
        <w:rPr>
          <w:rFonts w:ascii="Times New Roman" w:hAnsi="Times New Roman" w:cs="Times New Roman"/>
        </w:rPr>
        <w:t>Федера</w:t>
      </w:r>
      <w:r>
        <w:rPr>
          <w:rFonts w:ascii="Times New Roman" w:hAnsi="Times New Roman" w:cs="Times New Roman"/>
        </w:rPr>
        <w:t>льный закон от 27 июля 2006 г. №</w:t>
      </w:r>
      <w:r w:rsidRPr="004B7114">
        <w:rPr>
          <w:rFonts w:ascii="Times New Roman" w:hAnsi="Times New Roman" w:cs="Times New Roman"/>
        </w:rPr>
        <w:t xml:space="preserve"> 149-ФЗ </w:t>
      </w:r>
      <w:r>
        <w:rPr>
          <w:rFonts w:ascii="Times New Roman" w:hAnsi="Times New Roman" w:cs="Times New Roman"/>
        </w:rPr>
        <w:t>«</w:t>
      </w:r>
      <w:r w:rsidRPr="004B7114">
        <w:rPr>
          <w:rFonts w:ascii="Times New Roman" w:hAnsi="Times New Roman" w:cs="Times New Roman"/>
        </w:rPr>
        <w:t xml:space="preserve">Об информации, информационных технологиях </w:t>
      </w:r>
      <w:r>
        <w:rPr>
          <w:rFonts w:ascii="Times New Roman" w:hAnsi="Times New Roman" w:cs="Times New Roman"/>
        </w:rPr>
        <w:br/>
      </w:r>
      <w:r w:rsidRPr="004B7114">
        <w:rPr>
          <w:rFonts w:ascii="Times New Roman" w:hAnsi="Times New Roman" w:cs="Times New Roman"/>
        </w:rPr>
        <w:t>и о защите информации</w:t>
      </w:r>
      <w:r>
        <w:rPr>
          <w:rFonts w:ascii="Times New Roman" w:hAnsi="Times New Roman" w:cs="Times New Roman"/>
        </w:rPr>
        <w:t>»</w:t>
      </w:r>
      <w:r w:rsidRPr="004B7114">
        <w:rPr>
          <w:rFonts w:ascii="Times New Roman" w:hAnsi="Times New Roman" w:cs="Times New Roman"/>
        </w:rPr>
        <w:t xml:space="preserve"> (Собрание законодательства Российской Федерации, 2006, </w:t>
      </w:r>
      <w:r>
        <w:rPr>
          <w:rFonts w:ascii="Times New Roman" w:hAnsi="Times New Roman" w:cs="Times New Roman"/>
        </w:rPr>
        <w:t>№</w:t>
      </w:r>
      <w:r w:rsidRPr="004B7114">
        <w:rPr>
          <w:rFonts w:ascii="Times New Roman" w:hAnsi="Times New Roman" w:cs="Times New Roman"/>
        </w:rPr>
        <w:t xml:space="preserve"> 31, ст. 3448; 2019, </w:t>
      </w:r>
      <w:r>
        <w:rPr>
          <w:rFonts w:ascii="Times New Roman" w:hAnsi="Times New Roman" w:cs="Times New Roman"/>
        </w:rPr>
        <w:br/>
        <w:t>№</w:t>
      </w:r>
      <w:r w:rsidRPr="004B7114">
        <w:rPr>
          <w:rFonts w:ascii="Times New Roman" w:hAnsi="Times New Roman" w:cs="Times New Roman"/>
        </w:rPr>
        <w:t xml:space="preserve"> </w:t>
      </w:r>
      <w:r>
        <w:rPr>
          <w:rFonts w:ascii="Times New Roman" w:hAnsi="Times New Roman" w:cs="Times New Roman"/>
        </w:rPr>
        <w:t>49</w:t>
      </w:r>
      <w:r w:rsidRPr="004B7114">
        <w:rPr>
          <w:rFonts w:ascii="Times New Roman" w:hAnsi="Times New Roman" w:cs="Times New Roman"/>
        </w:rPr>
        <w:t xml:space="preserve">, ст. </w:t>
      </w:r>
      <w:r>
        <w:rPr>
          <w:rFonts w:ascii="Times New Roman" w:hAnsi="Times New Roman" w:cs="Times New Roman"/>
        </w:rPr>
        <w:t>6986</w:t>
      </w:r>
      <w:r w:rsidRPr="004B7114">
        <w:rPr>
          <w:rFonts w:ascii="Times New Roman" w:hAnsi="Times New Roman" w:cs="Times New Roman"/>
        </w:rPr>
        <w:t xml:space="preserve">). Далее </w:t>
      </w:r>
      <w:r>
        <w:rPr>
          <w:rFonts w:ascii="Times New Roman" w:hAnsi="Times New Roman" w:cs="Times New Roman"/>
        </w:rPr>
        <w:t>–</w:t>
      </w:r>
      <w:r w:rsidRPr="004B7114">
        <w:rPr>
          <w:rFonts w:ascii="Times New Roman" w:hAnsi="Times New Roman" w:cs="Times New Roman"/>
        </w:rPr>
        <w:t xml:space="preserve"> </w:t>
      </w:r>
      <w:r>
        <w:rPr>
          <w:rFonts w:ascii="Times New Roman" w:hAnsi="Times New Roman" w:cs="Times New Roman"/>
        </w:rPr>
        <w:t>«</w:t>
      </w:r>
      <w:r w:rsidRPr="004B7114">
        <w:rPr>
          <w:rFonts w:ascii="Times New Roman" w:hAnsi="Times New Roman" w:cs="Times New Roman"/>
        </w:rPr>
        <w:t>ЕСИА</w:t>
      </w:r>
      <w:r>
        <w:rPr>
          <w:rFonts w:ascii="Times New Roman" w:hAnsi="Times New Roman" w:cs="Times New Roman"/>
        </w:rPr>
        <w:t>»</w:t>
      </w:r>
      <w:r w:rsidRPr="004B7114">
        <w:rPr>
          <w:rFonts w:ascii="Times New Roman" w:hAnsi="Times New Roman" w:cs="Times New Roman"/>
        </w:rPr>
        <w:t>.</w:t>
      </w:r>
    </w:p>
  </w:footnote>
  <w:footnote w:id="46">
    <w:p w14:paraId="4AF02195" w14:textId="77777777" w:rsidR="009C268A" w:rsidRPr="004B7114" w:rsidRDefault="009C268A" w:rsidP="00A56A5A">
      <w:pPr>
        <w:pStyle w:val="a7"/>
        <w:jc w:val="both"/>
        <w:rPr>
          <w:rFonts w:ascii="Times New Roman" w:hAnsi="Times New Roman" w:cs="Times New Roman"/>
        </w:rPr>
      </w:pPr>
      <w:r w:rsidRPr="004B7114">
        <w:rPr>
          <w:rStyle w:val="a9"/>
          <w:rFonts w:ascii="Times New Roman" w:hAnsi="Times New Roman" w:cs="Times New Roman"/>
        </w:rPr>
        <w:footnoteRef/>
      </w:r>
      <w:r w:rsidRPr="004B7114">
        <w:rPr>
          <w:rFonts w:ascii="Times New Roman" w:hAnsi="Times New Roman" w:cs="Times New Roman"/>
        </w:rPr>
        <w:t xml:space="preserve"> Утверждены </w:t>
      </w:r>
      <w:hyperlink r:id="rId7" w:history="1">
        <w:r w:rsidRPr="006E704A">
          <w:rPr>
            <w:rFonts w:ascii="Times New Roman" w:hAnsi="Times New Roman" w:cs="Times New Roman"/>
          </w:rPr>
          <w:t>постановлением</w:t>
        </w:r>
      </w:hyperlink>
      <w:r w:rsidRPr="006E704A">
        <w:rPr>
          <w:rFonts w:ascii="Times New Roman" w:hAnsi="Times New Roman" w:cs="Times New Roman"/>
        </w:rPr>
        <w:t xml:space="preserve"> Правительства </w:t>
      </w:r>
      <w:r w:rsidRPr="004B7114">
        <w:rPr>
          <w:rFonts w:ascii="Times New Roman" w:hAnsi="Times New Roman" w:cs="Times New Roman"/>
        </w:rPr>
        <w:t>Российско</w:t>
      </w:r>
      <w:r>
        <w:rPr>
          <w:rFonts w:ascii="Times New Roman" w:hAnsi="Times New Roman" w:cs="Times New Roman"/>
        </w:rPr>
        <w:t>й Федерации от 25 июня 2012 г. №</w:t>
      </w:r>
      <w:r w:rsidRPr="004B7114">
        <w:rPr>
          <w:rFonts w:ascii="Times New Roman" w:hAnsi="Times New Roman" w:cs="Times New Roman"/>
        </w:rPr>
        <w:t xml:space="preserve"> 634 (Собрание законодательства Российской Федерац</w:t>
      </w:r>
      <w:r>
        <w:rPr>
          <w:rFonts w:ascii="Times New Roman" w:hAnsi="Times New Roman" w:cs="Times New Roman"/>
        </w:rPr>
        <w:t>ии, 2012, №</w:t>
      </w:r>
      <w:r w:rsidRPr="004B7114">
        <w:rPr>
          <w:rFonts w:ascii="Times New Roman" w:hAnsi="Times New Roman" w:cs="Times New Roman"/>
        </w:rPr>
        <w:t xml:space="preserve"> 27, ст. 3744; </w:t>
      </w:r>
      <w:r>
        <w:rPr>
          <w:rFonts w:ascii="Times New Roman" w:hAnsi="Times New Roman" w:cs="Times New Roman"/>
        </w:rPr>
        <w:t>2018, №</w:t>
      </w:r>
      <w:r w:rsidRPr="004B7114">
        <w:rPr>
          <w:rFonts w:ascii="Times New Roman" w:hAnsi="Times New Roman" w:cs="Times New Roman"/>
        </w:rPr>
        <w:t xml:space="preserve"> 36, ст. 5623).</w:t>
      </w:r>
    </w:p>
  </w:footnote>
  <w:footnote w:id="47">
    <w:p w14:paraId="7945227F" w14:textId="77777777" w:rsidR="009C268A" w:rsidRPr="006210FB" w:rsidRDefault="009C268A" w:rsidP="00A56A5A">
      <w:pPr>
        <w:pStyle w:val="a7"/>
        <w:jc w:val="both"/>
        <w:rPr>
          <w:rFonts w:ascii="Times New Roman" w:hAnsi="Times New Roman" w:cs="Times New Roman"/>
        </w:rPr>
      </w:pPr>
      <w:r w:rsidRPr="006210FB">
        <w:rPr>
          <w:rStyle w:val="a9"/>
          <w:rFonts w:ascii="Times New Roman" w:hAnsi="Times New Roman" w:cs="Times New Roman"/>
        </w:rPr>
        <w:footnoteRef/>
      </w:r>
      <w:r w:rsidRPr="006210FB">
        <w:rPr>
          <w:rFonts w:ascii="Times New Roman" w:hAnsi="Times New Roman" w:cs="Times New Roman"/>
        </w:rPr>
        <w:t xml:space="preserve"> Положение о государственной системе миграционного и регистрационного учета, а также изготовления, оформления и контроля обращения документов, удостоверяющих личность, утверждено постановлением Правительства Российской Федерации от 6 августа 2015 г. № 813 (Собрание законодательства Российской Федерации, 2015, № 33, ст. 4843; 2019, № 15, </w:t>
      </w:r>
      <w:r>
        <w:rPr>
          <w:rFonts w:ascii="Times New Roman" w:hAnsi="Times New Roman" w:cs="Times New Roman"/>
        </w:rPr>
        <w:t>ст. 1777)</w:t>
      </w:r>
      <w:r w:rsidRPr="006210FB">
        <w:rPr>
          <w:rFonts w:ascii="Times New Roman" w:hAnsi="Times New Roman" w:cs="Times New Roman"/>
        </w:rPr>
        <w:t>.</w:t>
      </w:r>
    </w:p>
    <w:p w14:paraId="6C496C61" w14:textId="77777777" w:rsidR="009C268A" w:rsidRDefault="009C268A" w:rsidP="00A56A5A">
      <w:pPr>
        <w:pStyle w:val="a7"/>
      </w:pPr>
    </w:p>
  </w:footnote>
  <w:footnote w:id="48">
    <w:p w14:paraId="57CFA405" w14:textId="77777777" w:rsidR="009C268A" w:rsidRPr="00A90F06" w:rsidRDefault="009C268A" w:rsidP="00A56A5A">
      <w:pPr>
        <w:pStyle w:val="a7"/>
        <w:rPr>
          <w:rFonts w:ascii="Times New Roman" w:hAnsi="Times New Roman" w:cs="Times New Roman"/>
        </w:rPr>
      </w:pPr>
      <w:r w:rsidRPr="00A90F06">
        <w:rPr>
          <w:rStyle w:val="a9"/>
          <w:rFonts w:ascii="Times New Roman" w:hAnsi="Times New Roman" w:cs="Times New Roman"/>
        </w:rPr>
        <w:footnoteRef/>
      </w:r>
      <w:r w:rsidRPr="00A90F06">
        <w:rPr>
          <w:rFonts w:ascii="Times New Roman" w:hAnsi="Times New Roman" w:cs="Times New Roman"/>
        </w:rPr>
        <w:t xml:space="preserve"> Далее – «СМЭВ».</w:t>
      </w:r>
    </w:p>
  </w:footnote>
  <w:footnote w:id="49">
    <w:p w14:paraId="53D44B7A" w14:textId="77777777" w:rsidR="009C268A" w:rsidRDefault="009C268A" w:rsidP="00A56A5A">
      <w:pPr>
        <w:pStyle w:val="a7"/>
        <w:jc w:val="both"/>
      </w:pPr>
      <w:r w:rsidRPr="00EE4ED0">
        <w:rPr>
          <w:rStyle w:val="a9"/>
          <w:rFonts w:ascii="Times New Roman" w:hAnsi="Times New Roman" w:cs="Times New Roman"/>
        </w:rPr>
        <w:footnoteRef/>
      </w:r>
      <w:r w:rsidRPr="00EE4ED0">
        <w:rPr>
          <w:rFonts w:ascii="Times New Roman" w:hAnsi="Times New Roman" w:cs="Times New Roman"/>
        </w:rPr>
        <w:t xml:space="preserve"> Правила формирования и ведения феде</w:t>
      </w:r>
      <w:r>
        <w:rPr>
          <w:rFonts w:ascii="Times New Roman" w:hAnsi="Times New Roman" w:cs="Times New Roman"/>
        </w:rPr>
        <w:t>ральной информационной системы «</w:t>
      </w:r>
      <w:r w:rsidRPr="00EE4ED0">
        <w:rPr>
          <w:rFonts w:ascii="Times New Roman" w:hAnsi="Times New Roman" w:cs="Times New Roman"/>
        </w:rPr>
        <w:t>Федеральный реестр сведений о документах об образовании и (или) о квалификации, документах об обучении</w:t>
      </w:r>
      <w:r>
        <w:rPr>
          <w:rFonts w:ascii="Times New Roman" w:hAnsi="Times New Roman" w:cs="Times New Roman"/>
        </w:rPr>
        <w:t>» утверждены постановлением Правительства Российской Федерации от 26 августа 2013 г. № 729 (Со</w:t>
      </w:r>
      <w:r w:rsidRPr="00EE4ED0">
        <w:rPr>
          <w:rFonts w:ascii="Times New Roman" w:hAnsi="Times New Roman" w:cs="Times New Roman"/>
        </w:rPr>
        <w:t>брание законодательст</w:t>
      </w:r>
      <w:r>
        <w:rPr>
          <w:rFonts w:ascii="Times New Roman" w:hAnsi="Times New Roman" w:cs="Times New Roman"/>
        </w:rPr>
        <w:t>ва Российской Федерации, 2013, №</w:t>
      </w:r>
      <w:r w:rsidRPr="00EE4ED0">
        <w:rPr>
          <w:rFonts w:ascii="Times New Roman" w:hAnsi="Times New Roman" w:cs="Times New Roman"/>
        </w:rPr>
        <w:t xml:space="preserve"> 35, ст. 4515;</w:t>
      </w:r>
      <w:r>
        <w:rPr>
          <w:rFonts w:ascii="Times New Roman" w:hAnsi="Times New Roman" w:cs="Times New Roman"/>
        </w:rPr>
        <w:t xml:space="preserve"> 2019, №</w:t>
      </w:r>
      <w:r w:rsidRPr="00EE4ED0">
        <w:rPr>
          <w:rFonts w:ascii="Times New Roman" w:hAnsi="Times New Roman" w:cs="Times New Roman"/>
        </w:rPr>
        <w:t xml:space="preserve"> </w:t>
      </w:r>
      <w:r>
        <w:rPr>
          <w:rFonts w:ascii="Times New Roman" w:hAnsi="Times New Roman" w:cs="Times New Roman"/>
        </w:rPr>
        <w:t>3</w:t>
      </w:r>
      <w:r w:rsidRPr="00EE4ED0">
        <w:rPr>
          <w:rFonts w:ascii="Times New Roman" w:hAnsi="Times New Roman" w:cs="Times New Roman"/>
        </w:rPr>
        <w:t xml:space="preserve">4, ст. </w:t>
      </w:r>
      <w:r>
        <w:rPr>
          <w:rFonts w:ascii="Times New Roman" w:hAnsi="Times New Roman" w:cs="Times New Roman"/>
        </w:rPr>
        <w:t>4892).</w:t>
      </w:r>
    </w:p>
  </w:footnote>
  <w:footnote w:id="50">
    <w:p w14:paraId="1260643C" w14:textId="77777777" w:rsidR="009C268A" w:rsidRPr="00AF25AD" w:rsidRDefault="009C268A" w:rsidP="00A56A5A">
      <w:pPr>
        <w:pStyle w:val="ad"/>
        <w:tabs>
          <w:tab w:val="left" w:pos="1276"/>
        </w:tabs>
        <w:spacing w:after="0" w:line="240" w:lineRule="auto"/>
        <w:ind w:left="0"/>
        <w:jc w:val="both"/>
        <w:rPr>
          <w:rFonts w:ascii="Times New Roman" w:hAnsi="Times New Roman" w:cs="Times New Roman"/>
          <w:bCs/>
        </w:rPr>
      </w:pPr>
      <w:r w:rsidRPr="00AF25AD">
        <w:rPr>
          <w:rStyle w:val="a9"/>
          <w:rFonts w:ascii="Times New Roman" w:hAnsi="Times New Roman" w:cs="Times New Roman"/>
        </w:rPr>
        <w:footnoteRef/>
      </w:r>
      <w:r w:rsidRPr="00AF25AD">
        <w:rPr>
          <w:rFonts w:ascii="Times New Roman" w:hAnsi="Times New Roman" w:cs="Times New Roman"/>
        </w:rPr>
        <w:t xml:space="preserve"> </w:t>
      </w:r>
      <w:r w:rsidRPr="00AF25AD">
        <w:rPr>
          <w:rFonts w:ascii="Times New Roman" w:hAnsi="Times New Roman" w:cs="Times New Roman"/>
          <w:bCs/>
        </w:rPr>
        <w:t xml:space="preserve">Далее </w:t>
      </w:r>
      <w:r>
        <w:rPr>
          <w:rFonts w:ascii="Times New Roman" w:hAnsi="Times New Roman" w:cs="Times New Roman"/>
          <w:bCs/>
        </w:rPr>
        <w:t>–</w:t>
      </w:r>
      <w:r w:rsidRPr="00AF25AD">
        <w:rPr>
          <w:rFonts w:ascii="Times New Roman" w:hAnsi="Times New Roman" w:cs="Times New Roman"/>
          <w:bCs/>
        </w:rPr>
        <w:t xml:space="preserve"> </w:t>
      </w:r>
      <w:r>
        <w:rPr>
          <w:rFonts w:ascii="Times New Roman" w:hAnsi="Times New Roman" w:cs="Times New Roman"/>
          <w:bCs/>
        </w:rPr>
        <w:t>«</w:t>
      </w:r>
      <w:r w:rsidRPr="00AF25AD">
        <w:rPr>
          <w:rFonts w:ascii="Times New Roman" w:hAnsi="Times New Roman" w:cs="Times New Roman"/>
          <w:bCs/>
        </w:rPr>
        <w:t>экзаменатор</w:t>
      </w:r>
      <w:r>
        <w:rPr>
          <w:rFonts w:ascii="Times New Roman" w:hAnsi="Times New Roman" w:cs="Times New Roman"/>
          <w:bCs/>
        </w:rPr>
        <w:t>»</w:t>
      </w:r>
      <w:r w:rsidRPr="00AF25AD">
        <w:rPr>
          <w:rFonts w:ascii="Times New Roman" w:hAnsi="Times New Roman" w:cs="Times New Roman"/>
          <w:bCs/>
        </w:rPr>
        <w:t>.</w:t>
      </w:r>
    </w:p>
  </w:footnote>
  <w:footnote w:id="51">
    <w:p w14:paraId="16F20E44" w14:textId="77777777" w:rsidR="009C268A" w:rsidRPr="00AF25AD" w:rsidRDefault="009C268A" w:rsidP="00A56A5A">
      <w:pPr>
        <w:pStyle w:val="a7"/>
        <w:rPr>
          <w:rFonts w:ascii="Times New Roman" w:hAnsi="Times New Roman" w:cs="Times New Roman"/>
          <w:sz w:val="22"/>
          <w:szCs w:val="22"/>
        </w:rPr>
      </w:pPr>
      <w:r w:rsidRPr="00AF25AD">
        <w:rPr>
          <w:rStyle w:val="a9"/>
          <w:rFonts w:ascii="Times New Roman" w:hAnsi="Times New Roman" w:cs="Times New Roman"/>
          <w:sz w:val="22"/>
          <w:szCs w:val="22"/>
        </w:rPr>
        <w:footnoteRef/>
      </w:r>
      <w:r w:rsidRPr="00AF25AD">
        <w:rPr>
          <w:rFonts w:ascii="Times New Roman" w:hAnsi="Times New Roman" w:cs="Times New Roman"/>
          <w:sz w:val="22"/>
          <w:szCs w:val="22"/>
        </w:rPr>
        <w:t xml:space="preserve"> </w:t>
      </w:r>
      <w:r w:rsidRPr="00AF25AD">
        <w:rPr>
          <w:rFonts w:ascii="Times New Roman" w:hAnsi="Times New Roman" w:cs="Times New Roman"/>
          <w:bCs/>
          <w:sz w:val="22"/>
          <w:szCs w:val="22"/>
        </w:rPr>
        <w:t xml:space="preserve">Далее </w:t>
      </w:r>
      <w:r>
        <w:rPr>
          <w:rFonts w:ascii="Times New Roman" w:hAnsi="Times New Roman" w:cs="Times New Roman"/>
          <w:bCs/>
          <w:sz w:val="22"/>
          <w:szCs w:val="22"/>
        </w:rPr>
        <w:t>–</w:t>
      </w:r>
      <w:r w:rsidRPr="00AF25AD">
        <w:rPr>
          <w:rFonts w:ascii="Times New Roman" w:hAnsi="Times New Roman" w:cs="Times New Roman"/>
          <w:bCs/>
          <w:sz w:val="22"/>
          <w:szCs w:val="22"/>
        </w:rPr>
        <w:t xml:space="preserve"> </w:t>
      </w:r>
      <w:r>
        <w:rPr>
          <w:rFonts w:ascii="Times New Roman" w:hAnsi="Times New Roman" w:cs="Times New Roman"/>
          <w:bCs/>
          <w:sz w:val="22"/>
          <w:szCs w:val="22"/>
        </w:rPr>
        <w:t>«</w:t>
      </w:r>
      <w:r w:rsidRPr="00AF25AD">
        <w:rPr>
          <w:rFonts w:ascii="Times New Roman" w:hAnsi="Times New Roman" w:cs="Times New Roman"/>
          <w:bCs/>
          <w:sz w:val="22"/>
          <w:szCs w:val="22"/>
        </w:rPr>
        <w:t>АРМ</w:t>
      </w:r>
      <w:r>
        <w:rPr>
          <w:rFonts w:ascii="Times New Roman" w:hAnsi="Times New Roman" w:cs="Times New Roman"/>
          <w:bCs/>
          <w:sz w:val="22"/>
          <w:szCs w:val="22"/>
        </w:rPr>
        <w:t>»</w:t>
      </w:r>
      <w:r w:rsidRPr="00AF25AD">
        <w:rPr>
          <w:rFonts w:ascii="Times New Roman" w:hAnsi="Times New Roman" w:cs="Times New Roman"/>
          <w:bCs/>
          <w:sz w:val="22"/>
          <w:szCs w:val="22"/>
        </w:rPr>
        <w:t>.</w:t>
      </w:r>
    </w:p>
  </w:footnote>
  <w:footnote w:id="52">
    <w:p w14:paraId="5F1A1095" w14:textId="77777777" w:rsidR="009C268A" w:rsidRPr="003E1820" w:rsidRDefault="009C268A" w:rsidP="00A56A5A">
      <w:pPr>
        <w:pStyle w:val="a7"/>
        <w:rPr>
          <w:rFonts w:ascii="Times New Roman" w:hAnsi="Times New Roman" w:cs="Times New Roman"/>
        </w:rPr>
      </w:pPr>
      <w:r w:rsidRPr="003E1820">
        <w:rPr>
          <w:rStyle w:val="a9"/>
          <w:rFonts w:ascii="Times New Roman" w:hAnsi="Times New Roman" w:cs="Times New Roman"/>
        </w:rPr>
        <w:footnoteRef/>
      </w:r>
      <w:r w:rsidRPr="003E1820">
        <w:rPr>
          <w:rFonts w:ascii="Times New Roman" w:hAnsi="Times New Roman" w:cs="Times New Roman"/>
        </w:rPr>
        <w:t xml:space="preserve"> Ошибкой считается неправильный ответ на вопрос или отсутствие ответа на вопрос.</w:t>
      </w:r>
    </w:p>
  </w:footnote>
  <w:footnote w:id="53">
    <w:p w14:paraId="05FB01B8" w14:textId="77777777" w:rsidR="009C268A" w:rsidRPr="0097461A" w:rsidRDefault="009C268A" w:rsidP="00A56A5A">
      <w:pPr>
        <w:pStyle w:val="a7"/>
        <w:rPr>
          <w:rFonts w:ascii="Times New Roman" w:hAnsi="Times New Roman" w:cs="Times New Roman"/>
        </w:rPr>
      </w:pPr>
      <w:r w:rsidRPr="0097461A">
        <w:rPr>
          <w:rStyle w:val="a9"/>
          <w:rFonts w:ascii="Times New Roman" w:hAnsi="Times New Roman" w:cs="Times New Roman"/>
        </w:rPr>
        <w:footnoteRef/>
      </w:r>
      <w:r w:rsidRPr="0097461A">
        <w:rPr>
          <w:rFonts w:ascii="Times New Roman" w:hAnsi="Times New Roman" w:cs="Times New Roman"/>
        </w:rPr>
        <w:t xml:space="preserve"> Далее – «</w:t>
      </w:r>
      <w:proofErr w:type="spellStart"/>
      <w:r w:rsidRPr="0097461A">
        <w:rPr>
          <w:rFonts w:ascii="Times New Roman" w:hAnsi="Times New Roman" w:cs="Times New Roman"/>
        </w:rPr>
        <w:t>мототранспортные</w:t>
      </w:r>
      <w:proofErr w:type="spellEnd"/>
      <w:r w:rsidRPr="0097461A">
        <w:rPr>
          <w:rFonts w:ascii="Times New Roman" w:hAnsi="Times New Roman" w:cs="Times New Roman"/>
        </w:rPr>
        <w:t xml:space="preserve"> средства», если иное не оговаривается отдельно.</w:t>
      </w:r>
    </w:p>
  </w:footnote>
  <w:footnote w:id="54">
    <w:p w14:paraId="097D9E4E" w14:textId="77777777" w:rsidR="009C268A" w:rsidRPr="00005CAE" w:rsidRDefault="009C268A" w:rsidP="00A56A5A">
      <w:pPr>
        <w:pStyle w:val="a7"/>
        <w:rPr>
          <w:rFonts w:ascii="Times New Roman" w:hAnsi="Times New Roman" w:cs="Times New Roman"/>
        </w:rPr>
      </w:pPr>
      <w:r w:rsidRPr="00005CAE">
        <w:rPr>
          <w:rStyle w:val="a9"/>
          <w:rFonts w:ascii="Times New Roman" w:hAnsi="Times New Roman" w:cs="Times New Roman"/>
        </w:rPr>
        <w:footnoteRef/>
      </w:r>
      <w:r w:rsidRPr="00005CAE">
        <w:rPr>
          <w:rFonts w:ascii="Times New Roman" w:hAnsi="Times New Roman" w:cs="Times New Roman"/>
        </w:rPr>
        <w:t xml:space="preserve"> </w:t>
      </w:r>
      <w:r>
        <w:rPr>
          <w:rFonts w:ascii="Times New Roman" w:hAnsi="Times New Roman" w:cs="Times New Roman"/>
        </w:rPr>
        <w:t>Приложение №</w:t>
      </w:r>
      <w:r w:rsidRPr="00005CAE">
        <w:rPr>
          <w:rFonts w:ascii="Times New Roman" w:hAnsi="Times New Roman" w:cs="Times New Roman"/>
        </w:rPr>
        <w:t xml:space="preserve"> 2 к Правилам дорожного движения Российской Федерации.</w:t>
      </w:r>
    </w:p>
  </w:footnote>
  <w:footnote w:id="55">
    <w:p w14:paraId="332EBB20" w14:textId="77777777" w:rsidR="009C268A" w:rsidRPr="00380D2B" w:rsidRDefault="009C268A" w:rsidP="00A56A5A">
      <w:pPr>
        <w:pStyle w:val="a7"/>
        <w:rPr>
          <w:rFonts w:ascii="Times New Roman" w:hAnsi="Times New Roman" w:cs="Times New Roman"/>
        </w:rPr>
      </w:pPr>
      <w:r w:rsidRPr="00380D2B">
        <w:rPr>
          <w:rStyle w:val="a9"/>
          <w:rFonts w:ascii="Times New Roman" w:hAnsi="Times New Roman" w:cs="Times New Roman"/>
        </w:rPr>
        <w:footnoteRef/>
      </w:r>
      <w:r w:rsidRPr="00380D2B">
        <w:rPr>
          <w:rFonts w:ascii="Times New Roman" w:hAnsi="Times New Roman" w:cs="Times New Roman"/>
        </w:rPr>
        <w:t xml:space="preserve"> </w:t>
      </w:r>
      <w:r>
        <w:rPr>
          <w:rFonts w:ascii="Times New Roman" w:hAnsi="Times New Roman" w:cs="Times New Roman"/>
        </w:rPr>
        <w:t>Далее – «</w:t>
      </w:r>
      <w:r w:rsidRPr="00380D2B">
        <w:rPr>
          <w:rFonts w:ascii="Times New Roman" w:hAnsi="Times New Roman" w:cs="Times New Roman"/>
        </w:rPr>
        <w:t>границы участков упражнений</w:t>
      </w:r>
      <w:r>
        <w:rPr>
          <w:rFonts w:ascii="Times New Roman" w:hAnsi="Times New Roman" w:cs="Times New Roman"/>
        </w:rPr>
        <w:t>»</w:t>
      </w:r>
      <w:r w:rsidRPr="00380D2B">
        <w:rPr>
          <w:rFonts w:ascii="Times New Roman" w:hAnsi="Times New Roman" w:cs="Times New Roman"/>
        </w:rPr>
        <w:t>.</w:t>
      </w:r>
    </w:p>
  </w:footnote>
  <w:footnote w:id="56">
    <w:p w14:paraId="22CD9B96" w14:textId="77777777" w:rsidR="009C268A" w:rsidRPr="00417AD4" w:rsidRDefault="009C268A" w:rsidP="00A56A5A">
      <w:pPr>
        <w:pStyle w:val="a7"/>
        <w:rPr>
          <w:rFonts w:ascii="Times New Roman" w:hAnsi="Times New Roman" w:cs="Times New Roman"/>
        </w:rPr>
      </w:pPr>
      <w:r w:rsidRPr="00417AD4">
        <w:rPr>
          <w:rStyle w:val="a9"/>
          <w:rFonts w:ascii="Times New Roman" w:hAnsi="Times New Roman" w:cs="Times New Roman"/>
        </w:rPr>
        <w:footnoteRef/>
      </w:r>
      <w:r w:rsidRPr="00417AD4">
        <w:rPr>
          <w:rFonts w:ascii="Times New Roman" w:hAnsi="Times New Roman" w:cs="Times New Roman"/>
        </w:rPr>
        <w:t xml:space="preserve"> Приложение № 2 к Правилам.</w:t>
      </w:r>
    </w:p>
  </w:footnote>
  <w:footnote w:id="57">
    <w:p w14:paraId="44D67E9E" w14:textId="77777777" w:rsidR="009C268A" w:rsidRPr="00D627CF" w:rsidRDefault="009C268A" w:rsidP="00A56A5A">
      <w:pPr>
        <w:pStyle w:val="a7"/>
        <w:rPr>
          <w:rFonts w:ascii="Times New Roman" w:hAnsi="Times New Roman" w:cs="Times New Roman"/>
        </w:rPr>
      </w:pPr>
      <w:r w:rsidRPr="00D627CF">
        <w:rPr>
          <w:rStyle w:val="a9"/>
          <w:rFonts w:ascii="Times New Roman" w:hAnsi="Times New Roman" w:cs="Times New Roman"/>
        </w:rPr>
        <w:footnoteRef/>
      </w:r>
      <w:r w:rsidRPr="00D627CF">
        <w:rPr>
          <w:rFonts w:ascii="Times New Roman" w:hAnsi="Times New Roman" w:cs="Times New Roman"/>
        </w:rPr>
        <w:t xml:space="preserve"> Пункты 11, 11</w:t>
      </w:r>
      <w:r w:rsidRPr="00D627CF">
        <w:rPr>
          <w:rFonts w:ascii="Times New Roman" w:hAnsi="Times New Roman" w:cs="Times New Roman"/>
          <w:vertAlign w:val="superscript"/>
        </w:rPr>
        <w:t>2</w:t>
      </w:r>
      <w:r w:rsidRPr="00D627CF">
        <w:rPr>
          <w:rFonts w:ascii="Times New Roman" w:hAnsi="Times New Roman" w:cs="Times New Roman"/>
        </w:rPr>
        <w:t xml:space="preserve"> и 11</w:t>
      </w:r>
      <w:r w:rsidRPr="00D627CF">
        <w:rPr>
          <w:rFonts w:ascii="Times New Roman" w:hAnsi="Times New Roman" w:cs="Times New Roman"/>
          <w:vertAlign w:val="superscript"/>
        </w:rPr>
        <w:t>3</w:t>
      </w:r>
      <w:r w:rsidRPr="00D627CF">
        <w:rPr>
          <w:rFonts w:ascii="Times New Roman" w:hAnsi="Times New Roman" w:cs="Times New Roman"/>
        </w:rPr>
        <w:t xml:space="preserve"> Правил.</w:t>
      </w:r>
    </w:p>
  </w:footnote>
  <w:footnote w:id="58">
    <w:p w14:paraId="73C444EB" w14:textId="77777777" w:rsidR="009C268A" w:rsidRPr="00A81AFB" w:rsidRDefault="009C268A" w:rsidP="00A56A5A">
      <w:pPr>
        <w:pStyle w:val="a7"/>
        <w:jc w:val="both"/>
        <w:rPr>
          <w:rFonts w:ascii="Times New Roman" w:hAnsi="Times New Roman" w:cs="Times New Roman"/>
        </w:rPr>
      </w:pPr>
      <w:r w:rsidRPr="006024A4">
        <w:rPr>
          <w:rStyle w:val="a9"/>
          <w:rFonts w:ascii="Times New Roman" w:hAnsi="Times New Roman"/>
        </w:rPr>
        <w:footnoteRef/>
      </w:r>
      <w:r w:rsidRPr="006024A4">
        <w:rPr>
          <w:rFonts w:ascii="Times New Roman" w:hAnsi="Times New Roman"/>
        </w:rPr>
        <w:t xml:space="preserve"> Зарегистрирован </w:t>
      </w:r>
      <w:r>
        <w:rPr>
          <w:rFonts w:ascii="Times New Roman" w:hAnsi="Times New Roman"/>
        </w:rPr>
        <w:t xml:space="preserve">в </w:t>
      </w:r>
      <w:r w:rsidRPr="006024A4">
        <w:rPr>
          <w:rFonts w:ascii="Times New Roman" w:hAnsi="Times New Roman"/>
        </w:rPr>
        <w:t>Минюст</w:t>
      </w:r>
      <w:r>
        <w:rPr>
          <w:rFonts w:ascii="Times New Roman" w:hAnsi="Times New Roman"/>
        </w:rPr>
        <w:t>е</w:t>
      </w:r>
      <w:r w:rsidRPr="006024A4">
        <w:rPr>
          <w:rFonts w:ascii="Times New Roman" w:hAnsi="Times New Roman"/>
        </w:rPr>
        <w:t xml:space="preserve"> России 10 июля 2009 года, регистрационный № 14302, с изменениями, внесенными </w:t>
      </w:r>
      <w:r w:rsidRPr="00A81AFB">
        <w:rPr>
          <w:rFonts w:ascii="Times New Roman" w:hAnsi="Times New Roman" w:cs="Times New Roman"/>
        </w:rPr>
        <w:t xml:space="preserve">приказами МВД России от 29 августа 2011 г. </w:t>
      </w:r>
      <w:hyperlink r:id="rId8" w:history="1">
        <w:r w:rsidRPr="00A81AFB">
          <w:rPr>
            <w:rFonts w:ascii="Times New Roman" w:hAnsi="Times New Roman" w:cs="Times New Roman"/>
          </w:rPr>
          <w:t>№ 974</w:t>
        </w:r>
      </w:hyperlink>
      <w:r w:rsidRPr="00A81AFB">
        <w:rPr>
          <w:rFonts w:ascii="Times New Roman" w:hAnsi="Times New Roman" w:cs="Times New Roman"/>
        </w:rPr>
        <w:t xml:space="preserve"> (зарегистрирован в Минюсте России 11 ноября 2011 года, регистрационный № 22275), от 9 января 2014 г.</w:t>
      </w:r>
      <w:hyperlink r:id="rId9" w:history="1">
        <w:r w:rsidRPr="00A81AFB">
          <w:rPr>
            <w:rFonts w:ascii="Times New Roman" w:hAnsi="Times New Roman" w:cs="Times New Roman"/>
          </w:rPr>
          <w:t xml:space="preserve"> № 6</w:t>
        </w:r>
      </w:hyperlink>
      <w:r w:rsidRPr="00A81AFB">
        <w:rPr>
          <w:rFonts w:ascii="Times New Roman" w:hAnsi="Times New Roman" w:cs="Times New Roman"/>
        </w:rPr>
        <w:t xml:space="preserve"> (зарегистрирован в Минюсте России 19 марта 2014 года, регистрационный № 31652),</w:t>
      </w:r>
      <w:r w:rsidRPr="00A81AFB">
        <w:rPr>
          <w:rFonts w:ascii="Times New Roman" w:hAnsi="Times New Roman" w:cs="Times New Roman"/>
          <w:sz w:val="22"/>
          <w:szCs w:val="22"/>
        </w:rPr>
        <w:t xml:space="preserve"> </w:t>
      </w:r>
      <w:r w:rsidRPr="00A81AFB">
        <w:rPr>
          <w:rFonts w:ascii="Times New Roman" w:hAnsi="Times New Roman" w:cs="Times New Roman"/>
        </w:rPr>
        <w:t>от 20 октября 2015 года № 995 (зарегистрирован в Минюсте России 21 марта 2016 года, регистрационный № 41477), от 1 декабря 2017 года № 905 (зарегистрирован в Минюсте России 21 декабря 2017 года, регистрационный № 49337).</w:t>
      </w:r>
    </w:p>
  </w:footnote>
  <w:footnote w:id="59">
    <w:p w14:paraId="4B94DD30" w14:textId="77777777" w:rsidR="009C268A" w:rsidRDefault="009C268A" w:rsidP="00A56A5A">
      <w:pPr>
        <w:pStyle w:val="a7"/>
        <w:jc w:val="both"/>
      </w:pPr>
      <w:r w:rsidRPr="00A81AFB">
        <w:rPr>
          <w:rStyle w:val="a9"/>
          <w:rFonts w:ascii="Times New Roman" w:hAnsi="Times New Roman" w:cs="Times New Roman"/>
        </w:rPr>
        <w:footnoteRef/>
      </w:r>
      <w:r w:rsidRPr="00A81AFB">
        <w:rPr>
          <w:rFonts w:ascii="Times New Roman" w:hAnsi="Times New Roman" w:cs="Times New Roman"/>
        </w:rPr>
        <w:t xml:space="preserve"> Приложение № 2 к приказ</w:t>
      </w:r>
      <w:r>
        <w:rPr>
          <w:rFonts w:ascii="Times New Roman" w:hAnsi="Times New Roman" w:cs="Times New Roman"/>
        </w:rPr>
        <w:t>у</w:t>
      </w:r>
      <w:r w:rsidRPr="00A81AFB">
        <w:rPr>
          <w:rFonts w:ascii="Times New Roman" w:hAnsi="Times New Roman" w:cs="Times New Roman"/>
        </w:rPr>
        <w:t xml:space="preserve"> МВД России от</w:t>
      </w:r>
      <w:r>
        <w:rPr>
          <w:rFonts w:ascii="Times New Roman" w:hAnsi="Times New Roman" w:cs="Times New Roman"/>
        </w:rPr>
        <w:t xml:space="preserve"> </w:t>
      </w:r>
      <w:r w:rsidRPr="00A81AFB">
        <w:rPr>
          <w:rFonts w:ascii="Times New Roman" w:hAnsi="Times New Roman" w:cs="Times New Roman"/>
        </w:rPr>
        <w:t>13</w:t>
      </w:r>
      <w:r>
        <w:rPr>
          <w:rFonts w:ascii="Times New Roman" w:hAnsi="Times New Roman" w:cs="Times New Roman"/>
        </w:rPr>
        <w:t xml:space="preserve"> </w:t>
      </w:r>
      <w:r w:rsidRPr="00A81AFB">
        <w:rPr>
          <w:rFonts w:ascii="Times New Roman" w:hAnsi="Times New Roman" w:cs="Times New Roman"/>
        </w:rPr>
        <w:t xml:space="preserve">мая </w:t>
      </w:r>
      <w:r w:rsidRPr="000F7BA4">
        <w:rPr>
          <w:rFonts w:ascii="Times New Roman" w:hAnsi="Times New Roman" w:cs="Times New Roman"/>
        </w:rPr>
        <w:t xml:space="preserve">2009 г. </w:t>
      </w:r>
      <w:hyperlink r:id="rId10" w:tooltip="Приказ МВД России от 13.05.2009 N 365 (ред. от 20.10.2015) &quot;О введении в действие водительского удостоверения&quot; (Зарегистрировано в Минюсте России 10.07.2009 N 14302){КонсультантПлюс}" w:history="1">
        <w:r w:rsidRPr="000F7BA4">
          <w:rPr>
            <w:rStyle w:val="af2"/>
            <w:rFonts w:ascii="Times New Roman" w:hAnsi="Times New Roman" w:cs="Times New Roman"/>
            <w:color w:val="auto"/>
            <w:u w:val="none"/>
          </w:rPr>
          <w:t>№ 365</w:t>
        </w:r>
      </w:hyperlink>
      <w:r w:rsidRPr="000F7BA4">
        <w:rPr>
          <w:rFonts w:ascii="Times New Roman" w:hAnsi="Times New Roman" w:cs="Times New Roman"/>
        </w:rPr>
        <w:t xml:space="preserve"> «О введении </w:t>
      </w:r>
      <w:r w:rsidRPr="00A81AFB">
        <w:rPr>
          <w:rFonts w:ascii="Times New Roman" w:hAnsi="Times New Roman" w:cs="Times New Roman"/>
        </w:rPr>
        <w:t>в действие водительского удостоверения</w:t>
      </w:r>
      <w:r>
        <w:rPr>
          <w:rFonts w:ascii="Times New Roman" w:hAnsi="Times New Roman" w:cs="Times New Roman"/>
        </w:rPr>
        <w:t>».</w:t>
      </w:r>
    </w:p>
  </w:footnote>
  <w:footnote w:id="60">
    <w:p w14:paraId="28F650FB" w14:textId="77777777" w:rsidR="009C268A" w:rsidRPr="00E82557" w:rsidRDefault="009C268A" w:rsidP="00A56A5A">
      <w:pPr>
        <w:pStyle w:val="a7"/>
        <w:rPr>
          <w:rFonts w:ascii="Times New Roman" w:hAnsi="Times New Roman" w:cs="Times New Roman"/>
        </w:rPr>
      </w:pPr>
      <w:r w:rsidRPr="00E82557">
        <w:rPr>
          <w:rStyle w:val="a9"/>
          <w:rFonts w:ascii="Times New Roman" w:hAnsi="Times New Roman" w:cs="Times New Roman"/>
        </w:rPr>
        <w:footnoteRef/>
      </w:r>
      <w:r w:rsidRPr="00E82557">
        <w:rPr>
          <w:rFonts w:ascii="Times New Roman" w:hAnsi="Times New Roman" w:cs="Times New Roman"/>
        </w:rPr>
        <w:t xml:space="preserve"> Далее – «выписка».</w:t>
      </w:r>
    </w:p>
  </w:footnote>
  <w:footnote w:id="61">
    <w:p w14:paraId="0C8D7F29" w14:textId="77777777" w:rsidR="009C268A" w:rsidRDefault="009C268A" w:rsidP="00A56A5A">
      <w:pPr>
        <w:pStyle w:val="a7"/>
      </w:pPr>
      <w:r>
        <w:rPr>
          <w:rStyle w:val="a9"/>
        </w:rPr>
        <w:footnoteRef/>
      </w:r>
      <w:r>
        <w:t xml:space="preserve"> </w:t>
      </w:r>
      <w:r>
        <w:rPr>
          <w:rFonts w:ascii="Times New Roman" w:hAnsi="Times New Roman" w:cs="Times New Roman"/>
        </w:rPr>
        <w:t>Далее – «</w:t>
      </w:r>
      <w:r w:rsidRPr="00843268">
        <w:rPr>
          <w:rFonts w:ascii="Times New Roman" w:hAnsi="Times New Roman" w:cs="Times New Roman"/>
        </w:rPr>
        <w:t>технические ошибки</w:t>
      </w:r>
      <w:r>
        <w:rPr>
          <w:rFonts w:ascii="Times New Roman" w:hAnsi="Times New Roman" w:cs="Times New Roman"/>
        </w:rPr>
        <w:t>»</w:t>
      </w:r>
      <w:r w:rsidRPr="00843268">
        <w:rPr>
          <w:rFonts w:ascii="Times New Roman" w:hAnsi="Times New Roman" w:cs="Times New Roman"/>
        </w:rPr>
        <w:t>.</w:t>
      </w:r>
    </w:p>
  </w:footnote>
  <w:footnote w:id="62">
    <w:p w14:paraId="2B53F06F" w14:textId="77777777" w:rsidR="009C268A" w:rsidRPr="004513D4" w:rsidRDefault="009C268A" w:rsidP="00A56A5A">
      <w:pPr>
        <w:pStyle w:val="a7"/>
        <w:rPr>
          <w:rFonts w:ascii="Times New Roman" w:hAnsi="Times New Roman" w:cs="Times New Roman"/>
        </w:rPr>
      </w:pPr>
      <w:r w:rsidRPr="004513D4">
        <w:rPr>
          <w:rStyle w:val="a9"/>
          <w:rFonts w:ascii="Times New Roman" w:hAnsi="Times New Roman" w:cs="Times New Roman"/>
        </w:rPr>
        <w:footnoteRef/>
      </w:r>
      <w:r w:rsidRPr="004513D4">
        <w:rPr>
          <w:rFonts w:ascii="Times New Roman" w:hAnsi="Times New Roman" w:cs="Times New Roman"/>
        </w:rPr>
        <w:t xml:space="preserve"> Далее – «должностное лицо многофункционального центра».</w:t>
      </w:r>
    </w:p>
  </w:footnote>
  <w:footnote w:id="63">
    <w:p w14:paraId="4E3B9011" w14:textId="77777777" w:rsidR="009C268A" w:rsidRPr="00876E1C" w:rsidRDefault="009C268A" w:rsidP="00A56A5A">
      <w:pPr>
        <w:pStyle w:val="a7"/>
        <w:rPr>
          <w:rFonts w:ascii="Times New Roman" w:hAnsi="Times New Roman" w:cs="Times New Roman"/>
        </w:rPr>
      </w:pPr>
      <w:r w:rsidRPr="00876E1C">
        <w:rPr>
          <w:rStyle w:val="a9"/>
          <w:rFonts w:ascii="Times New Roman" w:hAnsi="Times New Roman" w:cs="Times New Roman"/>
        </w:rPr>
        <w:footnoteRef/>
      </w:r>
      <w:r w:rsidRPr="00876E1C">
        <w:rPr>
          <w:rFonts w:ascii="Times New Roman" w:hAnsi="Times New Roman" w:cs="Times New Roman"/>
        </w:rPr>
        <w:t xml:space="preserve"> Пункты 8 – 10 Правил оценки.</w:t>
      </w:r>
    </w:p>
  </w:footnote>
  <w:footnote w:id="64">
    <w:p w14:paraId="5E12A96D" w14:textId="77777777" w:rsidR="009C268A" w:rsidRPr="00E127D7" w:rsidRDefault="009C268A" w:rsidP="00A56A5A">
      <w:pPr>
        <w:pStyle w:val="a7"/>
        <w:jc w:val="both"/>
        <w:rPr>
          <w:rFonts w:ascii="Times New Roman" w:hAnsi="Times New Roman" w:cs="Times New Roman"/>
        </w:rPr>
      </w:pPr>
      <w:r w:rsidRPr="00E127D7">
        <w:rPr>
          <w:rStyle w:val="a9"/>
          <w:rFonts w:ascii="Times New Roman" w:hAnsi="Times New Roman" w:cs="Times New Roman"/>
        </w:rPr>
        <w:footnoteRef/>
      </w:r>
      <w:r w:rsidRPr="00E127D7">
        <w:rPr>
          <w:rFonts w:ascii="Times New Roman" w:hAnsi="Times New Roman" w:cs="Times New Roman"/>
        </w:rPr>
        <w:t xml:space="preserve"> Положение об автоматизир</w:t>
      </w:r>
      <w:r>
        <w:rPr>
          <w:rFonts w:ascii="Times New Roman" w:hAnsi="Times New Roman" w:cs="Times New Roman"/>
        </w:rPr>
        <w:t>ованной информационной системе «</w:t>
      </w:r>
      <w:r w:rsidRPr="00E127D7">
        <w:rPr>
          <w:rFonts w:ascii="Times New Roman" w:hAnsi="Times New Roman" w:cs="Times New Roman"/>
        </w:rPr>
        <w:t>Информационно-аналитическая система мониторинга качества государственных услуг</w:t>
      </w:r>
      <w:r>
        <w:rPr>
          <w:rFonts w:ascii="Times New Roman" w:hAnsi="Times New Roman" w:cs="Times New Roman"/>
        </w:rPr>
        <w:t>»</w:t>
      </w:r>
      <w:r w:rsidRPr="00E127D7">
        <w:rPr>
          <w:rFonts w:ascii="Times New Roman" w:hAnsi="Times New Roman" w:cs="Times New Roman"/>
        </w:rPr>
        <w:t xml:space="preserve">, утвержденное приказом Минэкономразвития России </w:t>
      </w:r>
      <w:r>
        <w:rPr>
          <w:rFonts w:ascii="Times New Roman" w:hAnsi="Times New Roman" w:cs="Times New Roman"/>
        </w:rPr>
        <w:t xml:space="preserve">             </w:t>
      </w:r>
      <w:r w:rsidRPr="00E127D7">
        <w:rPr>
          <w:rFonts w:ascii="Times New Roman" w:hAnsi="Times New Roman" w:cs="Times New Roman"/>
        </w:rPr>
        <w:t>от 1 марта 2013 г</w:t>
      </w:r>
      <w:r>
        <w:rPr>
          <w:rFonts w:ascii="Times New Roman" w:hAnsi="Times New Roman" w:cs="Times New Roman"/>
        </w:rPr>
        <w:t>. №</w:t>
      </w:r>
      <w:r w:rsidRPr="00E127D7">
        <w:rPr>
          <w:rFonts w:ascii="Times New Roman" w:hAnsi="Times New Roman" w:cs="Times New Roman"/>
        </w:rPr>
        <w:t xml:space="preserve"> 114 (зарегистрирован Минюстом России 27 ма</w:t>
      </w:r>
      <w:r>
        <w:rPr>
          <w:rFonts w:ascii="Times New Roman" w:hAnsi="Times New Roman" w:cs="Times New Roman"/>
        </w:rPr>
        <w:t>рта 2013 года, регистрационный № </w:t>
      </w:r>
      <w:r w:rsidRPr="00E127D7">
        <w:rPr>
          <w:rFonts w:ascii="Times New Roman" w:hAnsi="Times New Roman" w:cs="Times New Roman"/>
        </w:rPr>
        <w:t>27904).</w:t>
      </w:r>
    </w:p>
  </w:footnote>
  <w:footnote w:id="65">
    <w:p w14:paraId="0CFA9EDB" w14:textId="77777777" w:rsidR="009C268A" w:rsidRPr="00F0323E" w:rsidRDefault="009C268A" w:rsidP="00A56A5A">
      <w:pPr>
        <w:pStyle w:val="a7"/>
        <w:rPr>
          <w:rFonts w:ascii="Times New Roman" w:hAnsi="Times New Roman" w:cs="Times New Roman"/>
        </w:rPr>
      </w:pPr>
      <w:r w:rsidRPr="00F0323E">
        <w:rPr>
          <w:rStyle w:val="a9"/>
          <w:rFonts w:ascii="Times New Roman" w:hAnsi="Times New Roman" w:cs="Times New Roman"/>
        </w:rPr>
        <w:footnoteRef/>
      </w:r>
      <w:r w:rsidRPr="00F0323E">
        <w:rPr>
          <w:rFonts w:ascii="Times New Roman" w:hAnsi="Times New Roman" w:cs="Times New Roman"/>
        </w:rPr>
        <w:t xml:space="preserve"> Далее – «жалоба».</w:t>
      </w:r>
    </w:p>
  </w:footnote>
  <w:footnote w:id="66">
    <w:p w14:paraId="05ACEC63" w14:textId="77777777" w:rsidR="009C268A" w:rsidRPr="009D1336" w:rsidRDefault="009C268A" w:rsidP="00A56A5A">
      <w:pPr>
        <w:pStyle w:val="af3"/>
        <w:rPr>
          <w:rFonts w:ascii="Times New Roman" w:hAnsi="Times New Roman" w:cs="Times New Roman"/>
          <w:sz w:val="20"/>
          <w:szCs w:val="20"/>
        </w:rPr>
      </w:pPr>
      <w:r w:rsidRPr="009D1336">
        <w:rPr>
          <w:rStyle w:val="a9"/>
          <w:rFonts w:ascii="Times New Roman" w:hAnsi="Times New Roman" w:cs="Times New Roman"/>
          <w:sz w:val="20"/>
          <w:szCs w:val="20"/>
        </w:rPr>
        <w:footnoteRef/>
      </w:r>
      <w:r w:rsidRPr="009D1336">
        <w:rPr>
          <w:rFonts w:ascii="Times New Roman" w:hAnsi="Times New Roman" w:cs="Times New Roman"/>
          <w:sz w:val="20"/>
          <w:szCs w:val="20"/>
        </w:rPr>
        <w:t xml:space="preserve"> Собрание законодательст</w:t>
      </w:r>
      <w:r>
        <w:rPr>
          <w:rFonts w:ascii="Times New Roman" w:hAnsi="Times New Roman" w:cs="Times New Roman"/>
          <w:sz w:val="20"/>
          <w:szCs w:val="20"/>
        </w:rPr>
        <w:t>ва Российской Федерации, 2012, №</w:t>
      </w:r>
      <w:r w:rsidRPr="009D1336">
        <w:rPr>
          <w:rFonts w:ascii="Times New Roman" w:hAnsi="Times New Roman" w:cs="Times New Roman"/>
          <w:sz w:val="20"/>
          <w:szCs w:val="20"/>
        </w:rPr>
        <w:t xml:space="preserve"> 35, ст. 4829; 2018, </w:t>
      </w:r>
      <w:r>
        <w:rPr>
          <w:rFonts w:ascii="Times New Roman" w:hAnsi="Times New Roman" w:cs="Times New Roman"/>
          <w:sz w:val="20"/>
          <w:szCs w:val="20"/>
        </w:rPr>
        <w:t>№</w:t>
      </w:r>
      <w:r w:rsidRPr="009D1336">
        <w:rPr>
          <w:rFonts w:ascii="Times New Roman" w:hAnsi="Times New Roman" w:cs="Times New Roman"/>
          <w:sz w:val="20"/>
          <w:szCs w:val="20"/>
        </w:rPr>
        <w:t xml:space="preserve"> 25, ст. 3696.</w:t>
      </w:r>
    </w:p>
  </w:footnote>
  <w:footnote w:id="67">
    <w:p w14:paraId="55F5479D" w14:textId="77777777" w:rsidR="009C268A" w:rsidRPr="009D1336" w:rsidRDefault="009C268A" w:rsidP="00A56A5A">
      <w:pPr>
        <w:pStyle w:val="af3"/>
        <w:rPr>
          <w:rFonts w:ascii="Times New Roman" w:hAnsi="Times New Roman" w:cs="Times New Roman"/>
          <w:sz w:val="20"/>
          <w:szCs w:val="20"/>
        </w:rPr>
      </w:pPr>
      <w:r w:rsidRPr="009D1336">
        <w:rPr>
          <w:rStyle w:val="a9"/>
          <w:rFonts w:ascii="Times New Roman" w:hAnsi="Times New Roman" w:cs="Times New Roman"/>
          <w:sz w:val="20"/>
          <w:szCs w:val="20"/>
        </w:rPr>
        <w:footnoteRef/>
      </w:r>
      <w:r w:rsidRPr="009D1336">
        <w:rPr>
          <w:rFonts w:ascii="Times New Roman" w:hAnsi="Times New Roman" w:cs="Times New Roman"/>
          <w:sz w:val="20"/>
          <w:szCs w:val="20"/>
        </w:rPr>
        <w:t xml:space="preserve"> Собрание законодательства Российской Федерации, 2012, </w:t>
      </w:r>
      <w:r>
        <w:rPr>
          <w:rFonts w:ascii="Times New Roman" w:hAnsi="Times New Roman" w:cs="Times New Roman"/>
          <w:sz w:val="20"/>
          <w:szCs w:val="20"/>
        </w:rPr>
        <w:t>№</w:t>
      </w:r>
      <w:r w:rsidRPr="009D1336">
        <w:rPr>
          <w:rFonts w:ascii="Times New Roman" w:hAnsi="Times New Roman" w:cs="Times New Roman"/>
          <w:sz w:val="20"/>
          <w:szCs w:val="20"/>
        </w:rPr>
        <w:t xml:space="preserve"> 48, ст. 6706; 2018, </w:t>
      </w:r>
      <w:r>
        <w:rPr>
          <w:rFonts w:ascii="Times New Roman" w:hAnsi="Times New Roman" w:cs="Times New Roman"/>
          <w:sz w:val="20"/>
          <w:szCs w:val="20"/>
        </w:rPr>
        <w:t>№</w:t>
      </w:r>
      <w:r w:rsidRPr="009D1336">
        <w:rPr>
          <w:rFonts w:ascii="Times New Roman" w:hAnsi="Times New Roman" w:cs="Times New Roman"/>
          <w:sz w:val="20"/>
          <w:szCs w:val="20"/>
        </w:rPr>
        <w:t xml:space="preserve"> 49, ст. 7600.</w:t>
      </w:r>
    </w:p>
    <w:p w14:paraId="3DC92DF9" w14:textId="77777777" w:rsidR="009C268A" w:rsidRDefault="009C268A" w:rsidP="00A56A5A">
      <w:pPr>
        <w:pStyle w:val="a7"/>
      </w:pPr>
    </w:p>
  </w:footnote>
  <w:footnote w:id="68">
    <w:p w14:paraId="69F57E6C" w14:textId="77777777" w:rsidR="009C268A" w:rsidRPr="00FE780F" w:rsidRDefault="009C268A" w:rsidP="0052411D">
      <w:pPr>
        <w:pStyle w:val="a7"/>
        <w:rPr>
          <w:rFonts w:ascii="Times New Roman" w:hAnsi="Times New Roman" w:cs="Times New Roman"/>
        </w:rPr>
      </w:pPr>
      <w:r w:rsidRPr="00FE780F">
        <w:rPr>
          <w:rStyle w:val="a9"/>
          <w:rFonts w:ascii="Times New Roman" w:hAnsi="Times New Roman" w:cs="Times New Roman"/>
        </w:rPr>
        <w:footnoteRef/>
      </w:r>
      <w:r w:rsidRPr="00FE780F">
        <w:rPr>
          <w:rFonts w:ascii="Times New Roman" w:hAnsi="Times New Roman" w:cs="Times New Roman"/>
        </w:rPr>
        <w:t xml:space="preserve"> Заполняется при наличии</w:t>
      </w:r>
    </w:p>
  </w:footnote>
  <w:footnote w:id="69">
    <w:p w14:paraId="09FFF4B1" w14:textId="77777777" w:rsidR="009C268A" w:rsidRPr="00FE780F" w:rsidRDefault="009C268A" w:rsidP="0052411D">
      <w:pPr>
        <w:pStyle w:val="a7"/>
        <w:rPr>
          <w:rFonts w:ascii="Times New Roman" w:hAnsi="Times New Roman" w:cs="Times New Roman"/>
        </w:rPr>
      </w:pPr>
      <w:r w:rsidRPr="00FE780F">
        <w:rPr>
          <w:rStyle w:val="a9"/>
          <w:rFonts w:ascii="Times New Roman" w:hAnsi="Times New Roman" w:cs="Times New Roman"/>
        </w:rPr>
        <w:footnoteRef/>
      </w:r>
      <w:r w:rsidRPr="00FE780F">
        <w:rPr>
          <w:rFonts w:ascii="Times New Roman" w:hAnsi="Times New Roman" w:cs="Times New Roman"/>
        </w:rPr>
        <w:t xml:space="preserve"> Заполняется при наличии</w:t>
      </w:r>
    </w:p>
  </w:footnote>
  <w:footnote w:id="70">
    <w:p w14:paraId="3B5ADCA7" w14:textId="77777777" w:rsidR="009C268A" w:rsidRPr="00FE780F" w:rsidRDefault="009C268A" w:rsidP="0052411D">
      <w:pPr>
        <w:pStyle w:val="a7"/>
        <w:rPr>
          <w:rFonts w:ascii="Times New Roman" w:hAnsi="Times New Roman" w:cs="Times New Roman"/>
        </w:rPr>
      </w:pPr>
      <w:r w:rsidRPr="00FE780F">
        <w:rPr>
          <w:rStyle w:val="a9"/>
          <w:rFonts w:ascii="Times New Roman" w:hAnsi="Times New Roman" w:cs="Times New Roman"/>
        </w:rPr>
        <w:footnoteRef/>
      </w:r>
      <w:r w:rsidRPr="00FE780F">
        <w:rPr>
          <w:rFonts w:ascii="Times New Roman" w:hAnsi="Times New Roman" w:cs="Times New Roman"/>
        </w:rPr>
        <w:t xml:space="preserve"> Заполняется при подаче документов на сдачу экзаменов</w:t>
      </w:r>
    </w:p>
  </w:footnote>
  <w:footnote w:id="71">
    <w:p w14:paraId="27CFCEE8" w14:textId="77777777" w:rsidR="009C268A" w:rsidRPr="00FE780F" w:rsidRDefault="009C268A" w:rsidP="0052411D">
      <w:pPr>
        <w:pStyle w:val="a7"/>
        <w:rPr>
          <w:rFonts w:ascii="Times New Roman" w:hAnsi="Times New Roman" w:cs="Times New Roman"/>
        </w:rPr>
      </w:pPr>
      <w:r w:rsidRPr="00FE780F">
        <w:rPr>
          <w:rStyle w:val="a9"/>
          <w:rFonts w:ascii="Times New Roman" w:hAnsi="Times New Roman" w:cs="Times New Roman"/>
        </w:rPr>
        <w:footnoteRef/>
      </w:r>
      <w:r w:rsidRPr="00FE780F">
        <w:rPr>
          <w:rFonts w:ascii="Times New Roman" w:hAnsi="Times New Roman" w:cs="Times New Roman"/>
        </w:rPr>
        <w:t xml:space="preserve"> Заполняется при наличии</w:t>
      </w:r>
    </w:p>
  </w:footnote>
  <w:footnote w:id="72">
    <w:p w14:paraId="6A4164C2" w14:textId="77777777" w:rsidR="009C268A" w:rsidRDefault="009C268A" w:rsidP="0052411D">
      <w:pPr>
        <w:pStyle w:val="a7"/>
        <w:jc w:val="both"/>
      </w:pPr>
      <w:r>
        <w:rPr>
          <w:rStyle w:val="a9"/>
        </w:rPr>
        <w:footnoteRef/>
      </w:r>
      <w:r>
        <w:t xml:space="preserve"> </w:t>
      </w:r>
      <w:r w:rsidRPr="005C0B2F">
        <w:rPr>
          <w:rFonts w:ascii="Times New Roman" w:hAnsi="Times New Roman"/>
        </w:rPr>
        <w:t>Собрание законодательства Российской Федерации, 2014, № 44, ст. 6063</w:t>
      </w:r>
      <w:r>
        <w:rPr>
          <w:rFonts w:ascii="Times New Roman" w:hAnsi="Times New Roman"/>
        </w:rPr>
        <w:t>; 2019, № 52, ст. 7974</w:t>
      </w:r>
      <w:r w:rsidRPr="005C0B2F">
        <w:rPr>
          <w:rFonts w:ascii="Times New Roman" w:hAnsi="Times New Roman"/>
        </w:rPr>
        <w:t>.</w:t>
      </w:r>
      <w:r>
        <w:rPr>
          <w:rFonts w:ascii="Times New Roman" w:hAnsi="Times New Roman"/>
        </w:rPr>
        <w:t xml:space="preserve">                      </w:t>
      </w:r>
      <w:r w:rsidRPr="005C0B2F">
        <w:rPr>
          <w:rFonts w:ascii="Times New Roman" w:hAnsi="Times New Roman"/>
        </w:rPr>
        <w:t>Далее – «Правила»</w:t>
      </w:r>
      <w:r>
        <w:rPr>
          <w:rFonts w:ascii="Times New Roman" w:hAnsi="Times New Roman"/>
        </w:rPr>
        <w:t>.</w:t>
      </w:r>
    </w:p>
  </w:footnote>
  <w:footnote w:id="73">
    <w:p w14:paraId="69C35571" w14:textId="77777777" w:rsidR="009C268A" w:rsidRPr="002B3A76" w:rsidRDefault="009C268A" w:rsidP="0052411D">
      <w:pPr>
        <w:pStyle w:val="a7"/>
        <w:jc w:val="both"/>
        <w:rPr>
          <w:rFonts w:ascii="Times New Roman" w:hAnsi="Times New Roman" w:cs="Times New Roman"/>
        </w:rPr>
      </w:pPr>
      <w:r w:rsidRPr="004F1E98">
        <w:rPr>
          <w:rStyle w:val="a9"/>
          <w:rFonts w:ascii="Times New Roman" w:hAnsi="Times New Roman" w:cs="Times New Roman"/>
        </w:rPr>
        <w:footnoteRef/>
      </w:r>
      <w:r w:rsidRPr="004F1E98">
        <w:rPr>
          <w:rFonts w:ascii="Times New Roman" w:hAnsi="Times New Roman" w:cs="Times New Roman"/>
        </w:rPr>
        <w:t> Зарегистрирован в Минюсте России 21 марта 2016 г., регистрационный № 41477.</w:t>
      </w:r>
      <w:r w:rsidRPr="004F1E98">
        <w:rPr>
          <w:rFonts w:ascii="Times New Roman" w:eastAsia="Times New Roman" w:hAnsi="Times New Roman" w:cs="Times New Roman"/>
          <w:lang w:eastAsia="ru-RU"/>
        </w:rPr>
        <w:t xml:space="preserve"> с изменениями, внесенными приказом МВД России от </w:t>
      </w:r>
      <w:r>
        <w:rPr>
          <w:rFonts w:ascii="Times New Roman" w:eastAsia="Times New Roman" w:hAnsi="Times New Roman" w:cs="Times New Roman"/>
          <w:lang w:eastAsia="ru-RU"/>
        </w:rPr>
        <w:t>6</w:t>
      </w:r>
      <w:r w:rsidRPr="004F1E9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сентября</w:t>
      </w:r>
      <w:r w:rsidRPr="004F1E98">
        <w:rPr>
          <w:rFonts w:ascii="Times New Roman" w:eastAsia="Times New Roman" w:hAnsi="Times New Roman" w:cs="Times New Roman"/>
          <w:lang w:eastAsia="ru-RU"/>
        </w:rPr>
        <w:t xml:space="preserve"> 2017 г. № </w:t>
      </w:r>
      <w:r>
        <w:rPr>
          <w:rFonts w:ascii="Times New Roman" w:eastAsia="Times New Roman" w:hAnsi="Times New Roman" w:cs="Times New Roman"/>
          <w:lang w:eastAsia="ru-RU"/>
        </w:rPr>
        <w:t>707</w:t>
      </w:r>
      <w:r w:rsidRPr="004F1E98">
        <w:rPr>
          <w:rFonts w:ascii="Times New Roman" w:eastAsia="Times New Roman" w:hAnsi="Times New Roman" w:cs="Times New Roman"/>
          <w:lang w:eastAsia="ru-RU"/>
        </w:rPr>
        <w:t xml:space="preserve"> (зарегистрирован в Минюсте России                 </w:t>
      </w:r>
      <w:r w:rsidRPr="002B3A76">
        <w:rPr>
          <w:rFonts w:ascii="Times New Roman" w:eastAsia="Times New Roman" w:hAnsi="Times New Roman" w:cs="Times New Roman"/>
          <w:lang w:eastAsia="ru-RU"/>
        </w:rPr>
        <w:t>2 октября 2017 г., регистрационный № 48381).</w:t>
      </w:r>
    </w:p>
  </w:footnote>
  <w:footnote w:id="74">
    <w:p w14:paraId="05B1D0A2" w14:textId="77777777" w:rsidR="009C268A" w:rsidRDefault="009C268A" w:rsidP="0052411D">
      <w:pPr>
        <w:pStyle w:val="a7"/>
      </w:pPr>
      <w:r w:rsidRPr="002B3A76">
        <w:rPr>
          <w:rStyle w:val="a9"/>
          <w:rFonts w:ascii="Times New Roman" w:hAnsi="Times New Roman" w:cs="Times New Roman"/>
        </w:rPr>
        <w:footnoteRef/>
      </w:r>
      <w:r w:rsidRPr="002B3A76">
        <w:rPr>
          <w:rFonts w:ascii="Times New Roman" w:hAnsi="Times New Roman" w:cs="Times New Roman"/>
        </w:rPr>
        <w:t xml:space="preserve"> </w:t>
      </w:r>
      <w:r>
        <w:rPr>
          <w:rFonts w:ascii="Times New Roman" w:hAnsi="Times New Roman" w:cs="Times New Roman"/>
        </w:rPr>
        <w:t>З</w:t>
      </w:r>
      <w:r w:rsidRPr="002B3A76">
        <w:rPr>
          <w:rFonts w:ascii="Times New Roman" w:hAnsi="Times New Roman" w:cs="Times New Roman"/>
        </w:rPr>
        <w:t>арегистрирован в Минюсте России 2 октября 2017 г., регистрационный № 48381.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9254158"/>
      <w:docPartObj>
        <w:docPartGallery w:val="Page Numbers (Top of Page)"/>
        <w:docPartUnique/>
      </w:docPartObj>
    </w:sdtPr>
    <w:sdtEndPr>
      <w:rPr>
        <w:rFonts w:ascii="Times New Roman" w:hAnsi="Times New Roman" w:cs="Times New Roman"/>
      </w:rPr>
    </w:sdtEndPr>
    <w:sdtContent>
      <w:p w14:paraId="0BA7661A" w14:textId="77777777" w:rsidR="009C268A" w:rsidRPr="00D13FCA" w:rsidRDefault="009C268A">
        <w:pPr>
          <w:pStyle w:val="a3"/>
          <w:jc w:val="center"/>
          <w:rPr>
            <w:rFonts w:ascii="Times New Roman" w:hAnsi="Times New Roman" w:cs="Times New Roman"/>
          </w:rPr>
        </w:pPr>
        <w:r w:rsidRPr="00D13FCA">
          <w:rPr>
            <w:rFonts w:ascii="Times New Roman" w:hAnsi="Times New Roman" w:cs="Times New Roman"/>
          </w:rPr>
          <w:fldChar w:fldCharType="begin"/>
        </w:r>
        <w:r w:rsidRPr="00D13FCA">
          <w:rPr>
            <w:rFonts w:ascii="Times New Roman" w:hAnsi="Times New Roman" w:cs="Times New Roman"/>
          </w:rPr>
          <w:instrText>PAGE   \* MERGEFORMAT</w:instrText>
        </w:r>
        <w:r w:rsidRPr="00D13FCA">
          <w:rPr>
            <w:rFonts w:ascii="Times New Roman" w:hAnsi="Times New Roman" w:cs="Times New Roman"/>
          </w:rPr>
          <w:fldChar w:fldCharType="separate"/>
        </w:r>
        <w:r>
          <w:rPr>
            <w:rFonts w:ascii="Times New Roman" w:hAnsi="Times New Roman" w:cs="Times New Roman"/>
            <w:noProof/>
          </w:rPr>
          <w:t>40</w:t>
        </w:r>
        <w:r w:rsidRPr="00D13FCA">
          <w:rPr>
            <w:rFonts w:ascii="Times New Roman" w:hAnsi="Times New Roman" w:cs="Times New Roman"/>
          </w:rPr>
          <w:fldChar w:fldCharType="end"/>
        </w:r>
      </w:p>
    </w:sdtContent>
  </w:sdt>
  <w:p w14:paraId="30049923" w14:textId="77777777" w:rsidR="009C268A" w:rsidRDefault="009C268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480B"/>
    <w:multiLevelType w:val="multilevel"/>
    <w:tmpl w:val="FB4AD82E"/>
    <w:lvl w:ilvl="0">
      <w:start w:val="1"/>
      <w:numFmt w:val="decimal"/>
      <w:lvlText w:val="%1."/>
      <w:lvlJc w:val="left"/>
      <w:pPr>
        <w:ind w:left="1068" w:hanging="360"/>
      </w:pPr>
      <w:rPr>
        <w:rFonts w:eastAsia="Times New Roman"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 w15:restartNumberingAfterBreak="0">
    <w:nsid w:val="0B672A9A"/>
    <w:multiLevelType w:val="multilevel"/>
    <w:tmpl w:val="3C26CCA2"/>
    <w:lvl w:ilvl="0">
      <w:start w:val="22"/>
      <w:numFmt w:val="decimal"/>
      <w:lvlText w:val="%1."/>
      <w:lvlJc w:val="left"/>
      <w:pPr>
        <w:ind w:left="560" w:hanging="5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ECE36D2"/>
    <w:multiLevelType w:val="hybridMultilevel"/>
    <w:tmpl w:val="22E2BA56"/>
    <w:lvl w:ilvl="0" w:tplc="B96E3F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51631AA"/>
    <w:multiLevelType w:val="multilevel"/>
    <w:tmpl w:val="36222B18"/>
    <w:lvl w:ilvl="0">
      <w:start w:val="1"/>
      <w:numFmt w:val="decimal"/>
      <w:lvlText w:val="%1."/>
      <w:lvlJc w:val="left"/>
      <w:pPr>
        <w:ind w:left="795" w:hanging="227"/>
      </w:pPr>
      <w:rPr>
        <w:rFonts w:hint="default"/>
        <w:strike w:val="0"/>
        <w:color w:val="auto"/>
      </w:rPr>
    </w:lvl>
    <w:lvl w:ilvl="1">
      <w:start w:val="1"/>
      <w:numFmt w:val="decimal"/>
      <w:lvlText w:val="%1.%2."/>
      <w:lvlJc w:val="left"/>
      <w:pPr>
        <w:ind w:left="4763" w:hanging="227"/>
      </w:pPr>
      <w:rPr>
        <w:rFonts w:hint="default"/>
        <w:strike w:val="0"/>
        <w:color w:val="auto"/>
      </w:rPr>
    </w:lvl>
    <w:lvl w:ilvl="2">
      <w:start w:val="1"/>
      <w:numFmt w:val="decimal"/>
      <w:lvlText w:val="%1.%2.%3."/>
      <w:lvlJc w:val="left"/>
      <w:pPr>
        <w:ind w:left="9300" w:hanging="227"/>
      </w:pPr>
      <w:rPr>
        <w:rFonts w:hint="default"/>
      </w:rPr>
    </w:lvl>
    <w:lvl w:ilvl="3">
      <w:start w:val="1"/>
      <w:numFmt w:val="decimal"/>
      <w:lvlText w:val="%1.%2.%3.%4."/>
      <w:lvlJc w:val="left"/>
      <w:pPr>
        <w:ind w:left="13835" w:hanging="227"/>
      </w:pPr>
      <w:rPr>
        <w:rFonts w:hint="default"/>
      </w:rPr>
    </w:lvl>
    <w:lvl w:ilvl="4">
      <w:start w:val="1"/>
      <w:numFmt w:val="decimal"/>
      <w:lvlText w:val="%1.%2.%3.%4.%5."/>
      <w:lvlJc w:val="left"/>
      <w:pPr>
        <w:ind w:left="18371" w:hanging="227"/>
      </w:pPr>
      <w:rPr>
        <w:rFonts w:hint="default"/>
      </w:rPr>
    </w:lvl>
    <w:lvl w:ilvl="5">
      <w:start w:val="1"/>
      <w:numFmt w:val="decimal"/>
      <w:lvlText w:val="%1.%2.%3.%4.%5.%6."/>
      <w:lvlJc w:val="left"/>
      <w:pPr>
        <w:ind w:left="22907" w:hanging="227"/>
      </w:pPr>
      <w:rPr>
        <w:rFonts w:hint="default"/>
      </w:rPr>
    </w:lvl>
    <w:lvl w:ilvl="6">
      <w:start w:val="1"/>
      <w:numFmt w:val="decimal"/>
      <w:lvlText w:val="%1.%2.%3.%4.%5.%6.%7."/>
      <w:lvlJc w:val="left"/>
      <w:pPr>
        <w:ind w:left="27443" w:hanging="227"/>
      </w:pPr>
      <w:rPr>
        <w:rFonts w:hint="default"/>
      </w:rPr>
    </w:lvl>
    <w:lvl w:ilvl="7">
      <w:start w:val="1"/>
      <w:numFmt w:val="decimal"/>
      <w:lvlText w:val="%1.%2.%3.%4.%5.%6.%7.%8."/>
      <w:lvlJc w:val="left"/>
      <w:pPr>
        <w:ind w:firstLine="0"/>
      </w:pPr>
      <w:rPr>
        <w:rFonts w:hint="default"/>
      </w:rPr>
    </w:lvl>
    <w:lvl w:ilvl="8">
      <w:start w:val="1"/>
      <w:numFmt w:val="decimal"/>
      <w:lvlText w:val="%1.%2.%3.%4.%5.%6.%7.%8.%9."/>
      <w:lvlJc w:val="left"/>
      <w:pPr>
        <w:ind w:firstLine="0"/>
      </w:pPr>
      <w:rPr>
        <w:rFonts w:hint="default"/>
      </w:rPr>
    </w:lvl>
  </w:abstractNum>
  <w:abstractNum w:abstractNumId="4" w15:restartNumberingAfterBreak="0">
    <w:nsid w:val="287F561D"/>
    <w:multiLevelType w:val="multilevel"/>
    <w:tmpl w:val="6F904FDC"/>
    <w:lvl w:ilvl="0">
      <w:start w:val="1"/>
      <w:numFmt w:val="decimal"/>
      <w:suff w:val="nothing"/>
      <w:lvlText w:val="%1."/>
      <w:lvlJc w:val="left"/>
      <w:pPr>
        <w:ind w:left="0" w:firstLine="0"/>
      </w:pPr>
      <w:rPr>
        <w:rFonts w:hint="default"/>
      </w:rPr>
    </w:lvl>
    <w:lvl w:ilvl="1">
      <w:start w:val="1"/>
      <w:numFmt w:val="decimal"/>
      <w:lvlText w:val="1.%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B8A09A5"/>
    <w:multiLevelType w:val="multilevel"/>
    <w:tmpl w:val="36222B18"/>
    <w:lvl w:ilvl="0">
      <w:start w:val="1"/>
      <w:numFmt w:val="decimal"/>
      <w:lvlText w:val="%1."/>
      <w:lvlJc w:val="left"/>
      <w:pPr>
        <w:ind w:left="653" w:hanging="227"/>
      </w:pPr>
      <w:rPr>
        <w:rFonts w:hint="default"/>
        <w:strike w:val="0"/>
        <w:color w:val="auto"/>
      </w:rPr>
    </w:lvl>
    <w:lvl w:ilvl="1">
      <w:start w:val="1"/>
      <w:numFmt w:val="decimal"/>
      <w:lvlText w:val="%1.%2."/>
      <w:lvlJc w:val="left"/>
      <w:pPr>
        <w:ind w:left="937" w:hanging="227"/>
      </w:pPr>
      <w:rPr>
        <w:rFonts w:hint="default"/>
        <w:strike w:val="0"/>
        <w:color w:val="auto"/>
      </w:rPr>
    </w:lvl>
    <w:lvl w:ilvl="2">
      <w:start w:val="1"/>
      <w:numFmt w:val="decimal"/>
      <w:lvlText w:val="%1.%2.%3."/>
      <w:lvlJc w:val="left"/>
      <w:pPr>
        <w:ind w:left="9300" w:hanging="227"/>
      </w:pPr>
      <w:rPr>
        <w:rFonts w:hint="default"/>
      </w:rPr>
    </w:lvl>
    <w:lvl w:ilvl="3">
      <w:start w:val="1"/>
      <w:numFmt w:val="decimal"/>
      <w:lvlText w:val="%1.%2.%3.%4."/>
      <w:lvlJc w:val="left"/>
      <w:pPr>
        <w:ind w:left="13835" w:hanging="227"/>
      </w:pPr>
      <w:rPr>
        <w:rFonts w:hint="default"/>
      </w:rPr>
    </w:lvl>
    <w:lvl w:ilvl="4">
      <w:start w:val="1"/>
      <w:numFmt w:val="decimal"/>
      <w:lvlText w:val="%1.%2.%3.%4.%5."/>
      <w:lvlJc w:val="left"/>
      <w:pPr>
        <w:ind w:left="18371" w:hanging="227"/>
      </w:pPr>
      <w:rPr>
        <w:rFonts w:hint="default"/>
      </w:rPr>
    </w:lvl>
    <w:lvl w:ilvl="5">
      <w:start w:val="1"/>
      <w:numFmt w:val="decimal"/>
      <w:lvlText w:val="%1.%2.%3.%4.%5.%6."/>
      <w:lvlJc w:val="left"/>
      <w:pPr>
        <w:ind w:left="22907" w:hanging="227"/>
      </w:pPr>
      <w:rPr>
        <w:rFonts w:hint="default"/>
      </w:rPr>
    </w:lvl>
    <w:lvl w:ilvl="6">
      <w:start w:val="1"/>
      <w:numFmt w:val="decimal"/>
      <w:lvlText w:val="%1.%2.%3.%4.%5.%6.%7."/>
      <w:lvlJc w:val="left"/>
      <w:pPr>
        <w:ind w:left="27443" w:hanging="227"/>
      </w:pPr>
      <w:rPr>
        <w:rFonts w:hint="default"/>
      </w:rPr>
    </w:lvl>
    <w:lvl w:ilvl="7">
      <w:start w:val="1"/>
      <w:numFmt w:val="decimal"/>
      <w:lvlText w:val="%1.%2.%3.%4.%5.%6.%7.%8."/>
      <w:lvlJc w:val="left"/>
      <w:pPr>
        <w:ind w:firstLine="0"/>
      </w:pPr>
      <w:rPr>
        <w:rFonts w:hint="default"/>
      </w:rPr>
    </w:lvl>
    <w:lvl w:ilvl="8">
      <w:start w:val="1"/>
      <w:numFmt w:val="decimal"/>
      <w:lvlText w:val="%1.%2.%3.%4.%5.%6.%7.%8.%9."/>
      <w:lvlJc w:val="left"/>
      <w:pPr>
        <w:ind w:firstLine="0"/>
      </w:pPr>
      <w:rPr>
        <w:rFonts w:hint="default"/>
      </w:rPr>
    </w:lvl>
  </w:abstractNum>
  <w:abstractNum w:abstractNumId="6" w15:restartNumberingAfterBreak="0">
    <w:nsid w:val="2B9F2FBD"/>
    <w:multiLevelType w:val="multilevel"/>
    <w:tmpl w:val="21702750"/>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CB606A2"/>
    <w:multiLevelType w:val="multilevel"/>
    <w:tmpl w:val="E19CAB0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3AC670E4"/>
    <w:multiLevelType w:val="hybridMultilevel"/>
    <w:tmpl w:val="27EE604A"/>
    <w:lvl w:ilvl="0" w:tplc="8BA80D66">
      <w:start w:val="162"/>
      <w:numFmt w:val="decimal"/>
      <w:lvlText w:val="%1."/>
      <w:lvlJc w:val="left"/>
      <w:pPr>
        <w:ind w:left="885" w:hanging="52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FC707A"/>
    <w:multiLevelType w:val="multilevel"/>
    <w:tmpl w:val="A0FC88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E110E75"/>
    <w:multiLevelType w:val="multilevel"/>
    <w:tmpl w:val="36222B18"/>
    <w:lvl w:ilvl="0">
      <w:start w:val="1"/>
      <w:numFmt w:val="decimal"/>
      <w:lvlText w:val="%1."/>
      <w:lvlJc w:val="left"/>
      <w:pPr>
        <w:ind w:left="795" w:hanging="227"/>
      </w:pPr>
      <w:rPr>
        <w:rFonts w:hint="default"/>
        <w:strike w:val="0"/>
        <w:color w:val="auto"/>
      </w:rPr>
    </w:lvl>
    <w:lvl w:ilvl="1">
      <w:start w:val="1"/>
      <w:numFmt w:val="decimal"/>
      <w:lvlText w:val="%1.%2."/>
      <w:lvlJc w:val="left"/>
      <w:pPr>
        <w:ind w:left="4763" w:hanging="227"/>
      </w:pPr>
      <w:rPr>
        <w:rFonts w:hint="default"/>
        <w:strike w:val="0"/>
        <w:color w:val="auto"/>
      </w:rPr>
    </w:lvl>
    <w:lvl w:ilvl="2">
      <w:start w:val="1"/>
      <w:numFmt w:val="decimal"/>
      <w:lvlText w:val="%1.%2.%3."/>
      <w:lvlJc w:val="left"/>
      <w:pPr>
        <w:ind w:left="9300" w:hanging="227"/>
      </w:pPr>
      <w:rPr>
        <w:rFonts w:hint="default"/>
      </w:rPr>
    </w:lvl>
    <w:lvl w:ilvl="3">
      <w:start w:val="1"/>
      <w:numFmt w:val="decimal"/>
      <w:lvlText w:val="%1.%2.%3.%4."/>
      <w:lvlJc w:val="left"/>
      <w:pPr>
        <w:ind w:left="13835" w:hanging="227"/>
      </w:pPr>
      <w:rPr>
        <w:rFonts w:hint="default"/>
      </w:rPr>
    </w:lvl>
    <w:lvl w:ilvl="4">
      <w:start w:val="1"/>
      <w:numFmt w:val="decimal"/>
      <w:lvlText w:val="%1.%2.%3.%4.%5."/>
      <w:lvlJc w:val="left"/>
      <w:pPr>
        <w:ind w:left="18371" w:hanging="227"/>
      </w:pPr>
      <w:rPr>
        <w:rFonts w:hint="default"/>
      </w:rPr>
    </w:lvl>
    <w:lvl w:ilvl="5">
      <w:start w:val="1"/>
      <w:numFmt w:val="decimal"/>
      <w:lvlText w:val="%1.%2.%3.%4.%5.%6."/>
      <w:lvlJc w:val="left"/>
      <w:pPr>
        <w:ind w:left="22907" w:hanging="227"/>
      </w:pPr>
      <w:rPr>
        <w:rFonts w:hint="default"/>
      </w:rPr>
    </w:lvl>
    <w:lvl w:ilvl="6">
      <w:start w:val="1"/>
      <w:numFmt w:val="decimal"/>
      <w:lvlText w:val="%1.%2.%3.%4.%5.%6.%7."/>
      <w:lvlJc w:val="left"/>
      <w:pPr>
        <w:ind w:left="27443" w:hanging="227"/>
      </w:pPr>
      <w:rPr>
        <w:rFonts w:hint="default"/>
      </w:rPr>
    </w:lvl>
    <w:lvl w:ilvl="7">
      <w:start w:val="1"/>
      <w:numFmt w:val="decimal"/>
      <w:lvlText w:val="%1.%2.%3.%4.%5.%6.%7.%8."/>
      <w:lvlJc w:val="left"/>
      <w:pPr>
        <w:ind w:firstLine="0"/>
      </w:pPr>
      <w:rPr>
        <w:rFonts w:hint="default"/>
      </w:rPr>
    </w:lvl>
    <w:lvl w:ilvl="8">
      <w:start w:val="1"/>
      <w:numFmt w:val="decimal"/>
      <w:lvlText w:val="%1.%2.%3.%4.%5.%6.%7.%8.%9."/>
      <w:lvlJc w:val="left"/>
      <w:pPr>
        <w:ind w:firstLine="0"/>
      </w:pPr>
      <w:rPr>
        <w:rFonts w:hint="default"/>
      </w:rPr>
    </w:lvl>
  </w:abstractNum>
  <w:abstractNum w:abstractNumId="11" w15:restartNumberingAfterBreak="0">
    <w:nsid w:val="62687556"/>
    <w:multiLevelType w:val="multilevel"/>
    <w:tmpl w:val="692C5DA2"/>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2" w15:restartNumberingAfterBreak="0">
    <w:nsid w:val="65ED7B5B"/>
    <w:multiLevelType w:val="multilevel"/>
    <w:tmpl w:val="5F523D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F056973"/>
    <w:multiLevelType w:val="multilevel"/>
    <w:tmpl w:val="36222B18"/>
    <w:lvl w:ilvl="0">
      <w:start w:val="1"/>
      <w:numFmt w:val="decimal"/>
      <w:lvlText w:val="%1."/>
      <w:lvlJc w:val="left"/>
      <w:pPr>
        <w:ind w:left="795" w:hanging="227"/>
      </w:pPr>
      <w:rPr>
        <w:rFonts w:hint="default"/>
        <w:strike w:val="0"/>
        <w:color w:val="auto"/>
      </w:rPr>
    </w:lvl>
    <w:lvl w:ilvl="1">
      <w:start w:val="1"/>
      <w:numFmt w:val="decimal"/>
      <w:lvlText w:val="%1.%2."/>
      <w:lvlJc w:val="left"/>
      <w:pPr>
        <w:ind w:left="4763" w:hanging="227"/>
      </w:pPr>
      <w:rPr>
        <w:rFonts w:hint="default"/>
        <w:strike w:val="0"/>
        <w:color w:val="auto"/>
      </w:rPr>
    </w:lvl>
    <w:lvl w:ilvl="2">
      <w:start w:val="1"/>
      <w:numFmt w:val="decimal"/>
      <w:lvlText w:val="%1.%2.%3."/>
      <w:lvlJc w:val="left"/>
      <w:pPr>
        <w:ind w:left="9300" w:hanging="227"/>
      </w:pPr>
      <w:rPr>
        <w:rFonts w:hint="default"/>
      </w:rPr>
    </w:lvl>
    <w:lvl w:ilvl="3">
      <w:start w:val="1"/>
      <w:numFmt w:val="decimal"/>
      <w:lvlText w:val="%1.%2.%3.%4."/>
      <w:lvlJc w:val="left"/>
      <w:pPr>
        <w:ind w:left="13835" w:hanging="227"/>
      </w:pPr>
      <w:rPr>
        <w:rFonts w:hint="default"/>
      </w:rPr>
    </w:lvl>
    <w:lvl w:ilvl="4">
      <w:start w:val="1"/>
      <w:numFmt w:val="decimal"/>
      <w:lvlText w:val="%1.%2.%3.%4.%5."/>
      <w:lvlJc w:val="left"/>
      <w:pPr>
        <w:ind w:left="18371" w:hanging="227"/>
      </w:pPr>
      <w:rPr>
        <w:rFonts w:hint="default"/>
      </w:rPr>
    </w:lvl>
    <w:lvl w:ilvl="5">
      <w:start w:val="1"/>
      <w:numFmt w:val="decimal"/>
      <w:lvlText w:val="%1.%2.%3.%4.%5.%6."/>
      <w:lvlJc w:val="left"/>
      <w:pPr>
        <w:ind w:left="22907" w:hanging="227"/>
      </w:pPr>
      <w:rPr>
        <w:rFonts w:hint="default"/>
      </w:rPr>
    </w:lvl>
    <w:lvl w:ilvl="6">
      <w:start w:val="1"/>
      <w:numFmt w:val="decimal"/>
      <w:lvlText w:val="%1.%2.%3.%4.%5.%6.%7."/>
      <w:lvlJc w:val="left"/>
      <w:pPr>
        <w:ind w:left="27443" w:hanging="227"/>
      </w:pPr>
      <w:rPr>
        <w:rFonts w:hint="default"/>
      </w:rPr>
    </w:lvl>
    <w:lvl w:ilvl="7">
      <w:start w:val="1"/>
      <w:numFmt w:val="decimal"/>
      <w:lvlText w:val="%1.%2.%3.%4.%5.%6.%7.%8."/>
      <w:lvlJc w:val="left"/>
      <w:pPr>
        <w:ind w:firstLine="0"/>
      </w:pPr>
      <w:rPr>
        <w:rFonts w:hint="default"/>
      </w:rPr>
    </w:lvl>
    <w:lvl w:ilvl="8">
      <w:start w:val="1"/>
      <w:numFmt w:val="decimal"/>
      <w:lvlText w:val="%1.%2.%3.%4.%5.%6.%7.%8.%9."/>
      <w:lvlJc w:val="left"/>
      <w:pPr>
        <w:ind w:firstLine="0"/>
      </w:pPr>
      <w:rPr>
        <w:rFonts w:hint="default"/>
      </w:rPr>
    </w:lvl>
  </w:abstractNum>
  <w:abstractNum w:abstractNumId="14" w15:restartNumberingAfterBreak="0">
    <w:nsid w:val="75E2223A"/>
    <w:multiLevelType w:val="multilevel"/>
    <w:tmpl w:val="9D24EB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DE64193"/>
    <w:multiLevelType w:val="multilevel"/>
    <w:tmpl w:val="9B1039D4"/>
    <w:lvl w:ilvl="0">
      <w:start w:val="1"/>
      <w:numFmt w:val="decimal"/>
      <w:lvlText w:val="%1."/>
      <w:lvlJc w:val="left"/>
      <w:pPr>
        <w:ind w:left="360" w:hanging="360"/>
      </w:pPr>
      <w:rPr>
        <w:rFonts w:hint="default"/>
        <w:strike w:val="0"/>
        <w:color w:val="auto"/>
      </w:rPr>
    </w:lvl>
    <w:lvl w:ilvl="1">
      <w:start w:val="1"/>
      <w:numFmt w:val="decimal"/>
      <w:lvlText w:val="%1.%2."/>
      <w:lvlJc w:val="left"/>
      <w:pPr>
        <w:ind w:left="4969"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5"/>
  </w:num>
  <w:num w:numId="3">
    <w:abstractNumId w:val="6"/>
  </w:num>
  <w:num w:numId="4">
    <w:abstractNumId w:val="2"/>
  </w:num>
  <w:num w:numId="5">
    <w:abstractNumId w:val="4"/>
  </w:num>
  <w:num w:numId="6">
    <w:abstractNumId w:val="1"/>
  </w:num>
  <w:num w:numId="7">
    <w:abstractNumId w:val="15"/>
  </w:num>
  <w:num w:numId="8">
    <w:abstractNumId w:val="12"/>
  </w:num>
  <w:num w:numId="9">
    <w:abstractNumId w:val="0"/>
  </w:num>
  <w:num w:numId="10">
    <w:abstractNumId w:val="7"/>
  </w:num>
  <w:num w:numId="11">
    <w:abstractNumId w:val="8"/>
  </w:num>
  <w:num w:numId="12">
    <w:abstractNumId w:val="3"/>
  </w:num>
  <w:num w:numId="13">
    <w:abstractNumId w:val="13"/>
  </w:num>
  <w:num w:numId="14">
    <w:abstractNumId w:val="10"/>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0ABA"/>
    <w:rsid w:val="00003DBE"/>
    <w:rsid w:val="000561B4"/>
    <w:rsid w:val="000D1633"/>
    <w:rsid w:val="000E28D2"/>
    <w:rsid w:val="000E4B7D"/>
    <w:rsid w:val="000F778F"/>
    <w:rsid w:val="000F7BA4"/>
    <w:rsid w:val="00117C0B"/>
    <w:rsid w:val="00122E45"/>
    <w:rsid w:val="00143DFB"/>
    <w:rsid w:val="00144214"/>
    <w:rsid w:val="001B2805"/>
    <w:rsid w:val="001E1B16"/>
    <w:rsid w:val="001E519A"/>
    <w:rsid w:val="001F1C43"/>
    <w:rsid w:val="00204533"/>
    <w:rsid w:val="002068CA"/>
    <w:rsid w:val="002266FC"/>
    <w:rsid w:val="002457E1"/>
    <w:rsid w:val="00252737"/>
    <w:rsid w:val="0034533E"/>
    <w:rsid w:val="00350BFD"/>
    <w:rsid w:val="003C3FE0"/>
    <w:rsid w:val="003D6CA9"/>
    <w:rsid w:val="00431093"/>
    <w:rsid w:val="004429AD"/>
    <w:rsid w:val="0048372F"/>
    <w:rsid w:val="004A2FD0"/>
    <w:rsid w:val="004C5347"/>
    <w:rsid w:val="004D5B16"/>
    <w:rsid w:val="00505B3C"/>
    <w:rsid w:val="00505EFC"/>
    <w:rsid w:val="005224E4"/>
    <w:rsid w:val="00523651"/>
    <w:rsid w:val="0052411D"/>
    <w:rsid w:val="00550937"/>
    <w:rsid w:val="00550D87"/>
    <w:rsid w:val="005549C0"/>
    <w:rsid w:val="00584AF0"/>
    <w:rsid w:val="005C348D"/>
    <w:rsid w:val="005D593D"/>
    <w:rsid w:val="005F45E4"/>
    <w:rsid w:val="0064305C"/>
    <w:rsid w:val="006932E3"/>
    <w:rsid w:val="00700897"/>
    <w:rsid w:val="00785C57"/>
    <w:rsid w:val="007A2F35"/>
    <w:rsid w:val="007B573B"/>
    <w:rsid w:val="007C00A2"/>
    <w:rsid w:val="007C480F"/>
    <w:rsid w:val="007F6186"/>
    <w:rsid w:val="008535E5"/>
    <w:rsid w:val="00855588"/>
    <w:rsid w:val="008668A5"/>
    <w:rsid w:val="008732CD"/>
    <w:rsid w:val="008A55F4"/>
    <w:rsid w:val="008B2965"/>
    <w:rsid w:val="008B3880"/>
    <w:rsid w:val="008D263D"/>
    <w:rsid w:val="008D2EBF"/>
    <w:rsid w:val="008F60B6"/>
    <w:rsid w:val="00911169"/>
    <w:rsid w:val="009329A1"/>
    <w:rsid w:val="0093436B"/>
    <w:rsid w:val="009C268A"/>
    <w:rsid w:val="009E5DA1"/>
    <w:rsid w:val="00A058CF"/>
    <w:rsid w:val="00A10ABA"/>
    <w:rsid w:val="00A537ED"/>
    <w:rsid w:val="00A56A5A"/>
    <w:rsid w:val="00A56B0A"/>
    <w:rsid w:val="00A60432"/>
    <w:rsid w:val="00A70A14"/>
    <w:rsid w:val="00AA0223"/>
    <w:rsid w:val="00AA2AB6"/>
    <w:rsid w:val="00AE330D"/>
    <w:rsid w:val="00AE6A49"/>
    <w:rsid w:val="00B13B61"/>
    <w:rsid w:val="00B13C27"/>
    <w:rsid w:val="00B35876"/>
    <w:rsid w:val="00B37044"/>
    <w:rsid w:val="00B40FC3"/>
    <w:rsid w:val="00B95E42"/>
    <w:rsid w:val="00BD5760"/>
    <w:rsid w:val="00BE56F3"/>
    <w:rsid w:val="00BE7051"/>
    <w:rsid w:val="00BF3576"/>
    <w:rsid w:val="00BF70AE"/>
    <w:rsid w:val="00C06728"/>
    <w:rsid w:val="00C11301"/>
    <w:rsid w:val="00C16A30"/>
    <w:rsid w:val="00C34D7F"/>
    <w:rsid w:val="00C56CF7"/>
    <w:rsid w:val="00CB6475"/>
    <w:rsid w:val="00CC5F00"/>
    <w:rsid w:val="00CE1240"/>
    <w:rsid w:val="00D13FCA"/>
    <w:rsid w:val="00D17D43"/>
    <w:rsid w:val="00D44B6C"/>
    <w:rsid w:val="00D623A3"/>
    <w:rsid w:val="00E01816"/>
    <w:rsid w:val="00E25B35"/>
    <w:rsid w:val="00E54A44"/>
    <w:rsid w:val="00E81DBF"/>
    <w:rsid w:val="00EB6DC5"/>
    <w:rsid w:val="00EC560D"/>
    <w:rsid w:val="00ED5061"/>
    <w:rsid w:val="00EE1CD5"/>
    <w:rsid w:val="00F004F3"/>
    <w:rsid w:val="00F33A22"/>
    <w:rsid w:val="00F4635F"/>
    <w:rsid w:val="00F72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7B72B"/>
  <w15:docId w15:val="{3CBAEEB1-8195-4C5E-A7CA-A36C8856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5876"/>
  </w:style>
  <w:style w:type="paragraph" w:styleId="1">
    <w:name w:val="heading 1"/>
    <w:basedOn w:val="a"/>
    <w:next w:val="a"/>
    <w:link w:val="10"/>
    <w:uiPriority w:val="9"/>
    <w:qFormat/>
    <w:rsid w:val="00A56A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56A5A"/>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A56A5A"/>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rsid w:val="00A56A5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A56A5A"/>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A56A5A"/>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A56A5A"/>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A56A5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A56A5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6A5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A56A5A"/>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A56A5A"/>
    <w:rPr>
      <w:rFonts w:asciiTheme="majorHAnsi" w:eastAsiaTheme="majorEastAsia" w:hAnsiTheme="majorHAnsi" w:cstheme="majorBidi"/>
      <w:color w:val="1F4E79" w:themeColor="accent1" w:themeShade="80"/>
      <w:sz w:val="24"/>
      <w:szCs w:val="24"/>
    </w:rPr>
  </w:style>
  <w:style w:type="paragraph" w:customStyle="1" w:styleId="ConsNormal">
    <w:name w:val="ConsNormal"/>
    <w:rsid w:val="00B3587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header"/>
    <w:basedOn w:val="a"/>
    <w:link w:val="a4"/>
    <w:uiPriority w:val="99"/>
    <w:unhideWhenUsed/>
    <w:rsid w:val="00B358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5876"/>
  </w:style>
  <w:style w:type="paragraph" w:styleId="a5">
    <w:name w:val="footer"/>
    <w:basedOn w:val="a"/>
    <w:link w:val="a6"/>
    <w:uiPriority w:val="99"/>
    <w:unhideWhenUsed/>
    <w:rsid w:val="00B358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5876"/>
  </w:style>
  <w:style w:type="paragraph" w:styleId="a7">
    <w:name w:val="footnote text"/>
    <w:aliases w:val="Знак, Знак"/>
    <w:basedOn w:val="a"/>
    <w:link w:val="a8"/>
    <w:unhideWhenUsed/>
    <w:rsid w:val="009329A1"/>
    <w:pPr>
      <w:spacing w:after="0" w:line="240" w:lineRule="auto"/>
    </w:pPr>
    <w:rPr>
      <w:sz w:val="20"/>
      <w:szCs w:val="20"/>
    </w:rPr>
  </w:style>
  <w:style w:type="character" w:customStyle="1" w:styleId="a8">
    <w:name w:val="Текст сноски Знак"/>
    <w:aliases w:val="Знак Знак, Знак Знак"/>
    <w:basedOn w:val="a0"/>
    <w:link w:val="a7"/>
    <w:rsid w:val="009329A1"/>
    <w:rPr>
      <w:sz w:val="20"/>
      <w:szCs w:val="20"/>
    </w:rPr>
  </w:style>
  <w:style w:type="character" w:styleId="a9">
    <w:name w:val="footnote reference"/>
    <w:aliases w:val="Footnote Reference/"/>
    <w:basedOn w:val="a0"/>
    <w:uiPriority w:val="99"/>
    <w:unhideWhenUsed/>
    <w:rsid w:val="009329A1"/>
    <w:rPr>
      <w:vertAlign w:val="superscript"/>
    </w:rPr>
  </w:style>
  <w:style w:type="character" w:customStyle="1" w:styleId="40">
    <w:name w:val="Заголовок 4 Знак"/>
    <w:basedOn w:val="a0"/>
    <w:link w:val="4"/>
    <w:uiPriority w:val="9"/>
    <w:semiHidden/>
    <w:rsid w:val="00A56A5A"/>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A56A5A"/>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A56A5A"/>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semiHidden/>
    <w:rsid w:val="00A56A5A"/>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A56A5A"/>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A56A5A"/>
    <w:rPr>
      <w:rFonts w:asciiTheme="majorHAnsi" w:eastAsiaTheme="majorEastAsia" w:hAnsiTheme="majorHAnsi" w:cstheme="majorBidi"/>
      <w:i/>
      <w:iCs/>
      <w:color w:val="262626" w:themeColor="text1" w:themeTint="D9"/>
      <w:sz w:val="21"/>
      <w:szCs w:val="21"/>
    </w:rPr>
  </w:style>
  <w:style w:type="paragraph" w:customStyle="1" w:styleId="aa">
    <w:name w:val="Исхоном"/>
    <w:basedOn w:val="a"/>
    <w:link w:val="ab"/>
    <w:qFormat/>
    <w:rsid w:val="00A56A5A"/>
    <w:pPr>
      <w:overflowPunct w:val="0"/>
      <w:autoSpaceDE w:val="0"/>
      <w:autoSpaceDN w:val="0"/>
      <w:adjustRightInd w:val="0"/>
      <w:spacing w:after="0" w:line="240" w:lineRule="auto"/>
      <w:textAlignment w:val="baseline"/>
    </w:pPr>
    <w:rPr>
      <w:rFonts w:ascii="Segoe Script" w:hAnsi="Segoe Script"/>
      <w:color w:val="0070C0"/>
      <w:sz w:val="24"/>
    </w:rPr>
  </w:style>
  <w:style w:type="character" w:customStyle="1" w:styleId="ab">
    <w:name w:val="Исхоном Знак"/>
    <w:basedOn w:val="a0"/>
    <w:link w:val="aa"/>
    <w:rsid w:val="00A56A5A"/>
    <w:rPr>
      <w:rFonts w:ascii="Segoe Script" w:hAnsi="Segoe Script"/>
      <w:color w:val="0070C0"/>
      <w:sz w:val="24"/>
    </w:rPr>
  </w:style>
  <w:style w:type="table" w:styleId="ac">
    <w:name w:val="Table Grid"/>
    <w:basedOn w:val="a1"/>
    <w:uiPriority w:val="59"/>
    <w:rsid w:val="00A56A5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56A5A"/>
    <w:pPr>
      <w:ind w:left="720"/>
      <w:contextualSpacing/>
    </w:pPr>
    <w:rPr>
      <w:rFonts w:eastAsiaTheme="minorEastAsia"/>
    </w:rPr>
  </w:style>
  <w:style w:type="paragraph" w:customStyle="1" w:styleId="1-21">
    <w:name w:val="Средняя сетка 1 - Акцент 21"/>
    <w:basedOn w:val="a"/>
    <w:rsid w:val="00A56A5A"/>
    <w:pPr>
      <w:widowControl w:val="0"/>
      <w:suppressAutoHyphens/>
      <w:autoSpaceDE w:val="0"/>
      <w:spacing w:after="0" w:line="240" w:lineRule="auto"/>
      <w:ind w:left="720" w:firstLine="709"/>
      <w:jc w:val="both"/>
    </w:pPr>
    <w:rPr>
      <w:rFonts w:ascii="Times New Roman" w:eastAsia="Calibri" w:hAnsi="Times New Roman" w:cs="Times New Roman"/>
      <w:sz w:val="20"/>
      <w:szCs w:val="20"/>
      <w:lang w:eastAsia="ar-SA"/>
    </w:rPr>
  </w:style>
  <w:style w:type="paragraph" w:customStyle="1" w:styleId="ConsPlusNormal">
    <w:name w:val="ConsPlusNormal"/>
    <w:rsid w:val="00A56A5A"/>
    <w:pPr>
      <w:widowControl w:val="0"/>
      <w:autoSpaceDE w:val="0"/>
      <w:autoSpaceDN w:val="0"/>
      <w:spacing w:after="0" w:line="240" w:lineRule="auto"/>
    </w:pPr>
    <w:rPr>
      <w:rFonts w:ascii="Calibri" w:eastAsia="Times New Roman" w:hAnsi="Calibri" w:cs="Calibri"/>
      <w:szCs w:val="20"/>
      <w:lang w:eastAsia="ru-RU"/>
    </w:rPr>
  </w:style>
  <w:style w:type="character" w:customStyle="1" w:styleId="ae">
    <w:name w:val="Текст выноски Знак"/>
    <w:basedOn w:val="a0"/>
    <w:link w:val="af"/>
    <w:uiPriority w:val="99"/>
    <w:semiHidden/>
    <w:rsid w:val="00A56A5A"/>
    <w:rPr>
      <w:rFonts w:ascii="Segoe UI" w:eastAsiaTheme="minorEastAsia" w:hAnsi="Segoe UI" w:cs="Segoe UI"/>
      <w:sz w:val="18"/>
      <w:szCs w:val="18"/>
    </w:rPr>
  </w:style>
  <w:style w:type="paragraph" w:styleId="af">
    <w:name w:val="Balloon Text"/>
    <w:basedOn w:val="a"/>
    <w:link w:val="ae"/>
    <w:uiPriority w:val="99"/>
    <w:semiHidden/>
    <w:unhideWhenUsed/>
    <w:rsid w:val="00A56A5A"/>
    <w:pPr>
      <w:spacing w:after="0" w:line="240" w:lineRule="auto"/>
    </w:pPr>
    <w:rPr>
      <w:rFonts w:ascii="Segoe UI" w:eastAsiaTheme="minorEastAsia" w:hAnsi="Segoe UI" w:cs="Segoe UI"/>
      <w:sz w:val="18"/>
      <w:szCs w:val="18"/>
    </w:rPr>
  </w:style>
  <w:style w:type="character" w:customStyle="1" w:styleId="af0">
    <w:name w:val="Текст концевой сноски Знак"/>
    <w:basedOn w:val="a0"/>
    <w:link w:val="af1"/>
    <w:uiPriority w:val="99"/>
    <w:semiHidden/>
    <w:rsid w:val="00A56A5A"/>
    <w:rPr>
      <w:rFonts w:eastAsiaTheme="minorEastAsia"/>
      <w:sz w:val="20"/>
      <w:szCs w:val="20"/>
    </w:rPr>
  </w:style>
  <w:style w:type="paragraph" w:styleId="af1">
    <w:name w:val="endnote text"/>
    <w:basedOn w:val="a"/>
    <w:link w:val="af0"/>
    <w:uiPriority w:val="99"/>
    <w:semiHidden/>
    <w:unhideWhenUsed/>
    <w:rsid w:val="00A56A5A"/>
    <w:pPr>
      <w:spacing w:after="0" w:line="240" w:lineRule="auto"/>
    </w:pPr>
    <w:rPr>
      <w:rFonts w:eastAsiaTheme="minorEastAsia"/>
      <w:sz w:val="20"/>
      <w:szCs w:val="20"/>
    </w:rPr>
  </w:style>
  <w:style w:type="paragraph" w:customStyle="1" w:styleId="ConsPlusTitle">
    <w:name w:val="ConsPlusTitle"/>
    <w:uiPriority w:val="99"/>
    <w:rsid w:val="00A56A5A"/>
    <w:pPr>
      <w:widowControl w:val="0"/>
      <w:autoSpaceDE w:val="0"/>
      <w:autoSpaceDN w:val="0"/>
      <w:spacing w:after="0" w:line="240" w:lineRule="auto"/>
    </w:pPr>
    <w:rPr>
      <w:rFonts w:ascii="Calibri" w:eastAsia="Times New Roman" w:hAnsi="Calibri" w:cs="Calibri"/>
      <w:b/>
      <w:szCs w:val="20"/>
      <w:lang w:eastAsia="ru-RU"/>
    </w:rPr>
  </w:style>
  <w:style w:type="character" w:styleId="af2">
    <w:name w:val="Hyperlink"/>
    <w:basedOn w:val="a0"/>
    <w:uiPriority w:val="99"/>
    <w:unhideWhenUsed/>
    <w:rsid w:val="00A56A5A"/>
    <w:rPr>
      <w:color w:val="0000FF"/>
      <w:u w:val="single"/>
    </w:rPr>
  </w:style>
  <w:style w:type="paragraph" w:customStyle="1" w:styleId="ConsPlusNonformat">
    <w:name w:val="ConsPlusNonformat"/>
    <w:uiPriority w:val="99"/>
    <w:rsid w:val="00A56A5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3">
    <w:name w:val="No Spacing"/>
    <w:uiPriority w:val="1"/>
    <w:qFormat/>
    <w:rsid w:val="00A56A5A"/>
    <w:pPr>
      <w:spacing w:after="0" w:line="240" w:lineRule="auto"/>
    </w:pPr>
    <w:rPr>
      <w:rFonts w:eastAsiaTheme="minorEastAsia"/>
    </w:rPr>
  </w:style>
  <w:style w:type="paragraph" w:styleId="af4">
    <w:name w:val="Title"/>
    <w:basedOn w:val="a"/>
    <w:next w:val="a"/>
    <w:link w:val="af5"/>
    <w:uiPriority w:val="10"/>
    <w:qFormat/>
    <w:rsid w:val="00A56A5A"/>
    <w:pPr>
      <w:spacing w:after="0" w:line="240" w:lineRule="auto"/>
      <w:contextualSpacing/>
    </w:pPr>
    <w:rPr>
      <w:rFonts w:asciiTheme="majorHAnsi" w:eastAsiaTheme="majorEastAsia" w:hAnsiTheme="majorHAnsi" w:cstheme="majorBidi"/>
      <w:spacing w:val="-10"/>
      <w:sz w:val="56"/>
      <w:szCs w:val="56"/>
    </w:rPr>
  </w:style>
  <w:style w:type="character" w:customStyle="1" w:styleId="af5">
    <w:name w:val="Заголовок Знак"/>
    <w:basedOn w:val="a0"/>
    <w:link w:val="af4"/>
    <w:uiPriority w:val="10"/>
    <w:rsid w:val="00A56A5A"/>
    <w:rPr>
      <w:rFonts w:asciiTheme="majorHAnsi" w:eastAsiaTheme="majorEastAsia" w:hAnsiTheme="majorHAnsi" w:cstheme="majorBidi"/>
      <w:spacing w:val="-10"/>
      <w:sz w:val="56"/>
      <w:szCs w:val="56"/>
    </w:rPr>
  </w:style>
  <w:style w:type="paragraph" w:styleId="af6">
    <w:name w:val="Subtitle"/>
    <w:basedOn w:val="a"/>
    <w:next w:val="a"/>
    <w:link w:val="af7"/>
    <w:uiPriority w:val="11"/>
    <w:qFormat/>
    <w:rsid w:val="00A56A5A"/>
    <w:pPr>
      <w:numPr>
        <w:ilvl w:val="1"/>
      </w:numPr>
    </w:pPr>
    <w:rPr>
      <w:rFonts w:eastAsiaTheme="minorEastAsia"/>
      <w:color w:val="5A5A5A" w:themeColor="text1" w:themeTint="A5"/>
      <w:spacing w:val="15"/>
    </w:rPr>
  </w:style>
  <w:style w:type="character" w:customStyle="1" w:styleId="af7">
    <w:name w:val="Подзаголовок Знак"/>
    <w:basedOn w:val="a0"/>
    <w:link w:val="af6"/>
    <w:uiPriority w:val="11"/>
    <w:rsid w:val="00A56A5A"/>
    <w:rPr>
      <w:rFonts w:eastAsiaTheme="minorEastAsia"/>
      <w:color w:val="5A5A5A" w:themeColor="text1" w:themeTint="A5"/>
      <w:spacing w:val="15"/>
    </w:rPr>
  </w:style>
  <w:style w:type="character" w:styleId="af8">
    <w:name w:val="Strong"/>
    <w:basedOn w:val="a0"/>
    <w:uiPriority w:val="22"/>
    <w:qFormat/>
    <w:rsid w:val="00A56A5A"/>
    <w:rPr>
      <w:b/>
      <w:bCs/>
      <w:color w:val="auto"/>
    </w:rPr>
  </w:style>
  <w:style w:type="character" w:styleId="af9">
    <w:name w:val="Emphasis"/>
    <w:basedOn w:val="a0"/>
    <w:uiPriority w:val="20"/>
    <w:qFormat/>
    <w:rsid w:val="00A56A5A"/>
    <w:rPr>
      <w:i/>
      <w:iCs/>
      <w:color w:val="auto"/>
    </w:rPr>
  </w:style>
  <w:style w:type="paragraph" w:styleId="21">
    <w:name w:val="Quote"/>
    <w:basedOn w:val="a"/>
    <w:next w:val="a"/>
    <w:link w:val="22"/>
    <w:uiPriority w:val="29"/>
    <w:qFormat/>
    <w:rsid w:val="00A56A5A"/>
    <w:pPr>
      <w:spacing w:before="200"/>
      <w:ind w:left="864" w:right="864"/>
    </w:pPr>
    <w:rPr>
      <w:rFonts w:eastAsiaTheme="minorEastAsia"/>
      <w:i/>
      <w:iCs/>
      <w:color w:val="404040" w:themeColor="text1" w:themeTint="BF"/>
    </w:rPr>
  </w:style>
  <w:style w:type="character" w:customStyle="1" w:styleId="22">
    <w:name w:val="Цитата 2 Знак"/>
    <w:basedOn w:val="a0"/>
    <w:link w:val="21"/>
    <w:uiPriority w:val="29"/>
    <w:rsid w:val="00A56A5A"/>
    <w:rPr>
      <w:rFonts w:eastAsiaTheme="minorEastAsia"/>
      <w:i/>
      <w:iCs/>
      <w:color w:val="404040" w:themeColor="text1" w:themeTint="BF"/>
    </w:rPr>
  </w:style>
  <w:style w:type="paragraph" w:styleId="afa">
    <w:name w:val="Intense Quote"/>
    <w:basedOn w:val="a"/>
    <w:next w:val="a"/>
    <w:link w:val="afb"/>
    <w:uiPriority w:val="30"/>
    <w:qFormat/>
    <w:rsid w:val="00A56A5A"/>
    <w:pPr>
      <w:pBdr>
        <w:top w:val="single" w:sz="4" w:space="10" w:color="5B9BD5" w:themeColor="accent1"/>
        <w:bottom w:val="single" w:sz="4" w:space="10" w:color="5B9BD5" w:themeColor="accent1"/>
      </w:pBdr>
      <w:spacing w:before="360" w:after="360"/>
      <w:ind w:left="864" w:right="864"/>
      <w:jc w:val="center"/>
    </w:pPr>
    <w:rPr>
      <w:rFonts w:eastAsiaTheme="minorEastAsia"/>
      <w:i/>
      <w:iCs/>
      <w:color w:val="5B9BD5" w:themeColor="accent1"/>
    </w:rPr>
  </w:style>
  <w:style w:type="character" w:customStyle="1" w:styleId="afb">
    <w:name w:val="Выделенная цитата Знак"/>
    <w:basedOn w:val="a0"/>
    <w:link w:val="afa"/>
    <w:uiPriority w:val="30"/>
    <w:rsid w:val="00A56A5A"/>
    <w:rPr>
      <w:rFonts w:eastAsiaTheme="minorEastAsia"/>
      <w:i/>
      <w:iCs/>
      <w:color w:val="5B9BD5" w:themeColor="accent1"/>
    </w:rPr>
  </w:style>
  <w:style w:type="character" w:styleId="afc">
    <w:name w:val="Subtle Emphasis"/>
    <w:basedOn w:val="a0"/>
    <w:uiPriority w:val="19"/>
    <w:qFormat/>
    <w:rsid w:val="00A56A5A"/>
    <w:rPr>
      <w:i/>
      <w:iCs/>
      <w:color w:val="404040" w:themeColor="text1" w:themeTint="BF"/>
    </w:rPr>
  </w:style>
  <w:style w:type="character" w:styleId="afd">
    <w:name w:val="Intense Emphasis"/>
    <w:basedOn w:val="a0"/>
    <w:uiPriority w:val="21"/>
    <w:qFormat/>
    <w:rsid w:val="00A56A5A"/>
    <w:rPr>
      <w:i/>
      <w:iCs/>
      <w:color w:val="5B9BD5" w:themeColor="accent1"/>
    </w:rPr>
  </w:style>
  <w:style w:type="character" w:styleId="afe">
    <w:name w:val="Subtle Reference"/>
    <w:basedOn w:val="a0"/>
    <w:uiPriority w:val="31"/>
    <w:qFormat/>
    <w:rsid w:val="00A56A5A"/>
    <w:rPr>
      <w:smallCaps/>
      <w:color w:val="404040" w:themeColor="text1" w:themeTint="BF"/>
    </w:rPr>
  </w:style>
  <w:style w:type="character" w:styleId="aff">
    <w:name w:val="Intense Reference"/>
    <w:basedOn w:val="a0"/>
    <w:uiPriority w:val="32"/>
    <w:qFormat/>
    <w:rsid w:val="00A56A5A"/>
    <w:rPr>
      <w:b/>
      <w:bCs/>
      <w:smallCaps/>
      <w:color w:val="5B9BD5" w:themeColor="accent1"/>
      <w:spacing w:val="5"/>
    </w:rPr>
  </w:style>
  <w:style w:type="character" w:styleId="aff0">
    <w:name w:val="Book Title"/>
    <w:basedOn w:val="a0"/>
    <w:uiPriority w:val="33"/>
    <w:qFormat/>
    <w:rsid w:val="00A56A5A"/>
    <w:rPr>
      <w:b/>
      <w:bCs/>
      <w:i/>
      <w:iCs/>
      <w:spacing w:val="5"/>
    </w:rPr>
  </w:style>
  <w:style w:type="paragraph" w:styleId="aff1">
    <w:name w:val="TOC Heading"/>
    <w:basedOn w:val="1"/>
    <w:next w:val="a"/>
    <w:uiPriority w:val="39"/>
    <w:unhideWhenUsed/>
    <w:qFormat/>
    <w:rsid w:val="00A56A5A"/>
    <w:pPr>
      <w:outlineLvl w:val="9"/>
    </w:pPr>
  </w:style>
  <w:style w:type="paragraph" w:styleId="31">
    <w:name w:val="toc 3"/>
    <w:basedOn w:val="a"/>
    <w:next w:val="a"/>
    <w:autoRedefine/>
    <w:uiPriority w:val="39"/>
    <w:unhideWhenUsed/>
    <w:rsid w:val="00A56A5A"/>
    <w:pPr>
      <w:spacing w:after="100"/>
      <w:ind w:left="440"/>
    </w:pPr>
    <w:rPr>
      <w:rFonts w:eastAsiaTheme="minorEastAsia"/>
    </w:rPr>
  </w:style>
  <w:style w:type="paragraph" w:customStyle="1" w:styleId="aff2">
    <w:name w:val="Обычный + По ширине"/>
    <w:basedOn w:val="a"/>
    <w:rsid w:val="00A56A5A"/>
    <w:pPr>
      <w:widowControl w:val="0"/>
      <w:suppressAutoHyphens/>
      <w:autoSpaceDE w:val="0"/>
      <w:spacing w:after="0" w:line="240" w:lineRule="auto"/>
      <w:ind w:firstLine="540"/>
      <w:jc w:val="both"/>
    </w:pPr>
    <w:rPr>
      <w:rFonts w:ascii="Calibri" w:eastAsia="Calibri" w:hAnsi="Calibri" w:cs="Calibri"/>
      <w:lang w:eastAsia="ar-SA"/>
    </w:rPr>
  </w:style>
  <w:style w:type="character" w:styleId="aff3">
    <w:name w:val="endnote reference"/>
    <w:basedOn w:val="a0"/>
    <w:uiPriority w:val="99"/>
    <w:semiHidden/>
    <w:unhideWhenUsed/>
    <w:rsid w:val="0052411D"/>
    <w:rPr>
      <w:vertAlign w:val="superscript"/>
    </w:rPr>
  </w:style>
  <w:style w:type="paragraph" w:styleId="aff4">
    <w:name w:val="caption"/>
    <w:basedOn w:val="a"/>
    <w:next w:val="a"/>
    <w:uiPriority w:val="35"/>
    <w:semiHidden/>
    <w:unhideWhenUsed/>
    <w:qFormat/>
    <w:rsid w:val="0052411D"/>
    <w:pPr>
      <w:spacing w:after="200" w:line="240" w:lineRule="auto"/>
    </w:pPr>
    <w:rPr>
      <w:rFonts w:eastAsiaTheme="minorEastAsia"/>
      <w:i/>
      <w:iCs/>
      <w:color w:val="44546A" w:themeColor="text2"/>
      <w:sz w:val="18"/>
      <w:szCs w:val="18"/>
    </w:rPr>
  </w:style>
  <w:style w:type="table" w:customStyle="1" w:styleId="11">
    <w:name w:val="Сетка таблицы1"/>
    <w:basedOn w:val="a1"/>
    <w:next w:val="ac"/>
    <w:uiPriority w:val="39"/>
    <w:rsid w:val="00524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c"/>
    <w:uiPriority w:val="39"/>
    <w:rsid w:val="00524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43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E6D0557426E6D2B7E247882FF5C77E5519478736F6CC878734AC49F3F1BF9FDDB1F38C8FAEC183E23AC799573CB3083B5510E6DF78i34EL" TargetMode="External"/><Relationship Id="rId18" Type="http://schemas.openxmlformats.org/officeDocument/2006/relationships/hyperlink" Target="consultantplus://offline/ref=1128FCC1BC41218447D0809AC1E4BD64B27A7068E8BC1789FDA7B128B4lFl4G" TargetMode="External"/><Relationship Id="rId26" Type="http://schemas.openxmlformats.org/officeDocument/2006/relationships/image" Target="media/image5.png"/><Relationship Id="rId39" Type="http://schemas.openxmlformats.org/officeDocument/2006/relationships/fontTable" Target="fontTable.xml"/><Relationship Id="rId21" Type="http://schemas.openxmlformats.org/officeDocument/2006/relationships/hyperlink" Target="consultantplus://offline/ref=1128FCC1BC41218447D0809AC1E4BD64B171756EEABB1789FDA7B128B4F40CC826E2F3F20104F515l2l8G" TargetMode="External"/><Relationship Id="rId34"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hyperlink" Target="consultantplus://offline/ref=F5E6D0557426E6D2B7E247882FF5C77E5519478736F6CC878734AC49F3F1BF9FDDB1F3888EAEC183E23AC799573CB3083B5510E6DF78i34EL" TargetMode="External"/><Relationship Id="rId17" Type="http://schemas.openxmlformats.org/officeDocument/2006/relationships/hyperlink" Target="consultantplus://offline/ref=1128FCC1BC41218447D0809AC1E4BD64B27A7068E9BF1789FDA7B128B4lFl4G" TargetMode="External"/><Relationship Id="rId25" Type="http://schemas.openxmlformats.org/officeDocument/2006/relationships/image" Target="media/image4.png"/><Relationship Id="rId33" Type="http://schemas.openxmlformats.org/officeDocument/2006/relationships/image" Target="media/image12.pn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C5A15EF9FE9941DDBEF764A4A0CA514CA5C240132E29173BBF3CEF121D2027B5750A0F2EC0F88AA52117AD5A1E5CCFD631F92B36EF0FF32L6D4M" TargetMode="External"/><Relationship Id="rId20" Type="http://schemas.openxmlformats.org/officeDocument/2006/relationships/hyperlink" Target="consultantplus://offline/ref=1128FCC1BC41218447D0809AC1E4BD64B171756EEABB1789FDA7B128B4F40CC826E2F3F20104F514l2lCG"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E6D0557426E6D2B7E247882FF5C77E5519478736F6CC878734AC49F3F1BF9FDDB1F3888EADCC83E23AC799573CB3083B5510E6DF78i34EL" TargetMode="External"/><Relationship Id="rId24" Type="http://schemas.openxmlformats.org/officeDocument/2006/relationships/image" Target="media/image3.png"/><Relationship Id="rId32" Type="http://schemas.openxmlformats.org/officeDocument/2006/relationships/image" Target="media/image11.wmf"/><Relationship Id="rId37" Type="http://schemas.openxmlformats.org/officeDocument/2006/relationships/image" Target="media/image16.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5E6D0557426E6D2B7E247882FF5C77E551D408335F7CC878734AC49F3F1BF9FDDB1F38C8DACC489B660D79D1E68BF173A490EE6C1783EBDiA42L" TargetMode="External"/><Relationship Id="rId23" Type="http://schemas.openxmlformats.org/officeDocument/2006/relationships/image" Target="media/image2.wmf"/><Relationship Id="rId28" Type="http://schemas.openxmlformats.org/officeDocument/2006/relationships/image" Target="media/image7.png"/><Relationship Id="rId36" Type="http://schemas.openxmlformats.org/officeDocument/2006/relationships/image" Target="media/image15.png"/><Relationship Id="rId10" Type="http://schemas.openxmlformats.org/officeDocument/2006/relationships/hyperlink" Target="consultantplus://offline/ref=BDE78487D901BAEE6906B08873AF6F9DD3A3D5358E3E16493C387FAEFACA46C301231D79A0AA5663526CA08BA37C7748394E772ACB4BB6B8y7x1J" TargetMode="External"/><Relationship Id="rId19" Type="http://schemas.openxmlformats.org/officeDocument/2006/relationships/image" Target="media/image1.png"/><Relationship Id="rId31"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hyperlink" Target="consultantplus://offline/ref=F5E6D0557426E6D2B7E247882FF5C77E5519478433F3CC878734AC49F3F1BF9FDDB1F38F84ACCFDCE72FD6C15B3CAC1639490CE4DDi74AL" TargetMode="External"/><Relationship Id="rId14" Type="http://schemas.openxmlformats.org/officeDocument/2006/relationships/hyperlink" Target="consultantplus://offline/ref=63D124540EF44AED7331858E087019CCAE57A704ECC9A13FF70AC9983A9CFEA01FB810785DF4F8C8C3AFBB3C83814CD6FCCC6ABE8DA78912AFR1I" TargetMode="External"/><Relationship Id="rId22" Type="http://schemas.openxmlformats.org/officeDocument/2006/relationships/hyperlink" Target="consultantplus://offline/ref=1128FCC1BC41218447D0809AC1E4BD64B171756EEABB1789FDA7B128B4F40CC826E2F3F20104F515l2l0G"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4.png"/><Relationship Id="rId8" Type="http://schemas.openxmlformats.org/officeDocument/2006/relationships/hyperlink" Target="consultantplus://offline/ref=CA80332D936CC8FBE81F4F5C5541D68B712CBE074225F64CFA69D86AA41FB194586EC82DDE74C9C737B8F5F9379A84D0A3CA29AB3014O"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B05CDE48F19E4D02141609C11E676AFEFF9991154677B329EE260AFB714200BCC50C37FA21A2B847nBXAG" TargetMode="External"/><Relationship Id="rId3" Type="http://schemas.openxmlformats.org/officeDocument/2006/relationships/hyperlink" Target="consultantplus://offline/ref=F5E6D0557426E6D2B7E247882FF5C77E551C418C36F5CC878734AC49F3F1BF9FCFB1AB808CADDA88B47581CC58i34DL" TargetMode="External"/><Relationship Id="rId7" Type="http://schemas.openxmlformats.org/officeDocument/2006/relationships/hyperlink" Target="consultantplus://offline/ref=F5E6D0557426E6D2B7E247882FF5C77E551D408335F7CC878734AC49F3F1BF9FDDB1F38C8DACC488B360D79D1E68BF173A490EE6C1783EBDiA42L" TargetMode="External"/><Relationship Id="rId2" Type="http://schemas.openxmlformats.org/officeDocument/2006/relationships/hyperlink" Target="consultantplus://offline/ref=F5E6D0557426E6D2B7E247882FF5C77E551E458534F0CC878734AC49F3F1BF9FCFB1AB808CADDA88B47581CC58i34DL" TargetMode="External"/><Relationship Id="rId1" Type="http://schemas.openxmlformats.org/officeDocument/2006/relationships/hyperlink" Target="consultantplus://offline/ref=CE6B9BF0D72FD8958AC669D40AAEE11A1F2DA19E6BD9F50F6493034BB2CF0F6EAB081407B5674BA97B8A3731E2A8B628AEA01DC975B144FDD0cDI" TargetMode="External"/><Relationship Id="rId6" Type="http://schemas.openxmlformats.org/officeDocument/2006/relationships/hyperlink" Target="consultantplus://offline/ref=F5E6D0557426E6D2B7E247882FF5C77E551E4D8532F4CC878734AC49F3F1BF9FDDB1F38A8EA790D9F23E8ECD5B23B21425550EE6iD4FL" TargetMode="External"/><Relationship Id="rId5" Type="http://schemas.openxmlformats.org/officeDocument/2006/relationships/hyperlink" Target="consultantplus://offline/ref=F5E6D0557426E6D2B7E247882FF5C77E551E4D8532F4CC878734AC49F3F1BF9FDDB1F38B89A790D9F23E8ECD5B23B21425550EE6iD4FL" TargetMode="External"/><Relationship Id="rId10" Type="http://schemas.openxmlformats.org/officeDocument/2006/relationships/hyperlink" Target="consultantplus://offline/ref=1128FCC1BC41218447D0809AC1E4BD64B27A7068E9BF1789FDA7B128B4lFl4G" TargetMode="External"/><Relationship Id="rId4" Type="http://schemas.openxmlformats.org/officeDocument/2006/relationships/hyperlink" Target="consultantplus://offline/ref=C8F1B93375FC5EC9F3B5551597D6CCA5369705474DE05AF9732CAEBCAF8C3C66202F761778013965C6E0BCEE026FFDE0F1E3AB15527C8BBBaCU1Q" TargetMode="External"/><Relationship Id="rId9" Type="http://schemas.openxmlformats.org/officeDocument/2006/relationships/hyperlink" Target="consultantplus://offline/ref=B05CDE48F19E4D02141609C11E676AFEFF999715447BB329EE260AFB714200BCC50C37FA21A2B844nBX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A6CCE-E067-4C03-BF12-816DE06C5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25875</Words>
  <Characters>147493</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User1-102</dc:creator>
  <cp:lastModifiedBy>RAF</cp:lastModifiedBy>
  <cp:revision>4</cp:revision>
  <cp:lastPrinted>2020-09-02T14:09:00Z</cp:lastPrinted>
  <dcterms:created xsi:type="dcterms:W3CDTF">2020-09-13T10:10:00Z</dcterms:created>
  <dcterms:modified xsi:type="dcterms:W3CDTF">2020-09-14T11:40:00Z</dcterms:modified>
</cp:coreProperties>
</file>